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b7fc" w14:textId="4bab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организаций образования соответствующих типов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октября 2018 года № 595. Зарегистрирован в Министерстве юстиции Республики Казахстан 31 октября 2018 года № 17657.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Типовые правила деятельности дошкольных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Типовые правила деятельности организаций среднего образования (начального, основного среднего и общего среднего)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Типовые правила деятельности организаций образования, реализующих образовательные программы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Типовые правила деятельности организаций образования, реализующих образовательные программы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Типовые правила деятельности организаций образования, реализующих образовательные программы высшего и (или) послевузовского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Типовые правила деятельности специализированных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Типовые правила деятельности специальных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Типовые правила деятельности организаций образования для детей-сирот и детей, оставшихся без попечения родителей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Типовые правила деятельности организаций дополнительного образования для детей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Типовые правила деятельности организаций дополнительного образования для взрослых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 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595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дошкольных организаций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7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деятельности дошкольных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(далее - Закон "Об образовании") и определяют порядок деятельности дошкольных организаций независимо от видов, форм собственности и ведомственной подчиненности.</w:t>
      </w:r>
    </w:p>
    <w:bookmarkEnd w:id="21"/>
    <w:bookmarkStart w:name="z7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дошкольных организаций являются:</w:t>
      </w:r>
    </w:p>
    <w:bookmarkEnd w:id="22"/>
    <w:bookmarkStart w:name="z7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охрана жизни и здоровья воспитанников дошкольного возраста;</w:t>
      </w:r>
    </w:p>
    <w:bookmarkEnd w:id="23"/>
    <w:bookmarkStart w:name="z7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оптимальных условий, обеспечивающих физическое, интеллектуальное и личностное развитие воспитанников, в том числе для воспитанников с особыми образовательными потребностями и индивидуальными возможностями;</w:t>
      </w:r>
    </w:p>
    <w:bookmarkEnd w:id="24"/>
    <w:bookmarkStart w:name="z7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качественной предшкольной подготовки;</w:t>
      </w:r>
    </w:p>
    <w:bookmarkEnd w:id="25"/>
    <w:bookmarkStart w:name="z7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семьей для обеспечения полноценного развития воспитанника;</w:t>
      </w:r>
    </w:p>
    <w:bookmarkEnd w:id="26"/>
    <w:bookmarkStart w:name="z7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консультативной и методической помощи родителям по вопросам воспитания, обучения, развития воспитанников и охраны здоровья. </w:t>
      </w:r>
    </w:p>
    <w:bookmarkEnd w:id="27"/>
    <w:bookmarkStart w:name="z7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структурной единицей дошкольной организации является группа. Группы комплектуются по одновозрастному или разновозрастному принципу.</w:t>
      </w:r>
    </w:p>
    <w:bookmarkEnd w:id="28"/>
    <w:bookmarkStart w:name="z7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Наполняемость групп дошкольной организации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августа 2017 года № 615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15893) (далее – Санитарные правила).</w:t>
      </w:r>
    </w:p>
    <w:bookmarkEnd w:id="29"/>
    <w:bookmarkStart w:name="z7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дошкольных организациях образования предусмотрено воспитание и обучение воспитанников с особыми образовательными потребностями с учетом интересов родителей (законных представителей):</w:t>
      </w:r>
    </w:p>
    <w:bookmarkEnd w:id="30"/>
    <w:bookmarkStart w:name="z7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возрастных группах (не более трех воспитанников) по типовой учебной программе дошкольного воспитания и обучения, в том числе сокращенной или индивидуальной;</w:t>
      </w:r>
    </w:p>
    <w:bookmarkEnd w:id="31"/>
    <w:bookmarkStart w:name="z7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 (или) в специальных группах по видам нарушений по специальным программам воспитания и обучения.</w:t>
      </w:r>
    </w:p>
    <w:bookmarkEnd w:id="32"/>
    <w:bookmarkStart w:name="z7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группе воспитанников с особыми образовательными потребностями комплектование группы осуществляется из расчета уменьшения общего количества воспитанников на три на каждого такого воспитанника.</w:t>
      </w:r>
    </w:p>
    <w:bookmarkEnd w:id="33"/>
    <w:bookmarkStart w:name="z7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Дошкольные организации различаются по времени пребывания воспитанников и функционируют в режиме:</w:t>
      </w:r>
    </w:p>
    <w:bookmarkEnd w:id="34"/>
    <w:bookmarkStart w:name="z7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полного пребывания;</w:t>
      </w:r>
    </w:p>
    <w:bookmarkEnd w:id="35"/>
    <w:bookmarkStart w:name="z7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неполного пребывания;</w:t>
      </w:r>
    </w:p>
    <w:bookmarkEnd w:id="36"/>
    <w:bookmarkStart w:name="z7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круглосуточного пребывания.</w:t>
      </w:r>
    </w:p>
    <w:bookmarkEnd w:id="37"/>
    <w:bookmarkStart w:name="z7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Дошкольные организации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настоящими Правилами, уставом дошкольной организации и другими нормативными правовыми актами Республики Казахстан, регулирующими сферу дошкольного воспитания и обучения. </w:t>
      </w:r>
    </w:p>
    <w:bookmarkEnd w:id="38"/>
    <w:bookmarkStart w:name="z7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Дошкольные организации обеспечивают выполнение государственного образовательного заказа, финансируемого государством объема услуг по воспитанию, обучению, коррекции нарушения развития и социальной адаптации, развитию и медицинскому наблюдению, а также присмотру, уходу и оздоровлению воспитанников, в том числе для реализации инклюзивного образования для воспитанников в возрасте от одного года до приема в 1 класс. </w:t>
      </w:r>
    </w:p>
    <w:bookmarkEnd w:id="39"/>
    <w:bookmarkStart w:name="z7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Прием воспитанников в дошкольные организации осуществляется в соответствии с подзаконными нормативными правовыми актами, определяющими порядок оказания государственных услуг в соответствии с подпунктом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40"/>
    <w:bookmarkStart w:name="z7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Дошкольная организация организует свою деятельность по следующим периодам:</w:t>
      </w:r>
    </w:p>
    <w:bookmarkEnd w:id="41"/>
    <w:bookmarkStart w:name="z7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1 сентября по 31 мая – учебный год (период освоения содержания программы,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Типовой учебной программы дошкольного воспитания и обучения" (зарегистрирован в Реестре государственной регистрации нормативных правовых актов под № 14235) (далее – Типовая программа);</w:t>
      </w:r>
    </w:p>
    <w:bookmarkEnd w:id="42"/>
    <w:bookmarkStart w:name="z7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июня по 31 августа – летний оздоровительный период;</w:t>
      </w:r>
    </w:p>
    <w:bookmarkEnd w:id="43"/>
    <w:bookmarkStart w:name="z7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выпуск из дошкольной организации воспитанников, достигших школьного возраста, осуществляется до 1 августа ежегодно; </w:t>
      </w:r>
    </w:p>
    <w:bookmarkEnd w:id="44"/>
    <w:bookmarkStart w:name="z7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перевод воспитанников из одной возрастной группы в другую осуществляется c 1 по 31 августа текущего года с учетом достижения воспитанником полных лет на 1 сентября текущего года.</w:t>
      </w:r>
    </w:p>
    <w:bookmarkEnd w:id="45"/>
    <w:bookmarkStart w:name="z7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классах предшкольной подготовки учебный процесс осуществляется с 1 сентября текущего года по 25 мая следующего года. В течение учебного года устанавливаются каникулы.</w:t>
      </w:r>
    </w:p>
    <w:bookmarkEnd w:id="46"/>
    <w:bookmarkStart w:name="z7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воспитанником сохраняется место в дошкольной организации в случаях:</w:t>
      </w:r>
    </w:p>
    <w:bookmarkEnd w:id="47"/>
    <w:bookmarkStart w:name="z7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болезни, лечения, оздоровления, коррекции и реабилитации воспитанника в организациях здравоохранения, образования и иных организациях (при предоставлении справки по показанию, заключения); </w:t>
      </w:r>
    </w:p>
    <w:bookmarkEnd w:id="48"/>
    <w:bookmarkStart w:name="z7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год;</w:t>
      </w:r>
    </w:p>
    <w:bookmarkEnd w:id="49"/>
    <w:bookmarkStart w:name="z7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введенного чрезвычайного положения (чрезвычайных ситуаций социального, природного, техногенного характера) в населенном пункте.</w:t>
      </w:r>
    </w:p>
    <w:bookmarkEnd w:id="50"/>
    <w:bookmarkStart w:name="z7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Отчисление воспитанников из дошкольных организаций производится в случаях:</w:t>
      </w:r>
    </w:p>
    <w:bookmarkEnd w:id="51"/>
    <w:bookmarkStart w:name="z7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требований договора между дошкольной организацией и родителем или иным законным представителем воспитанника; </w:t>
      </w:r>
    </w:p>
    <w:bookmarkEnd w:id="52"/>
    <w:bookmarkStart w:name="z7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пропуска воспитанником более одного месяца без уважительных причин и предупреждения администрации; </w:t>
      </w:r>
    </w:p>
    <w:bookmarkEnd w:id="53"/>
    <w:bookmarkStart w:name="z7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наличия медицинских противопоказаний, препятствующих его пребыванию на основании справки врачебной консультационной комиссии. </w:t>
      </w:r>
    </w:p>
    <w:bookmarkEnd w:id="54"/>
    <w:bookmarkStart w:name="z7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ежемесячной оплаты, взимаемой с родителей или законных представителей:</w:t>
      </w:r>
    </w:p>
    <w:bookmarkEnd w:id="55"/>
    <w:bookmarkStart w:name="z7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государственных дошкольных организациях, созданных в организационно-правовой форме коммунальных государственных казенных предприятий и частных дошкольных организациях с размещенным государственным образовательным заказом составляет 100 процентов затрат на питание независимо от возраста воспитанника; по решению местного исполнительного органа расходы за питание воспитанников может компенсироваться полностью или частично из местного бюджета;</w:t>
      </w:r>
    </w:p>
    <w:bookmarkEnd w:id="56"/>
    <w:bookmarkStart w:name="z7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санаторных детских садах, дошкольных организациях для воспитанников с особыми образовательными потребностями содержание воспитанников предоставляется на бесплатной основе; </w:t>
      </w:r>
    </w:p>
    <w:bookmarkEnd w:id="57"/>
    <w:bookmarkStart w:name="z7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частных дошкольных организациях устанавливается учредителем дошкольной организации, за исключением тех, в которых размещен государственный образовательный заказ. </w:t>
      </w:r>
    </w:p>
    <w:bookmarkEnd w:id="58"/>
    <w:bookmarkStart w:name="z7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Дошкольные организации независимо от видов, ведомственной подчиненности, в том числе вновь созданные, а также руководители государственной дошкольной организации и педагоги проходят аттестацию в порядке, установленном законодательством Республики Казахстан.</w:t>
      </w:r>
    </w:p>
    <w:bookmarkEnd w:id="59"/>
    <w:bookmarkStart w:name="z7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дошкольных организаций</w:t>
      </w:r>
    </w:p>
    <w:bookmarkEnd w:id="60"/>
    <w:bookmarkStart w:name="z7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Дошкольные организации разрабатывают на основе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 и настоящих Правил свой устав. </w:t>
      </w:r>
    </w:p>
    <w:bookmarkEnd w:id="61"/>
    <w:bookmarkStart w:name="z7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Дошкольные организации обеспечивают:</w:t>
      </w:r>
    </w:p>
    <w:bookmarkEnd w:id="62"/>
    <w:bookmarkStart w:name="z7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функций, определенных его уставом;</w:t>
      </w:r>
    </w:p>
    <w:bookmarkEnd w:id="63"/>
    <w:bookmarkStart w:name="z7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реализацию в полном объеме Государственного общеобязательного стандарта дошкольного воспитания и обучения,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1 ноября 2018 года под № 17669) (далее – ГОСО), Типовых учебных планов дошкольного воспитания и обучения (далее – Типовой план),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 № 8275) и Типовой программы;</w:t>
      </w:r>
    </w:p>
    <w:bookmarkEnd w:id="64"/>
    <w:bookmarkStart w:name="z7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применяемых форм, методов и средств организации образовательного процесса возрастным, психофизиологическим особенностям, способностям, интересам и потребностям воспитанников; </w:t>
      </w:r>
    </w:p>
    <w:bookmarkEnd w:id="65"/>
    <w:bookmarkStart w:name="z7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воспитанников текущим медицинским наблюдением, иммунизацией и организацией профилактических осмотров совместно с территориальными медицинскими организациями первичной медико-санитарной помощи, которые осуществляются медицинскими работниками, входящими в штат дошкольной организации;</w:t>
      </w:r>
    </w:p>
    <w:bookmarkEnd w:id="66"/>
    <w:bookmarkStart w:name="z7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десятидневного меню, которое утверждается руководителем дошкольной организации;</w:t>
      </w:r>
    </w:p>
    <w:bookmarkEnd w:id="67"/>
    <w:bookmarkStart w:name="z7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сбалансированное питание воспитанников проводится с учетом возрастных особенностей, режима работы, кратность его определяется в соответствии с нормативными правовыми актами в сфере санитарно-эпидемиологического благополучия населения Республики Казахстан и уставом; </w:t>
      </w:r>
    </w:p>
    <w:bookmarkEnd w:id="68"/>
    <w:bookmarkStart w:name="z7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у воспитанников культуры питания, в том числе посредством пропаганды сбалансированного здорового питания и потребления натуральных и свежих продуктов;</w:t>
      </w:r>
    </w:p>
    <w:bookmarkEnd w:id="69"/>
    <w:bookmarkStart w:name="z7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автоматизированный обмен информацией и актуализацию данных с информационной системой уполномоченного органа в области образования;</w:t>
      </w:r>
    </w:p>
    <w:bookmarkEnd w:id="70"/>
    <w:bookmarkStart w:name="z7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регламента информационного взаимодействия с информационной системой уполномоченного органа в области образования.</w:t>
      </w:r>
    </w:p>
    <w:bookmarkEnd w:id="71"/>
    <w:bookmarkStart w:name="z7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государственных дошкольных организациях штатная численность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штатам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организаций дошкольного воспитания и обучения, утвержденным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bookmarkEnd w:id="72"/>
    <w:bookmarkStart w:name="z7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Штатное расписание и тарификация педагогов размещаются на официальных сайтах дошкольных организаций.</w:t>
      </w:r>
    </w:p>
    <w:bookmarkEnd w:id="73"/>
    <w:bookmarkStart w:name="z7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занятию деятельности педагога допускаются лица, имеющие педагогическое или иное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воспитанников, методическому сопровождению или организации образовательной деятельности.</w:t>
      </w:r>
    </w:p>
    <w:bookmarkEnd w:id="74"/>
    <w:bookmarkStart w:name="z7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Педагоги дошкольных организаций при осуществлении профессиональной деятельности самостоятельно выбирают способы и формы организации воспитательно-образовательного процесса при условии соблюдения требований ГОСО. </w:t>
      </w:r>
    </w:p>
    <w:bookmarkEnd w:id="75"/>
    <w:bookmarkStart w:name="z7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Педагоги дошкольных организаций проходят ежегодно медицинские обследования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10634).</w:t>
      </w:r>
    </w:p>
    <w:bookmarkEnd w:id="76"/>
    <w:bookmarkStart w:name="z7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Дошкольные организации оказывают дополнительные платные услуги образовательного, оздоровительного характера в будние и выходные дни для воспитанников, неохваченных и охваченных данной дошкольной организацией. Поступившие средства от платных услуг направляются на начисление заработной платы специалистам, приобретение инструментария, создание соответствующей развивающей среды. </w:t>
      </w:r>
    </w:p>
    <w:bookmarkEnd w:id="77"/>
    <w:bookmarkStart w:name="z7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дошкольных организациях создаются консультационные пункты в целях социально-педагогической поддержки семьи и воспитанника для родителей, дети которых не охвачены дошкольным воспитанием и обучением.</w:t>
      </w:r>
    </w:p>
    <w:bookmarkEnd w:id="78"/>
    <w:bookmarkStart w:name="z7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дошкольными организациями строится на принципах единоначалия и коллегиального управления. Формами коллегиального управления являются педагогический, методический, попечительский советы.</w:t>
      </w:r>
    </w:p>
    <w:bookmarkEnd w:id="79"/>
    <w:bookmarkStart w:name="z7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Непосредственное управление дошкольной организацией осуществляет руководитель. </w:t>
      </w:r>
    </w:p>
    <w:bookmarkEnd w:id="80"/>
    <w:bookmarkStart w:name="z7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дошкольной организацией и законными представителями регулируются договором, который заключается при зачислении ребенка в дошкольную организацию.</w:t>
      </w:r>
    </w:p>
    <w:bookmarkEnd w:id="81"/>
    <w:bookmarkStart w:name="z7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Участниками образовательного процесса являются воспитанники, законные представители воспитанников, педагоги.</w:t>
      </w:r>
    </w:p>
    <w:bookmarkEnd w:id="82"/>
    <w:bookmarkStart w:name="z7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Образовательный процесс в дошкольной организации осуществляется в соответствии с Типовыми планами и Типовой программой, разработанными на основе ГОСО, а также определяется уставом дошкольной организации. </w:t>
      </w:r>
    </w:p>
    <w:bookmarkEnd w:id="83"/>
    <w:bookmarkStart w:name="z7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Отношения воспитанника, родителей и сотрудников дошкольной организации строятся на основе сотрудничества, взаимного уважения участников образовательного процесса и с учетом предоставления воспитаннику свободы развития в соответствии с индивидуальными особенностями.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595</w:t>
            </w:r>
          </w:p>
        </w:tc>
      </w:tr>
    </w:tbl>
    <w:bookmarkStart w:name="z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организаций среднего образования (начального, основного среднего и общего среднего)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6"/>
    <w:bookmarkStart w:name="z7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организаций среднего образования (начального, основного среднего и общего среднего)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 27 июля 2007 года "Об образовании" (далее – Закон "Об образовании") и определяют порядок деятельности организаций, реализующих общеобразовательные учебные программы начального, основного среднего и общего среднего образования, независимо от форм их собственности и ведомственной подчиненности (далее – организации образования), за исключением автономной организации образования "Назарбаев Интеллектуальные школы".</w:t>
      </w:r>
    </w:p>
    <w:bookmarkEnd w:id="87"/>
    <w:bookmarkStart w:name="z8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образования в своей деятельности руководствуются Конституцией Республики Казахстан, законами Республики Казахстан, настоящими Правилами и уставом организации образования.</w:t>
      </w:r>
    </w:p>
    <w:bookmarkEnd w:id="88"/>
    <w:bookmarkStart w:name="z8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организаций образования являются:</w:t>
      </w:r>
    </w:p>
    <w:bookmarkEnd w:id="89"/>
    <w:bookmarkStart w:name="z8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развития функциональной грамотности обучающихся через освоение типовых учебных программ, направленных на формирование и развитие компетентной личности;</w:t>
      </w:r>
    </w:p>
    <w:bookmarkEnd w:id="90"/>
    <w:bookmarkStart w:name="z8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получения обучающимися базисных основ наук, предусмотренных соответствующим государственным общеобязательным стандартом образования (далее – ГОСО),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"Об образовании";</w:t>
      </w:r>
    </w:p>
    <w:bookmarkEnd w:id="91"/>
    <w:bookmarkStart w:name="z8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жизни;</w:t>
      </w:r>
    </w:p>
    <w:bookmarkEnd w:id="92"/>
    <w:bookmarkStart w:name="z8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гражданственности и патриотизма, любви к своей Родине - Республике Казахстан, уважения к государственным символам и казахскому языку, почитания народных традиций, нетерпимости к любым антиконституционным и антиобщественным проявлениям;</w:t>
      </w:r>
    </w:p>
    <w:bookmarkEnd w:id="93"/>
    <w:bookmarkStart w:name="z8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bookmarkEnd w:id="94"/>
    <w:bookmarkStart w:name="z8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приобщение к достижениям отечественной и мировой культуры, изучение истории, обычаев и традиций казахского народа и других национальностей, проживающих в Республике Казахстан. </w:t>
      </w:r>
    </w:p>
    <w:bookmarkEnd w:id="95"/>
    <w:bookmarkStart w:name="z8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образования осуществляют свою деятельность на основании лицензии, выданной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"Об образовании".</w:t>
      </w:r>
    </w:p>
    <w:bookmarkEnd w:id="96"/>
    <w:bookmarkStart w:name="z8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зависимости от содержания учебных программ с учетом потребностей и возможностей личности, создания условий доступности получения образования на всех уровнях обучение осуществляется в форме очного, вечернего, заочного, экстерната и дистанционной форме обучения для лиц (детей) с особыми образовательными потребностями. </w:t>
      </w:r>
    </w:p>
    <w:bookmarkEnd w:id="97"/>
    <w:bookmarkStart w:name="z8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организациях образования предусмотрено обучение обучающихся с особыми образовательными потребностями с учетом интересов родителей (законных представителей): </w:t>
      </w:r>
    </w:p>
    <w:bookmarkEnd w:id="98"/>
    <w:bookmarkStart w:name="z8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общем классе (не более двух детей) по типовой учебной программе, в том числе сокращенной или индивидуальной учебной программе;</w:t>
      </w:r>
    </w:p>
    <w:bookmarkEnd w:id="99"/>
    <w:bookmarkStart w:name="z8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 (или) в специальных классах по видам нарушений в развитии по специальным учебным планам и программам. </w:t>
      </w:r>
    </w:p>
    <w:bookmarkEnd w:id="100"/>
    <w:bookmarkStart w:name="z8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Перевод обучающихся с особыми образовательными потребностями из общеобразовательной в специальную организацию образования осуществляется с согласия родителей (законных представителей) на основании заключения и рекомендаций психолого-медико-педагогической консультации.</w:t>
      </w:r>
    </w:p>
    <w:bookmarkEnd w:id="101"/>
    <w:bookmarkStart w:name="z8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граждан, которые по заключению врачебно-консультативной комиссии (ВКК) по состоянию здоровья в течение длительного времени не посещают организации образования, организуется индивидуальное бесплатное обучение на дому или в организациях, оказывающих стационарную помощь согласно соответствующим типовым учебным планам, а также восстановительное лечение и медицинскую реабилитацию.</w:t>
      </w:r>
    </w:p>
    <w:bookmarkEnd w:id="102"/>
    <w:bookmarkStart w:name="z8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обучении на дому дети с особыми образовательными потребностями в зависимости от психофизических возможностей обучаются по общеобразовательным, сокращенным или специальным программам.</w:t>
      </w:r>
    </w:p>
    <w:bookmarkEnd w:id="103"/>
    <w:bookmarkStart w:name="z8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Прием детей в организации образования устанавливается в соответствии с Типовыми правилами приема на обучение в организации образования, реализующие учебные программы начального, основного среднего, общего среднего образования,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"Об образовании".</w:t>
      </w:r>
    </w:p>
    <w:bookmarkEnd w:id="104"/>
    <w:bookmarkStart w:name="z8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Перевод с одной организации среднего образования в другую, реализующей образовательные программы начального, основного среднего, среднего образования производится приказом руководителя организации образования на основании подтверждающих документов.</w:t>
      </w:r>
    </w:p>
    <w:bookmarkEnd w:id="105"/>
    <w:bookmarkStart w:name="z8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Выбывающий из организации образования предоставляет талон о прибытии в другую организацию образования, в котором указывается его фамилия, имя, отчество (при наличии), дата рождения, класс обучения, школа с указанием адреса, после этого ему выдается открепительный талон о выбытии с указанием фамилии, имени, отчества (при наличии), даты рождения, класса обучения, школы с указанием адреса и его личное дело.</w:t>
      </w:r>
    </w:p>
    <w:bookmarkEnd w:id="106"/>
    <w:bookmarkStart w:name="z8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Открепительный талон о выбытии выдается для предъявления в организацию образования для прибытия, обучающегося и сдачи личного дела.</w:t>
      </w:r>
    </w:p>
    <w:bookmarkEnd w:id="107"/>
    <w:bookmarkStart w:name="z8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Обучающиеся, ранее обучавшиеся в зарубежных школах, по приезду в Республику Казахстан, продолжают обучение в школах Республики Казахстан. Администрациями школ совместно с местными управлениями образования создаются Комиссии по определению уровня их знаний, по итогам работы которой принимается решение о приеме учащегося в соответствующий класс казахстанской школы. </w:t>
      </w:r>
    </w:p>
    <w:bookmarkEnd w:id="108"/>
    <w:bookmarkStart w:name="z8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организациях образования, взаимоотношения обучающегося, законных представителей регулируются договором, определяющим права и обязанности сторон, сроки обучения, размер платы за обучение в частных организациях образования. </w:t>
      </w:r>
    </w:p>
    <w:bookmarkEnd w:id="109"/>
    <w:bookmarkStart w:name="z8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Исключение из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 </w:t>
      </w:r>
    </w:p>
    <w:bookmarkEnd w:id="110"/>
    <w:bookmarkStart w:name="z8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bookmarkEnd w:id="111"/>
    <w:bookmarkStart w:name="z8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общего среднего образования исключенных из организаций образования несовершеннолетних детей продолжается по решению местного исполнительного органа.</w:t>
      </w:r>
    </w:p>
    <w:bookmarkEnd w:id="112"/>
    <w:bookmarkStart w:name="z8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Учебный процесс осуществляется с 1 сентября текущего года по 25 мая следующего года. В течение учебного года устанавливаются каникулы. </w:t>
      </w:r>
    </w:p>
    <w:bookmarkEnd w:id="113"/>
    <w:bookmarkStart w:name="z8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Трудовые отношения работника и организации образования регулируются трудовым законодательством Республики Казахстан.</w:t>
      </w:r>
    </w:p>
    <w:bookmarkEnd w:id="114"/>
    <w:bookmarkStart w:name="z82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организаций образования</w:t>
      </w:r>
    </w:p>
    <w:bookmarkEnd w:id="115"/>
    <w:bookmarkStart w:name="z8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Субъектами образовательного процесса являются обучающиеся, педагоги, законные представители обучающихся. </w:t>
      </w:r>
    </w:p>
    <w:bookmarkEnd w:id="116"/>
    <w:bookmarkStart w:name="z8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Документы об образовании государственного образца выдают обучающимся, прошедшим итоговую аттестацию, организации образования, имеющие лицензию на занятие образовательной деятельностью по типовым учебным программам основного среднего, общего среднего образования. </w:t>
      </w:r>
    </w:p>
    <w:bookmarkEnd w:id="117"/>
    <w:bookmarkStart w:name="z8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 педагогам в организациях образования, реализующих общеобразовательные учебные программы среднего образования относятся лица, имеющее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деятельности, а также лица, прошедшие педагогическую переподготовку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статусе педагога".</w:t>
      </w:r>
    </w:p>
    <w:bookmarkEnd w:id="118"/>
    <w:bookmarkStart w:name="z8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Продолжительность рабочего времени работников организаций образования устанавливается в соответствии с трудовым законодательством Республики Казахстан. </w:t>
      </w:r>
    </w:p>
    <w:bookmarkEnd w:id="119"/>
    <w:bookmarkStart w:name="z8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Педагоги организаций образования проходят ежегодно медицинское обследование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 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10634).</w:t>
      </w:r>
    </w:p>
    <w:bookmarkEnd w:id="120"/>
    <w:bookmarkStart w:name="z8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Организации образования осуществляют образовательный процесс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№ 8170),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 в Реестре государственной регистрации нормативных правовых актов под № 8424).</w:t>
      </w:r>
    </w:p>
    <w:bookmarkEnd w:id="121"/>
    <w:bookmarkStart w:name="z8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независимо от вида и форм собственности самостоятельно выбирают типовые учебные планы, в том числе с сокращенной учебной нагрузкой, по которым осуществляют процесс обучения. </w:t>
      </w:r>
    </w:p>
    <w:bookmarkEnd w:id="122"/>
    <w:bookmarkStart w:name="z8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Типовые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коммуникативных навыков, творческой самореализации, культуры поведения для последующего освоения образовательных программ основной школы. </w:t>
      </w:r>
    </w:p>
    <w:bookmarkEnd w:id="123"/>
    <w:bookmarkStart w:name="z8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Типовые учебные программы основного среднего образования направлены на освоение обучающимися базовых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bookmarkEnd w:id="124"/>
    <w:bookmarkStart w:name="z8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Типовая учебная программа включает предпрофильную подготовку обучающихся.</w:t>
      </w:r>
    </w:p>
    <w:bookmarkEnd w:id="125"/>
    <w:bookmarkStart w:name="z8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Типовые учебные программы общего среднего образования разработаны на основе дифференциации, интеграции и профессиональной ориентации содержания образования с введением профильного обучения.</w:t>
      </w:r>
    </w:p>
    <w:bookmarkEnd w:id="126"/>
    <w:bookmarkStart w:name="z8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Учебный и воспитательный процесс в организациях образования осуществляется в соответствии с типовыми учебными программами и рабочими учебными планами. </w:t>
      </w:r>
    </w:p>
    <w:bookmarkEnd w:id="127"/>
    <w:bookmarkStart w:name="z8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среднего образования обеспечивают соответствие рабочих учебных планов типовым учебным планам и ГОСО.</w:t>
      </w:r>
    </w:p>
    <w:bookmarkEnd w:id="128"/>
    <w:bookmarkStart w:name="z8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организациях образования реализуются типовые учебные программы дополнительного образования.</w:t>
      </w:r>
    </w:p>
    <w:bookmarkEnd w:id="129"/>
    <w:bookmarkStart w:name="z8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Процесс обучения в организациях образования строится на основе типового учебного плана, регламентируется годовым календарным учебным графиком работы и расписанием занятий.</w:t>
      </w:r>
    </w:p>
    <w:bookmarkEnd w:id="130"/>
    <w:bookmarkStart w:name="z8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Все организации образования, независимо от форм собственности, обеспечивают знание обучающимися казахского языка как государственного, а также изучение русского и одного из иностранных языков в соответствии с ГОСО соответствующего уровня образования. </w:t>
      </w:r>
    </w:p>
    <w:bookmarkEnd w:id="131"/>
    <w:bookmarkStart w:name="z8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Организации образования проводят часы инвариантного и вариативного компонентов типового учебного плана вне школы (учреждениях культуры, спортивных сооружениях, военных объектах, исследовательских лабораториях, промышленных предприятиях, на природе). </w:t>
      </w:r>
    </w:p>
    <w:bookmarkEnd w:id="132"/>
    <w:bookmarkStart w:name="z8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ГОСО, санитарных правил, типовых учебных планов и рекомендаций органов здравоохранения и образования в области образования. </w:t>
      </w:r>
    </w:p>
    <w:bookmarkEnd w:id="133"/>
    <w:bookmarkStart w:name="z8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организациях образования организуется медицинское обеспечение детей и подростков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15681).</w:t>
      </w:r>
    </w:p>
    <w:bookmarkEnd w:id="134"/>
    <w:bookmarkStart w:name="z8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Расписание занятий в организации образования утверждается ее руководителем либо лицом, его заменяющим. </w:t>
      </w:r>
    </w:p>
    <w:bookmarkEnd w:id="135"/>
    <w:bookmarkStart w:name="z8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расписании занятий указываются ежедневное количество, продолжительность и последовательность учебных занятий.</w:t>
      </w:r>
    </w:p>
    <w:bookmarkEnd w:id="136"/>
    <w:bookmarkStart w:name="z8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воспитанников. </w:t>
      </w:r>
    </w:p>
    <w:bookmarkEnd w:id="137"/>
    <w:bookmarkStart w:name="z8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целях контроля за освоением обучающимися типовых учебных программ начального, основного среднего и общего среднего образования организации образования осуществляют текущий контроль успеваемости и итоговую аттестацию обучающихся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 промежуточной и итоговой аттестации обучающихся" (зарегистрирован в Реестре государственной регистрации нормативных правовых актов под № 5191)</w:t>
      </w:r>
    </w:p>
    <w:bookmarkEnd w:id="138"/>
    <w:bookmarkStart w:name="z8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Организации образования самостоятельны в определении максимальной учебной нагрузки в день, выборе форм, средств и методов обучения, определяемых их уставами. </w:t>
      </w:r>
    </w:p>
    <w:bookmarkEnd w:id="139"/>
    <w:bookmarkStart w:name="z8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Все организации образования, вне зависимости от форм собственности, обеспечивают формирование у обучающихся патриотического воспитания, толерантного отношения к окружающим, антикоррупционной культуры, навыков делового общения, культуры питания, в том числе посредством пропаганды сбалансированного здорового питания и потребления натуральных и свежих продуктов путем обеспечения функционирования объектов питания на основании санитарно-эпидемиологического заключения уполномоченного органа в сфере здравоохранения или договора на обеспечение обучающихся питанием. </w:t>
      </w:r>
    </w:p>
    <w:bookmarkEnd w:id="140"/>
    <w:bookmarkStart w:name="z8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Для создания надлежащих условий в организациях образования, реализующих общеобразовательные учебные программы среднего образования необходимо наличие материальных активов (учебных кабинетов, оборудования и мебели в соответствии с нормами оснащения, оборудованных шкафов для индивидуального использования для уровня начального образования; оснащенность компьютерными классами, компьютерами, подключенными к сети интернет, учебных лабораторий, спортивных залов, медицинских пунктов, столовой или буфета) зданий (учебных корпусов): собственные либо принадлежащие на праве хозяйственного ведения, или оперативного управления, или доверительного управления, или аренда материальных активов с учебными помещениями, имеющими площадь, соответствующую санитарным правилам "Санитарно-эпидемиологические требования к объектам образования",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под № 15681), а также наличие видеонаблюдения в помещениях и (или) на прилегающих территориях организации среднего образования.</w:t>
      </w:r>
    </w:p>
    <w:bookmarkEnd w:id="141"/>
    <w:bookmarkStart w:name="z8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Организации образования, реализующие общеобразовательные учебные программы среднего образования, обеспечивают автоматизированный обмен информацией и актуализацию данных с информационной системой уполномоченного органа в области образования, и актуализации данных в национальной образовательной базе данных.</w:t>
      </w:r>
    </w:p>
    <w:bookmarkEnd w:id="142"/>
    <w:bookmarkStart w:name="z8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Руководитель организации образования назначается на должность и освобождается от должности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143"/>
    <w:bookmarkStart w:name="z8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Ответственность руководителя организации образования осуществляется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144"/>
    <w:bookmarkStart w:name="z8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организациях образования создаются коллегиальные органы управления. Формами коллегиального управления организацией образования являются педагогический, попечительский, методический советы и совет по педагогической этике.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595</w:t>
            </w:r>
          </w:p>
        </w:tc>
      </w:tr>
    </w:tbl>
    <w:bookmarkStart w:name="z16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организаций образования, реализующих образовательные программы технического и профессионального образования</w:t>
      </w:r>
    </w:p>
    <w:bookmarkEnd w:id="146"/>
    <w:bookmarkStart w:name="z16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организаций образования, реализующих образовательные программы технического и профессионального образования,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(далее – Закон "Об образовании") и определяют порядок деятельности организаций образования, реализующих образовательные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и профессионального образования (далее – организация ТиПО), независимо от форм собственности и ведомственной подчиненности.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Техническое и профессиональное образование приобретается в училищах, колледжах и высших колледжах на базе основного среднего и (или) общего среднего образования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организаций ТиПО являются: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направленных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профессиональной ориентационной работы с обучающимися;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 обучения, обеспечивающих взаимосвязь между теоретическим обучением, обучением на производстве и потребностями рынка труда, и помогающих каждому максимально использовать свой личный потенциал в обществе, основанный на знаниях;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и эффективное использование новых технологий обучения, способствующих своевременной адаптации профессионального образования к изменяющимся потребностям общества и рынка труда;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интеграция образовательных программ по техническому и профессиональному образованию и производства.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ТиПО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настоящими Правилами и разработанными на их основе </w:t>
      </w:r>
      <w:r>
        <w:rPr>
          <w:rFonts w:ascii="Times New Roman"/>
          <w:b w:val="false"/>
          <w:i w:val="false"/>
          <w:color w:val="000000"/>
          <w:sz w:val="28"/>
        </w:rPr>
        <w:t>уставами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образования.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Организациями ТиПО являются юридические лица, которые реализуют одну или несколько образовательных программ и обеспечивают образование и воспитание обучающихся.</w:t>
      </w:r>
    </w:p>
    <w:bookmarkEnd w:id="157"/>
    <w:bookmarkStart w:name="z17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организаций образования, реализующих образовательные программы технического и профессионального образования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Организации ТиПО самостоятельны в организации учебно-воспитательного процесса, подборе и расстановке кадров, учебно-методической, финансово-хозяйственной деятельности в пределах,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образовании", настоящими Правилами и уставами организаций образования, реализующих образовательные программы ТиПО.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Организации ТиПО, независимо от ведомственной подчиненности и форм собственности, реализующие образовательные программы ТиПО, осуществляют свою деятельность на основании лицензии, выданной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образования, реализующей образовательные программы ТиПО.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Планирование учебно-воспитательной работы обеспечивает своевременное и качественное выполнение учебных планов и программ в полном объеме.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учебно-воспитательной работы в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учебно-воспитательной работы в организациях образования, реализующих образовательные программы ТиПО,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Рабочие учебные планы и рабочие учебные программы разрабатываются организациями, реализующими образовательные программы ТиПО, на основе разработанных профессиональных стандартов (при наличии) в соотвествии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(далее-профессиональный стандарт), на основе государственного общеобязательного стандарта ТиПО (при отсутствии типовых учебных программ и типовых учебных планов по родственным квалификациям в рамках одной специальности)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17669), на основе типовых учебных планов и типовых учебных программ,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2017 года № 553 (зарегистрирован в Реестре государственной регистрации нормативных правовых актов Республики Казахстан под № 16013) и типовых учебных планов и типовых учебных программ по специальностям технического и профессионального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июня 2015 года № 384 (зарегистрирован в Реестре государственной регистрации нормативных правовых актов под № 11690) (далее – приказ № 384).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содержания образовательных программ с учетом потребностей и возможностей личности,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формах: очное, вечернее, заочное отделение (кроме отдельных квалификаций специальностей, получение которых в заочной, вечерней форме не допускается).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образования, реализующие образовательные программы ТиПО,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"Об образовании".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обучения в организации образования реализующие образовательные программы технического и профессионального образования по военным специальностям осуществляет в соответствии с правилами приема на обучение военных, специальных учебных заведений реализующие образовательные программы соответствующего уровня.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Порядок перевода обучающихся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обучающихся по типам организаций образования, утвержденными приказом Министра образования и науки Республики Казахстан от 20 января 2015 года № 19 (зарегистрирован в Реестре государственной регистрации нормативных правовых актов под № 10297).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перевода и восстановления обучающихся по военным специальностям осуществляет Правилами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37 (зарегистрирован в Реестре государственной регистрации нормативных правовых актов под № 13239).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Предоставление академических отпусков обучающимся в организациях образования, реализующих образовательные программы ТиПО,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академических отпусков обучающимся в организациях технического и профессионального, послесреднего образования, утвержденными приказом Министра образования и науки Республики Казахстан от 4 декабря 2014 года № 506 (зарегистрирован в Реестре государственной регистрации нормативных правовых актов под № 10475).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Текущий контроль успеваемости, промежуточная и итоговая аттестация обучающихся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5191).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Языковая политика в организациях образования, реализующих образовательные программы ТиПО,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Казахстан".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организациях образования, реализующих образовательные программы ТиПО, независимо от форм собственности и ведомственной подчиненности, учебный год начинается и заканчивается согласно графику учебного процесса.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раз в течение полного учебного года для обучающихся устанавливаются каникулы общей продолжительностью не более 11 недель в год, в том числе в зимний период – не менее 2 недель.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занятий в организациях, реализующих образовательные программы технического и профессионального образования, составляется в соответствии с графиком учебного процесса и рабочими учебными планами.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всех видов аудиторных занятий устанавливается академический час продолжительностью 45 минут с перерывом 5 минут, допускаются спаренные занятия с перерывом 10 минут после 2-х академических часов.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питания и активного отдыха обучающихся после 2-х спаренных занятий предусматривается перерыв длительностью не менее 15 минут.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 реализующие образовательные программы ТиПО по военным специальностям для всех видов аудиторных занятий устанавливается академический час продолжительностью не менее 40 минут.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Организации образования, реализующие образовательные программы ТиПО, независимо от форм собственности и ведомственной подчиненности, обеспечивают формирование у обучающихся культуры питания, в том числе посредством пропаганды сбалансированного здорового питания.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Организация учебного процесса по кредитной технологии обучения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кредитной технологии обучения, утвержденными приказом Министра образования и науки Республики Казахстан от 20 апреля 2011 года № 152 (зарегистрирован в Реестре государственной регистрации нормативных правовых актов под № 6976).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организациях образования, реализующих образовательные программы ТиПО, учебные занятия проводятся в виде уроков, лекций, семинаров, практических занятий, лабораторных, контрольных и самостоятельных работ, консультаций, бесед, факультативных занятий, курсовых и дипломных проектов (курсовых и дипломных работ) и практик.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Участниками образовательного процесса организаций образования, реализующих образовательные программы ТиПО, являются обучающиеся, педагоги и законные представители несовершеннолетних обучающихся.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обучающимся в организациях образования, реализующих образовательные программы ТиПО, относятся студенты, кадеты, курсанты, слушатели.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 педагогам в организациях образования, реализующим образовательные программы ТиПО, относятся лица,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деятельности, а также лица, прошедшие педагогическую переподготовку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статусе педагога".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Количество педагогов и перечень должностей педагогов в организациях образования, реализующих образовательные программы ТиПО,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Замещение должностей педагогов организаций образования, реализующих образовательные программы ТиПО, независимо от форм собственности и ведомственной подчиненности, осуществляется в порядке, установленном законодательством Республики Казахстан.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управления учебно-воспитательным процессом в зависимости от профиля подготовки кадров по специальностям в организациях образования, реализующих образовательные программы ТиПО, создаются отделения по группам специальностей (профессий), форме и языкам обучения и другие структурные подразделения.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Руководство отделением осуществляется заведующим, назначаемым руководителем организации образования, реализующей образовательные программы ТиПО.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отделением обеспечивает: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непосредственное руководство учебной и воспитательной работой на отделении;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учебных планов и программ;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учета успеваемости обучающихся;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дисциплиной обучающихся;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работой обучающихся в период курсового и дипломного проектирования;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работе стипендиальной комиссии (очная форма);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 работы по отделению и представление отчетности.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Отделения в организациях образования, реализующих образовательные программы ТиПО, (очное, заочное, вечернее) создаются при подготовке кадров по одной или нескольким специальностям.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Учебный процесс в организациях образования, реализующих образовательные программы ТиПО, включает теоретическое обучение в организациях образования, а также производственное обучение и профессиональную практику, выполняемые под руководством мастера производственного обучения, руководителя практики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руководителя практики - на базе предприятий (организаций);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учебно-производственных работ в соответствии с учебными программами производственного обучения и профессиональной практики, в том числе, предусматривает организацию выпуска продукции (товаров, работ и услуг).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реализующие образовательные программы ТиПО, реализуют продукцию собственного производства, выпускаемую в учебно-производственных мастерских, учебных хозяйствах и на учебных полигонах.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Организация и проведение профессиональной практики осуществляются на основе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профессиональной практики и правил определения предприятий (организаций) в качестве баз практик, утвержденных приказом Министра образования и науки Республики Казахстан от 29 января 2016 года № 107 (зарегистрирован в Реестре государственной регистрации нормативных правовых актов под № 13395).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Учебно-производственные мастерские, учебные хозяйства, учебные полигоны – структурные подразделения организаций профессионального образования,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специальностям.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Учебно-производственные мастерские являются учебной и производственной базой, обеспечивающей: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сочетание теоретического обучения с производственным трудом;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обучающимися профессиональных навыков в соответствии с рабочими учебными планами и программами;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выпуска продукции, изготовление инструментов и приспособлений для мастерских, наглядных пособий и приборов для кабинетов и лабораторий, а также ремонт оборудования, машин и механизмов;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платных услуг предприятиям, организациям и населению.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учебных хозяйствах проводятся различные виды сельскохозяйственных работ по технологии растениеводства и животноводства (на полях и фермах учебного хозяйства).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учебных полигонах проводится обучение по вождению автомобилей, тракторов, различных самоходных машин, обслуживанию и эксплуатации различного оборудования и механизмов.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Перечень, содержание и требования по выполнению учебно-производственных работ в учебных мастерских, учебных хозяйствах определяются непосредственно организацией образования, реализующей образовательные программы ТиПО, по согласованию с работодателями, для которых осуществляется подготовка кадров.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Управление в организациях образования, реализующих образовательные программы ТиПО, осуществляется в соответствии с законодательством Республики Казахстан, настоящими Правилами и уставом учебного заведения.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Ответственность руководителя организации образования, реализующей образовательные программы ТиПО осуществляется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Государственная аттестация организаций образования, реализующих образовательные программы технического и профессионального образования,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реализующих образовательные программы технического и профессионального образования, государственная аттестация осуществляется по специальностям.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прошедшие институциональную и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программ, освобождаются от процедуры государственной аттестации по аккредитованным образовательным программам (специальностям) на срок аккредитации, но не более 5 лет.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государственная аттестация проводится во вновь созданных организациях образования, реализующих образовательные программы ТиПО, не позже года первого выпуска специалистов.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Педагоги организаций образования, реализующих образовательные программы ТиПО, проходят ежегодно медицинские обследования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февраля 2015 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10634).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ТиПО создаются коллегиальные органы управления. Формами коллегиального управления ТиПО являются педагогический, учебно-методический, попечительские советы и совет по педагогической этике.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планами, образовательными программами ТиПО в формате печатных и (или) электронных изданий.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зависимости от содержания образовательных программ с учетом потребностей и возможностей личности, создания условий доступности получения образования в организациях образования, реализующих образовательные программы ТиПО, обучение осуществляется в форме очного, вечернего, заочного, экстерната и дистанционной форме обучения для лиц (детей) с особыми образовательными потребностями.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Организации образования, реализующие образовательные программы ТиПО обеспечивают автоматизированный обмен информацией и актуализацию данных с информационной системой уполномоченного органа в области образования.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реализующие образовательные программы ТиПО обеспечивают утверждение регламента информационного взаимодействия с информационной системой уполномоченного органа в области образования.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Организация образования, реализующие образовательные программы ТиПО присваивают обучающимся рабочие квалификаций, квалификаций "специалист среднего звена", "прикладной бакалавр".</w:t>
      </w:r>
    </w:p>
    <w:bookmarkEnd w:id="225"/>
    <w:bookmarkStart w:name="z8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Организации образования, реализующие образовательные программы ТиПО, в целях предоставления качественных образовательных услуг обеспечивают повышение квалификации руководящих кадров и педагогов 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статусе педагога".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42 в соответствии с приказом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Организации образования, реализующие образовательные программы ТиПО, обеспечивают осуществление непрерывного приема обучающихся в организациях ТиПО по имеющимся специальностям.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43 в соответствии с приказом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Для создания надлежащих условий в организациях образования, реализующие образовательные программы ТиПО необходимо наличие материальных активов (учебных кабинетов, оснащенность компьютерными классами, компьютерами, подключенными к сети интернет, учебных лабораторий, производственных мастерских, полигонов, спортивных залов, медицинских пунктов, столовой или буфет), зданий (учебных корпусов, производственных мастерских): собственные либо принадлежащие на праве хозяйственного ведения, или оперативного управления, доверительного управления с учебными помещениями, имеющими площадь, соответствующим санитарным правилам "Санитарно-эпидемиологические требования к объектам образования",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Республики Казахстан под № 15681), а также наличие видеонаблюдения в помещениях и (или) на прилегающих территориях организации ТиПО.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44 в соответствии с приказом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Организации образования, реализующие образовательные программы ТиПО, создают условия для проживания обучающихся в общежитиях, хостелах и гостиницах.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45 в соответствии с приказом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595</w:t>
            </w:r>
          </w:p>
        </w:tc>
      </w:tr>
    </w:tbl>
    <w:bookmarkStart w:name="z242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организаций образования, реализующих образовательные программы послесреднего образования</w:t>
      </w:r>
    </w:p>
    <w:bookmarkEnd w:id="230"/>
    <w:bookmarkStart w:name="z243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организаций образования, реализующих образовательные программы послесреднего образования,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(далее – Закон "Об образовании") и определяют порядок деятельности организаций образования, реализующих образовательные программы послесреднего образования (далее – организация ПО), независимо от форм собственности.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Образовательные программы ПО направлены на подготовку прикладных бакалавров из числа граждан, имеющих среднее образование (общее среднее или техническое и профессиональное).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организаций ПО являются: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направленных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профессиональной ориентации обучающихся;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основанном на знаниях;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у обучающихся культуры питания, в том числе посредством пропаганды сбалансированного здорового питания.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образования, реализующие образовательные программы ПО,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настоящими Правилами и разработанными на их основе </w:t>
      </w:r>
      <w:r>
        <w:rPr>
          <w:rFonts w:ascii="Times New Roman"/>
          <w:b w:val="false"/>
          <w:i w:val="false"/>
          <w:color w:val="000000"/>
          <w:sz w:val="28"/>
        </w:rPr>
        <w:t>уставами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образования.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Организации образования, реализующие образовательные программы ПО, независимо от ведомственной подчиненности и форм собственности, осуществляют свою деятельность на основании лицензии, выданной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образовании".</w:t>
      </w:r>
    </w:p>
    <w:bookmarkEnd w:id="240"/>
    <w:bookmarkStart w:name="z25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организаций образования, реализующих образовательные программы послесреднего образования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Образовательные программы ПО реализуются в колледжах и высших колледжах.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Организации образования, реализующие образовательные программы ПО, самостоятельны в осуществлении учебного и воспитательного процесса, подборе и расстановке кадров, учебно-методической, финансово-хозяйственной и иной деятельности в пределах,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настоящими Правилами и уставами организации ПО.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Основой организации учебного и воспитательного процесса являются планирование и учет учебной, учебно-методической и воспитательной работы, осуществляемой организацией образования, реализующей образовательные программы ПО.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Планирование учебной и воспитательной работы в организациях образования, реализующих образовательные программы ПО, осуществляется путем утверждения графика учебно-воспитательного процесса на учебный год и расписания теоретических и практических занятий.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учебно-воспитательного процесса и расписание учебных занятий утверждаются руководителем организации образования, реализующей образовательные программы ПО.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учебной и воспитательной работы в организациях образования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часах.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Рабочие учебные планы и рабочие учебные программы разрабатываются организациями, реализующими образовательные программы ПО, на основе разработанных профессиональных стандартов (при наличии) в соотвествии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(далее-профессиональный стандарт), на основе государственного общеобязательного стандарта ПО (при отсутствии типовых учебных программ и типовых учебных планов по родственным квалификациям в рамках одной специальности)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17669), на основе типовых учебных планов и типовых учебных программ,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2017 года № 553 (зарегистрирован в Реестре государственной регистрации нормативных правовых актов Республики Казахстан под № 16013) и типовых учебных планов и типовых учебных программ по специальностям технического и профессионального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июня 2015 года № 384 (зарегистрирован в Реестре государственной регистрации нормативных правовых актов под № 11690) (далее – приказ № 384).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содержания образовательных программ с учетом потребностей и возможностей личности, создания условий доступности получения образования в организациях образования, реализующих образовательные программы ПО, обучение осуществляется в форме очного, вечернего, заочного.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приема на обучение в организации ПО устанавливается в соответствии с Типовыми правилами приема на обучение в организации образования, реализующие образовательные программы ПО,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"Об образовании".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Порядок перевода обучающихся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обучающихся по типам организаций образования, утвержденными приказом Министра образования и науки Республики Казахстан от 20 января 2015 года № 19 (зарегистрирован в Реестре государственной регистрации нормативных правовых актов под № 10297).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Предоставление академических отпусков обучающимся в организациях образования, реализующих образовательные программы ПО,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академических отпусков обучающимся в организациях технического и профессионального, послесреднего образования, утвержденными приказом Министра образования и науки Республики Казахстан от 4 декабря 2014 года № 506 (зарегистрирован в Реестре государственной регистрации нормативных правовых актов под № 10475).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Языковая политика в организациях образования, реализующих образовательные программы ПО,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Казахстан".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организациях образования, реализующих образовательные программы ПО, независимо от форм собственности и ведомственной подчиненности, учебный год начинается и заканчивается согласно графику учебного процесса.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раз в течение полного учебного года для обучающихся устанавливаются каникулы общей продолжительностью не более 11 недель в год, в том числе в зимний период – не менее 2 недель.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занятий в организациях образования, реализующих образовательные программы ПО, составляется в соответствии с графиком учебного процесса и учебными планами.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всех видов аудиторных занятий устанавливается академический час продолжительностью 45 минут с перерывом 5 минут, допускаются спаренные занятия с перерывом 10 минут.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Организация учебного процесса по кредитной технологии обучения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кредитной технологии обучения, утвержденными приказом Министра образования и науки Республики Казахстан от 20 апреля 2011 года № 152 (зарегистрирован в Реестре государственной регистрации нормативных правовых актов под № 6976).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организациях образования, реализующих образовательные программы ПО, учебные занятия проводятся в виде уроков, лекций, семинаров, практических занятий, лабораторных, контрольных и самостоятельных работ, консультаций, бесед, факультативных занятий, курсовых и дипломных проектов, работ и других форм учебных занятий.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Участниками образовательного процесса организаций образования, реализующих образовательные программы ПО, являются обучающиеся, педагоги и законные представители несовершеннолетних обучающихся.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обучающимся в организациях образования, реализующих образовательные программы ПО, относятся студенты, курсанты, слушатели.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 педагогам в организациях образования, реализующим образовательные программы ПО, относятся лица,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деятельности, а также лица, прошедшие педагогическую переподготовку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статусе педагога".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Количество педагогов и перечень должностей педагогов в организациях образования, реализующих образовательные программы ПО,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образовании".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Замещение должностей педагогов организаций образования, реализующих образовательные программы ПО, независимо от форм собственности и ведомственной подчиненности, осуществляется в порядке, установленном законодательством Республики Казахстан.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управления учебно-воспитательным процессом в зависимости от профиля подготовки кадров по специальностям в организациях образования, реализующих образовательные программы ПО, при необходимости за ее пределами создаются отделения по группам специальностей (профессий) и другие структурные подразделения.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(очное, заочное, вечернее) создаются при подготовке кадров по одной или нескольким родственным специальностям и профессиям.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Руководство отделением осуществляется заведующим, назначаемым руководителем организации образования, реализующей образовательные программы ПО.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отделением обеспечивает: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непосредственное руководство учебной и воспитательной работой на отделении;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учебных планов и программ;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учета успеваемости обучающихся;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дисциплиной обучающихся;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работой обучающихся в период курсового и дипломного проектирования;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работе стипендиальной комиссии (очная форма);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 работы по отделению и представление отчетности.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Отделения в организациях образования, реализующих образовательные программы ПО, (очное, заочное, вечернее) создаются при подготовке кадров по одной или нескольким специальностям.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проведения профессиональной практики организации образования, реализующие образовательные программы ПО, на договорной основе (кроме организации образования Министерства обороны Республики Казахстан) определяют предприятия (организации) в качестве баз практик, утверждают согласованные с ними рабочие учебные программы и календарные графики прохождения профессиональной практики.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Учебно-производственные мастерские, учебные хозяйства, учебные полигоны – структурные подразделения организаций профессионального образования,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специальностям.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производственные мастерские являются учебной и производственной базой, обеспечивающей: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сочетание теоретического обучения с производственным трудом;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обучающимися профессиональных навыков в соответствии с учебными планами и программами;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выпуска продукции, изготовление инструментов и приспособлений для мастерских, наглядных пособий и приборов для кабинетов и лабораторий, а также ремонт оборудования, машин и механизмов;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платных услуг предприятиям, организациям и населению.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учебных хозяйствах проводятся различные виды лабораторно-практических занятий и сельскохозяйственных работ по технологии растениеводства и животноводства (на полях и фермах учебного хозяйства).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учебных полигонах проводится обучение по вождению автомобилей, тракторов, различных самоходных машин, обслуживанию и эксплуатации различного оборудования и механизмов.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Перечень, содержание и требования по выполнению учебно-производственных работ в учебных мастерских, учебных хозяйствах определяются непосредственно организацией образования, реализующей образовательные программы ПО, по согласованию с работодателями, для которых осуществляется подготовка кадров.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Профессиональная практика и производственное обучение обучающихся осуществляются в учебно-производственных мастерских, лабораториях, на полигонах, в учебных хозяйствах организаций образования, а также непосредственно на производстве и в организациях соответствующего профиля.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Управление в организациях образования, реализующих образовательные программы ПО, осуществляется в соответствии с законодательством Республики Казахстан, настоящими Правилами и уставом учебного заведения на принципах единоначалия и коллегиальности.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Ответственность руководителя организации образования, реализующей образовательные программы ПО осуществляется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"Об образовании".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Руководитель организации образования, реализующей образовательные программы ПО, назначается и освобождается от должности в порядке,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"Об образовании".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Педагоги организаций образования, реализующих образовательные программы ПО, проходят ежегодно медицинские обследования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февраля 2015 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10634).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ПО создаются коллегиальные органы управления. Формами коллегиального управления ПО являются педагогический, учебно-методический, попечительские советы и совет по педагогической этике.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Государственная аттестация организаций образования, реализующих образовательные программы ПО,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реализующих образовательные программы ПО, государственная аттестация осуществляется по специальностям.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реализующие образовательные программы ПО, прошедшие институциональную и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программ, освобождаются от процедуры государственной аттестации по аккредитованным образовательным программам (специальностям) на срок аккредитации, но не более 5 лет.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государственная аттестация проводится во вновь созданных организациях образования, реализующих образовательные программы ПО, не позже года первого выпуска специалистов.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планами, образовательными программами ПО в формате печатных и (или) электронных изданий.</w:t>
      </w:r>
    </w:p>
    <w:bookmarkEnd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Организации образования, реализующие образовательные программы ПО обеспечивают автоматизированный обмен информацией и актуализацию данных с информационной системой уполномоченного органа в области образования.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реализующие образовательные программы ПО обеспечивают утверждение регламента информационного взаимодействия с информационной системой уполномоченного органа в области образования.</w:t>
      </w:r>
    </w:p>
    <w:bookmarkStart w:name="z86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Организации образования, реализующие образовательные программы ПО, в целях предоставления качественных образовательных услуг обеспечивают повышение квалификации руководящих кадров и педагогов 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статусе педагога".</w:t>
      </w:r>
    </w:p>
    <w:bookmarkEnd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39 в соответствии с приказом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Организации образования, реализующие образовательные программы ПО, обеспечивают осуществление непрерывного приема обучающихся в организациях ПО по имеющимся специальностям. 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40 в соответствии с приказом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Для создания надлежащих условий в организациях образования, реализующие образовательные программы ПО необходимо наличие материальных активов (учебных кабинетов, оснащенность компьютерными классами, компьютерами, подключенными к сети интернет, учебных лабораторий, производственных мастерских, полигонов, спортивных залов, медицинских пунктов, столовой или буфет), зданий (учебных корпусов, производственных мастерских): собственные либо принадлежащие на праве хозяйственного ведения, или оперативного управления, доверительного управления с учебными помещениями, имеющими площадь, соответствующим санитарным правилам "Санитарно-эпидемиологические требования к объектам образования",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Республики Казахстан под № 15681), а также наличие видеонаблюдения в помещениях и (или) на прилегающих территориях организации ПО.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41 в соответствии с приказом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Организации образования, реализующие образовательные программы ПО, создают условия для проживания обучающихся в общежитиях, хостелах и гостиницах.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42 в соответствии с приказом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595</w:t>
            </w:r>
          </w:p>
        </w:tc>
      </w:tr>
    </w:tbl>
    <w:bookmarkStart w:name="z31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организаций образования, реализующих образовательные программы высшего и (или) послевузовского образования</w:t>
      </w:r>
    </w:p>
    <w:bookmarkEnd w:id="303"/>
    <w:bookmarkStart w:name="z315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организаций высшего и (или) послевузовского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– Закон "Об образовании") и определяют порядок деятельности организаций образования, реализующих образовательные программы высшего и (или) послевузовского образования независимо от форм собственности и ведомственной подчиненности.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Высшее и (или) послевузовское образование предоставляется организациями высшего и (или) послевузовского образования (далее – вуз) следующих видов: национальные исследовательские университеты, национальные организации высшего и (или) послевузовского образования, исследовательские университеты, университеты, академии, институты и приравненные к ним (консерватория).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 вуза – подготовка кадров с высшим и послевузовским образованием путем создания необходимых условий для освоения образовательных программ, направленных на профессиональное становление и развитие личности на основе достижений науки и практики.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Вузы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от 27 июля 2007 года,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 от 18 февраля 2011 года, "</w:t>
      </w:r>
      <w:r>
        <w:rPr>
          <w:rFonts w:ascii="Times New Roman"/>
          <w:b w:val="false"/>
          <w:i w:val="false"/>
          <w:color w:val="000000"/>
          <w:sz w:val="28"/>
        </w:rPr>
        <w:t>О коммерциализации научной и (или) научно-технической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от 31 октября 2015 года и иными нормативными правовыми актами Республики Казахстан, регламентирующими образовательную и научную деятельность, а также настоящими Правилами и уставом.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Военные, специальные учебные заведения (далее - ВСУЗ) осуществляют свою деятельность с учетом особенностей нормативных правовых актов, утверждаемых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309"/>
    <w:bookmarkStart w:name="z321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организаций образования, реализующих образовательные программы высшего и (или) послевузовского образования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вузом осуществляется в соответствии с законодательством Республики Казахстан, настоящими Правилами и уставом вуза на принципах единоначалия и коллегиальности.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ВСУЗом осуществляется в соответствии с законодательством Республики Казахстан, Правилами деятельности ВСУЗ и уставом ВСУЗа.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Органами управления в вузах в зависимости от их организационно-правовой формы и формы собственности являются наблюдательные советы или советы директоров, или иные органы управления, создание которых не противоречит законодательству Республики Казахстан.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Формами коллегиального управления организацией образования являются совет (ученый совет), попечительский совет, методический (учебно-методический, научно-методический) советы и формы, создание которых не противоречит законодательству Республики Казахстан.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органов управления вузов регламентируется законодательством Республики Казахстан и внутренними положениями вуза.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Вузы разрабатывают свои стратегии развития и (или) программы развития и (или) планы развития.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Непосредственное руководство деятельностью вуза осуществляет ректор (начальник) вуза, назначаемый (избираемый) на должность и освобождаемый от должности в соответствии с действующим законодательством Республики Казахстан.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вузах в организационно-правовой форме государственного предприятия на праве хозяйственного ведения наблюдательные советы согласовывают предложения уполномоченного органа соответствующей отрасли по вопросам назначения ректора вуза и расторжения трудового договора с ним.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проректоров вузов, их количество и должностные полномочия в зависимости от организационно-правовой формы и формы собственности вуза определяется с действующим законодательством Республики Казахстан.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начальник имеет заместителей, которые назначаются в соответствии с действующим законодательством Республики Казахстан в области обороны и безопасности.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Ректор вуза (начальник) без доверенности действует от имени вуза, представляет его интересы во всех органах, в установленном законодательством порядке распоряжается имуществом вуза, заключает договоры, выдает доверенности, открывает банковские счета и совершает иные сделки, издает приказы и распоряжения, обязательные для всех работников.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Ректор вуза (начальник) осуществляет руководство вуза на принципах коллегиальности, обеспечивает качество подготовки обучающихся, соблюдение требований государственных общеобязательных стандартов высшего и (или) послевузовского образования,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"Об образовании", финансовой дисциплины, трудовых прав работников и обучающихся, предусмотренных условиями договора и иные полномочия, не противоречащие действующему законодательству.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Ректор вуза проходит аттестацию в порядке, установленном законодательством Республики Казахстан. В ВСУЗах начальник проходит аттестацию в порядке, установленном законодательством Республики Казахстан в области обороны и безопасности.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Ректор вуза, за исключением руководителей Академии правосудия и ВСУЗов, ежегодно отчитывается по стратегическому плану и плану развития перед органами управления, а также по завершении учебного года проводит отчетные встречи с общественностью по вопросам учебной, научно-исследовательской и финансовой деятельности вуза.</w:t>
      </w:r>
    </w:p>
    <w:bookmarkEnd w:id="324"/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отчет вуза предварительно согласовывается с органами управления.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Управление персоналом (сотрудниками) вузом осуществляется в соответствии с его кадровой политикой, которая основывается на принципах развития человеческих ресурсов, меритократии, включающих рекрутинг, подготовку и повышение квалификации руководящих кадров, педагогических и научных работников вуза в порядке, установленном действующим законодательством.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обеспечивается прохождение руководителями вузов, за исключением Академии правосудия и ВСУЗов, курсов повышения квалификации и (или) стажировки в области менеджмента с получением соответствующего сертификата (свидетельства) не реже одного раза в пять лет в соответствии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Вуз устанавливает требования к кандидатурам работников при приеме на работу путем определения квалификационных характеристик должностей работников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43-1 Закона "Об образовании".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вуз обеспечивает чтение лекций преподавателями, имеющими ученую степень доктора наук и (или) кандидата наук, степень доктора философии (PhD) и (или) доктора по профилю, ученые звания (ассоциированный профессор (доцент), профессор), а также со степенями магистра соответствующих наук и (или) старшими преподавателями, имеющих стаж не менее трех лет в должности преподавателя или стаж практической работы по профилю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чтению лекций и (или) проведению других видов учебных занятий могут привлекаться научные работники, заслуженные деятели культуры, искусства, спорта, члены творческих союзов или опытные специалисты.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ВСУЗах и Академии правосудия к проведению лекционных занятий, руководству дипломными работами (проектами), научно-исследовательской работе обучающихся допускаются специалисты, определенные Квалификационными характеристиками педагогических должностей и приравненных к ним лиц,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и </w:t>
      </w:r>
      <w:r>
        <w:rPr>
          <w:rFonts w:ascii="Times New Roman"/>
          <w:b w:val="false"/>
          <w:i w:val="false"/>
          <w:color w:val="000000"/>
          <w:sz w:val="28"/>
        </w:rPr>
        <w:t>подпункта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"Об образовании".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Вуз разрабатывает и утверждает правила конкурсного замещения должностей профессорско-преподавательского состава и научных работников.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должности профессорско-преподавательского состава ВСУЗов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"Об образовании".</w:t>
      </w:r>
    </w:p>
    <w:bookmarkStart w:name="z34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Вуз формирует и утверждает свою структуру. При этом, структурные подразделения охватывают направления и виды деятельности вуза.</w:t>
      </w:r>
    </w:p>
    <w:bookmarkEnd w:id="329"/>
    <w:bookmarkStart w:name="z34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вузах, созданных в форме некоммерческого акционерного общества (далее – НАО), принятие решений о создании и ликвидации академических структурных подразделений относится к исключительной компетенции совета директоров.</w:t>
      </w:r>
    </w:p>
    <w:bookmarkEnd w:id="330"/>
    <w:bookmarkStart w:name="z34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ВСУЗов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"Об обороне и Вооруженных Силах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статьи 4 Положения о Комитете национальной безопасности Республики Казахстан, утвержденного Указом Президента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органах внутренних дел Республики Казахстан", подпунктом 5) статьи 11 Закона Республики Казахстан "О прокуратуре".</w:t>
      </w:r>
    </w:p>
    <w:bookmarkEnd w:id="331"/>
    <w:bookmarkStart w:name="z35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Вуз разрабатывает и утверждает положения о структурных подразделениях.</w:t>
      </w:r>
    </w:p>
    <w:bookmarkEnd w:id="332"/>
    <w:bookmarkStart w:name="z35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Штатное расписание определяется вузом и ежегодно утверждается его ректором.</w:t>
      </w:r>
    </w:p>
    <w:bookmarkEnd w:id="333"/>
    <w:bookmarkStart w:name="z35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вузах, созданных в форме НАО, утверждение штатного расписания относится к исключительной компетенции совета директоров.</w:t>
      </w:r>
    </w:p>
    <w:bookmarkEnd w:id="334"/>
    <w:bookmarkStart w:name="z35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штатное расписание определяется соответствующим уполномоченным государственным органом.</w:t>
      </w:r>
    </w:p>
    <w:bookmarkEnd w:id="335"/>
    <w:bookmarkStart w:name="z35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Нормы учебной нагрузки, формы и размеры оплаты труда работников определяются вузом.</w:t>
      </w:r>
    </w:p>
    <w:bookmarkEnd w:id="336"/>
    <w:bookmarkStart w:name="z35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нормы учебной нагрузки, формы и размеры оплаты труда работников устанавливаются в соответствии с действующим законодательством в области обороны и безопасности.</w:t>
      </w:r>
    </w:p>
    <w:bookmarkEnd w:id="337"/>
    <w:bookmarkStart w:name="z35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Образовательная деятельность вуза осуществляется на основе его академической политики, которая представляет собой систему мер, правил и процедур по планированию и управлению образовательной деятельностью и эффективной организации учебного процесса, направленных на реализацию студентоориентированного обучения и повышение качества образования.</w:t>
      </w:r>
    </w:p>
    <w:bookmarkEnd w:id="338"/>
    <w:bookmarkStart w:name="z35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Академическая политика разрабатывается на основе действующего законодательства в области образования с учетом приоритетов и задач, стоящих перед вузом.</w:t>
      </w:r>
    </w:p>
    <w:bookmarkEnd w:id="339"/>
    <w:bookmarkStart w:name="z35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направления академической политики определяются вузом.</w:t>
      </w:r>
    </w:p>
    <w:bookmarkEnd w:id="340"/>
    <w:bookmarkStart w:name="z35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Учебный год в вузах начинается с первого сентября и заканчивается согласно академическому календарю.</w:t>
      </w:r>
    </w:p>
    <w:bookmarkEnd w:id="341"/>
    <w:bookmarkStart w:name="z36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начала и завершения учебного года в ВСУЗах определяются соответствующими уполномоченными государственными органами.</w:t>
      </w:r>
    </w:p>
    <w:bookmarkEnd w:id="342"/>
    <w:bookmarkStart w:name="z36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осуществления приема обучающихся вуз разрабатывает и утверждает Правила приема в вузы, разработанных на основе Типовых правил приема на обучение в организации образования, реализующие образовательные программы высшего и послевузовского образования,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"Об образовании".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обучающихся в ВСУЗы осуществляется в соответствии с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обучение в военные, специальные учебные заведения, реализующие образовательные программы соответствующего уровня, утвержденные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"Об образовании".</w:t>
      </w:r>
    </w:p>
    <w:bookmarkStart w:name="z36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после завершения приема обучающихся и выдачи документов об образовании выпускникам в течение месяца направляет информацию в уполномоченный орган в области образования и (или) вносит эти данные в единую информационную систему образования уполномоченного органа в области образования.</w:t>
      </w:r>
    </w:p>
    <w:bookmarkEnd w:id="344"/>
    <w:bookmarkStart w:name="z36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обеспечивает функционирование электронной системы по выданным документам об образовании и создает электронную базу (архив) документов об образовании, в том числе ранее выданных.</w:t>
      </w:r>
    </w:p>
    <w:bookmarkEnd w:id="345"/>
    <w:bookmarkStart w:name="z36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Нормы, указанные в настоящем пункте, не распространяются на организации образования при Президенте Республики Казахстан.</w:t>
      </w:r>
    </w:p>
    <w:bookmarkEnd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 приказом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Размер оплаты за обучение по образовательным программам высшего и (или) послевузовского образования и форма договора оказания образовательных услуг утверждаются вузом.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обеспечивается соответствие минимальных затрат вуза на одного обучающегося на платной основе, составляющих не менее 30% от стоимости образовательного гранта по соответствующей группе образовательных программ на соответствующий учебный год,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2018 - 2019, 2019 - 2020, 2020 - 2021 учебные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вузах, созданных в форме НАО, утверждение размер оплаты за обучение по образовательным программам высшего и (или) послевузовского образования относится к исключительной компетенции совета директоров.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Образовательная деятельность вузов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кредитной технологии обучения, утвержденными приказом Министра образования и науки Республики Казахстан от 20 апреля 2011 года № 152 (зарегистрирован в Реестре государственной регистрации нормативных правовых актов под № 6976).</w:t>
      </w:r>
    </w:p>
    <w:bookmarkEnd w:id="348"/>
    <w:bookmarkStart w:name="z37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Образовательная деятельность ВСУЗов осуществляется в соответствии с Правилами деятельности военных, специальных учебных заведений,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"Об образовании".</w:t>
      </w:r>
    </w:p>
    <w:bookmarkEnd w:id="349"/>
    <w:bookmarkStart w:name="z37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Вуз внедряет новые технологии обучения, в том числе дистанционные образовательные технологии (далее – ДОТ)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дистанционным образовательным технологиям, утвержденными приказом Министра образования и науки Республики Казахстан от 20 марта 2015 года № 137 (зарегистрирован в Реестре государственной регистрации нормативных правовых актов под № 10768).</w:t>
      </w:r>
    </w:p>
    <w:bookmarkEnd w:id="350"/>
    <w:bookmarkStart w:name="z37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Вуз определяет нормы времени по видам учебной работы при планировании и организации учебного процесса, соотношение объема часов между видами учебной работы, технологии обучения, в том числе с использованием ДОТ.</w:t>
      </w:r>
    </w:p>
    <w:bookmarkEnd w:id="351"/>
    <w:bookmarkStart w:name="z37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Письменные оцениваемые работы обучающихся (курсовые, дипломные работы (проекты), магистерские диссертации (проекты) и докторские диссертации) проходят проверку на предмет наличия заимствованного материала и использования текста с синонимической заменой слов и выражений без изменения смысла (парафраз), включая использование текста переведенного с другого языка (далее - заимствование). 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проведения проверки на предмет наличия заимствований определяются вузом.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Дипломные работы (проекты), магистерские диссертации (проекты) и докторские диссертации, проверенные в системе обнаружения заимствований, сохраняются в базе Национального центра государственной научно-технической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работы преподавателей и научных работников, представленные к публикации, допускаются к проверке в системах обнаружения заимствований.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Преподаватель вуза самостоятельно выбирает методы обучения, способы и формы организации и проведения учебных занятий на основе образовательной программы и рабочих учебных программ (силлабусов).</w:t>
      </w:r>
    </w:p>
    <w:bookmarkEnd w:id="353"/>
    <w:bookmarkStart w:name="z37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Вуз разрабатывает и утверждает правила перевода и восстановления обучающихся в соответствии с нормами настоящих правил.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перевод и восстановление обучающихся с одной образовательной программы на другую, с одного вуза в другой осуществляется в период летних и зимних каникул.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переводится или восстанавливается в любой вуз независимо от сроков отчисления при восстановлении, за исключением организаций образования при Президенте Республики Казахстан и ВСУЗов.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лишения (отзыва) лицензии и (или) приложения к лицензии на занятие образовательной деятельностью или ликвидации вуза обучающийся данного вуза переводится в другие вузы для продолжения обучения в течение текущего семестра со дня лишения (отзыва) лицензии и (или) приложения к лицензии и (или) в период летних и зимних каникул.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вуза переводится или восстанавливается после отчисления, если ими был полностью завершен первый академический период осваиваемой программы согласно индивидуальному учебному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обучающегося с платной основы обучения на обучение по государственному образовательному заказу осуществляется в порядке,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"Об образовании".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Студент, обучающийся по образовательному гранту, по желанию переводится с сохранением образовательного гранта в другой вуз.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обучающегося принимающий вуз учитывает направление подготовки, профиль образовательной программы, учебные достижения, а также случаи нарушения академической честности обучающимся. При переводе или восстановлении обучающихся для перезачета результатов обучения вузом создается соответствующая комиссия.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Студенты, поступившие по образовательным грантам, утвержденным для отдельных вузов, а также на педагогические специальности в пределах выделенной квоты, переводятся в другой вуз только на платной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студентов, магистрантов, слушателей резидентуры и докторантов из других вузов в национальный вуз или иной вуз осуществляется при условии доплаты обучающимися разницы стоимости образовательного гранта.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обучающегося с групп образовательных программ высшего образования, требующих творческой подготовки на другие группы образовательных программ осуществляется при наличии сертификата единого национального тестирования с баллом не ниже установленного порогового балла в соответствии с Типовыми правилами приема на обучение в организации образования, реализующие образовательные программы высшего и послевузовского образования,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"Об образовании".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обучающихся из зарубежных вузов осуществляется в вузы, в которых размещен государственный образовательный заказ по соответствующему уровню образования, области образования и году приема и (или) имеющих международную специализированную аккредитацию национальных и (или) зарубежных аккредитационных органов, включенных в реестры и (или) ассоциации аккредитационных органов государств – членов Организации экономического сотрудничества и развития (ОЭСР) по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ВСУЗах правила перевода и восстановления обучающихся утверждаются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"Об образовании".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Академические отпуска предоставляются обучающимся на основании заключения врачебно-консультативной комиссии при амбулаторно-поликлинической организации продолжительностью сроком от 6 до 12 месяцев по болезни, повестки о призыве на воинскую службу, рождения, усыновления (удочерения) ребенка до достижения им возраста трех лет.</w:t>
      </w:r>
    </w:p>
    <w:bookmarkEnd w:id="355"/>
    <w:bookmarkStart w:name="z38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академических отпусков обучающимся определяются вузом.</w:t>
      </w:r>
    </w:p>
    <w:bookmarkEnd w:id="356"/>
    <w:bookmarkStart w:name="z38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Учебно-методическая работа вуза организовывается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и научно-методической работы, утвержденными приказом Министра образования и науки Республики Казахстан от 29 ноября 2007 года № 583 (зарегистрирован в Реестре государственной регистрации нормативных правовых актов под № 5036).</w:t>
      </w:r>
    </w:p>
    <w:bookmarkEnd w:id="357"/>
    <w:bookmarkStart w:name="z38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Учебно-методическая работа ВСУЗа организовывается в соответствии с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осуществления учебного процесса, учебно-методической и научно-методической деятельности в военных, специальных учебных заведениях,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"Об образовании".</w:t>
      </w:r>
    </w:p>
    <w:bookmarkEnd w:id="358"/>
    <w:bookmarkStart w:name="z39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целях повышения качества образовательной деятельности вуз создает систему внутреннего обеспечения качества, основанную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(ESG-исиджи), которая включает:</w:t>
      </w:r>
    </w:p>
    <w:bookmarkEnd w:id="359"/>
    <w:bookmarkStart w:name="z8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политику в области обеспечения качества;</w:t>
      </w:r>
    </w:p>
    <w:bookmarkEnd w:id="360"/>
    <w:bookmarkStart w:name="z8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и утверждение программ;</w:t>
      </w:r>
    </w:p>
    <w:bookmarkEnd w:id="361"/>
    <w:bookmarkStart w:name="z8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студентоориентированное обучение, преподавание и оценку;</w:t>
      </w:r>
    </w:p>
    <w:bookmarkEnd w:id="362"/>
    <w:bookmarkStart w:name="z8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обучающихся, успеваемость, признание и сертификацию;</w:t>
      </w:r>
    </w:p>
    <w:bookmarkEnd w:id="363"/>
    <w:bookmarkStart w:name="z8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преподавательский состав;</w:t>
      </w:r>
    </w:p>
    <w:bookmarkEnd w:id="364"/>
    <w:bookmarkStart w:name="z8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ресурсы и систему поддержки обучающихся;</w:t>
      </w:r>
    </w:p>
    <w:bookmarkEnd w:id="365"/>
    <w:bookmarkStart w:name="z8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информацией;</w:t>
      </w:r>
    </w:p>
    <w:bookmarkEnd w:id="366"/>
    <w:bookmarkStart w:name="z8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общественности;</w:t>
      </w:r>
    </w:p>
    <w:bookmarkEnd w:id="367"/>
    <w:bookmarkStart w:name="z8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постоянный мониторинг и периодическую оценку программ;</w:t>
      </w:r>
    </w:p>
    <w:bookmarkEnd w:id="368"/>
    <w:bookmarkStart w:name="z8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периодическое внешнее обеспечение качества.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базе факультета (школы) вуза, за исключением Академии правосудия и ВСУЗов, формируется Комиссия по обеспечению качества, принимающая решения по содержанию и условиям реализации образовательных программ, по политике оценивания и другим академическим вопросам факультета (школы), организующая анкетирование обучающихся на предмет соответствия качества образовательных программ и (или) дисциплин/модулей, на предмет наличия фактов нарушения академической честности.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по обеспечению качества входят преподаватели, студенты, магистранты и докторанты и другие академические работники вуза. На заседании Комиссии по обеспечению качества принимают участие представители административно-управленческого персонала вуза.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Основой процесса обучения является академическая честность, реализация которой обеспечивается вузом.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академической честности являются:</w:t>
      </w:r>
    </w:p>
    <w:bookmarkStart w:name="z8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академической честности как основной институциональной ценности, формирующей честность и взаимоуважение в академической работе;</w:t>
      </w:r>
    </w:p>
    <w:bookmarkEnd w:id="371"/>
    <w:bookmarkStart w:name="z8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справедливых и объективных правил академической честности, направленных на формирование высоких этических ценностей;</w:t>
      </w:r>
    </w:p>
    <w:bookmarkEnd w:id="372"/>
    <w:bookmarkStart w:name="z8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последовательной и непрерывной траектории обучения обучающегося путем определения четкого механизма и процедуры перезачета кредитов обучающегося на основе верифицируемых транскриптов других образовательных организаций;</w:t>
      </w:r>
    </w:p>
    <w:bookmarkEnd w:id="373"/>
    <w:bookmarkStart w:name="z8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проявление уважение преподавателя к своим обучающимся как наставника, способствующего формированию академической культуры;</w:t>
      </w:r>
    </w:p>
    <w:bookmarkEnd w:id="374"/>
    <w:bookmarkStart w:name="z8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поощрение и стимулирование участников образовательного процесса за продвижение и защиту академической честности;</w:t>
      </w:r>
    </w:p>
    <w:bookmarkEnd w:id="375"/>
    <w:bookmarkStart w:name="z8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преподавателем четкой политики дисциплины, ожидаемых требований от обучающегося;</w:t>
      </w:r>
    </w:p>
    <w:bookmarkEnd w:id="376"/>
    <w:bookmarkStart w:name="z8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преподавателем политики четких параметров оценивания учебных достижений обучающихся;</w:t>
      </w:r>
    </w:p>
    <w:bookmarkEnd w:id="377"/>
    <w:bookmarkStart w:name="z8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в соответствии законодательством Республики Казахстан мер за нарушение принципов академической честности;</w:t>
      </w:r>
    </w:p>
    <w:bookmarkEnd w:id="378"/>
    <w:bookmarkStart w:name="z8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академической среды, оказывающей образовательную, социальную и психологическую поддержку обучающимся и позволяющей недопущение проявления академической нечестности.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лиц с особыми образовательными потребностями создаются специальные условия для обучения.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Профессиональная практика является обязательным компонентом образовательной программы подготовки кадров.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практика подразделяется на учебную, педагогическую, исследовательскую, производственную и преддипломную.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Вуз разрабатывает и утверждает правила организации и проведения профессиональной практики и правила определения организаций в качестве баз практик.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правила организации и проведения педагогической практики для обучающихся области образования "Педагогические науки" разрабатываются и утверждаются вузом в соответствии с методическими рекомендациями, утвержденными уполномоченным органом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реализации основной образовательной программы (Major) (мейжор) и дополнительной образовательной программы (Мinor) (майнор) базой практики определяется организация (предприятие), соответствующая профилю основной образовательной программы (Major) (мейжор).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договора на проведение профессиональной практики определяется вузом.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сроки, объем и содержание профессиональной практики определяются образовательной программой.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базы для проведения профессиональной практики определяются организации, имеющие квалифицированные кадры для осуществления руководства профессиональной практикой и материально-техническую базу.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и утверждения программы по всем видам профессиональной практики и стажировки в ВСУЗах определяется Правилами организации и прохождения профессиональной практики и стажировки обучающимися военных, специальных учебных заведений,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РК "Об образовании".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Признание результатов обучения, полученных взрослыми через неформальное образование осуществляется в соответствии с Правилами признания результатов обучения,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"Об образовании".</w:t>
      </w:r>
    </w:p>
    <w:bookmarkEnd w:id="382"/>
    <w:bookmarkStart w:name="z41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осуществления регистрации обучающихся на учебные дисциплины, учета освоенных кредитов, организации промежуточной и итоговой аттестации и ведения всей истории учебных достижений обучающихся в вузах создается офис Регистратора.</w:t>
      </w:r>
    </w:p>
    <w:bookmarkEnd w:id="383"/>
    <w:bookmarkStart w:name="z41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для осуществления регистрации на учебные дисциплины, учета освоенных кредитов, организации промежуточной и итоговой аттестации и ведения всей истории учебных достижений обучающихся создается подразделение мониторинга и контроля (оценки) качества образования.</w:t>
      </w:r>
    </w:p>
    <w:bookmarkEnd w:id="384"/>
    <w:bookmarkStart w:name="z41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Порядок проведения текущего контроля успеваемости, промежуточной и итоговой аттестации обучающихся определяются вузом в соответствии с его академической политикой и установленной балльно-рейтинговой буквенной системой оценки учета учебных достижений обучающихся с переводом их в традиционную шкалу оценок и ECTS (иситиэс)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5"/>
    <w:bookmarkStart w:name="z42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Учебные достижения обучающихся по языкам (казахскому, иностранному, русскому) оцениваются в соответствии с балльно-рейтинговой буквенной системой оценивания учебных достижений обучающихся по иностранным языкам в соответствии с уровневой моделью и переводом в ECTS (иситиэс) и традиционную шкалу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6"/>
    <w:bookmarkStart w:name="z42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и описание владения языка соответствуют общеевропейской компетенции (далее - ОЕК) владения иностранным языком (А1, А2, В1, В2, С1, С2).</w:t>
      </w:r>
    </w:p>
    <w:bookmarkEnd w:id="387"/>
    <w:bookmarkStart w:name="z42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Обучающийся отчисляется из вуза в следующих случаях:</w:t>
      </w:r>
    </w:p>
    <w:bookmarkEnd w:id="388"/>
    <w:bookmarkStart w:name="z42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академическую неуспеваемость;</w:t>
      </w:r>
    </w:p>
    <w:bookmarkEnd w:id="389"/>
    <w:bookmarkStart w:name="z42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нарушение принципов академической честности;</w:t>
      </w:r>
    </w:p>
    <w:bookmarkEnd w:id="390"/>
    <w:bookmarkStart w:name="z42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Правил внутреннего распорядка и Устава вуза;</w:t>
      </w:r>
    </w:p>
    <w:bookmarkEnd w:id="391"/>
    <w:bookmarkStart w:name="z42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нарушение условий договора об оказании образовательных услуг, в том числе за неоплату стоимости обучения;</w:t>
      </w:r>
    </w:p>
    <w:bookmarkEnd w:id="392"/>
    <w:bookmarkStart w:name="z42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собственному желанию.</w:t>
      </w:r>
    </w:p>
    <w:bookmarkEnd w:id="393"/>
    <w:bookmarkStart w:name="z42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получении оценки "FХ" "неудовлетворительно" допускается пересдача итогового контроля (экзамена) в соответствии с академическим календарем вуза без повторного прохождения программы учебной дисциплины (модуля) не более одного раза. 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оценки "неудовлетворительно", соответствующая оценке "F", обучающийся повторно записывается на данную учебную дисциплину (модуль), посещает все виды учебных занятий, выполняет все виды учебной работы, согласно программе и пересдает итоговый контроль.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транскрипт записываются все учебные дисциплины и (или) модули, которые изучал обучающийся с указанием итоговой оценки, включая оценки FX и F.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проведения итоговой аттестации обучающихся вузом создается аттестационная комиссия по образовательным программам или направлениям подготовки, порядок работы и состав которой определяется вузом.</w:t>
      </w:r>
    </w:p>
    <w:bookmarkEnd w:id="395"/>
    <w:bookmarkStart w:name="z43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для проведения итоговой аттестации обучающихся создается Государственная аттестационная комиссия в соответствии с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текущего контроля успеваемости, промежуточной и итоговой аттестации обучающихся,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"Об образовании".</w:t>
      </w:r>
    </w:p>
    <w:bookmarkEnd w:id="396"/>
    <w:bookmarkStart w:name="z43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компетенцию аттестационной комиссии входят:</w:t>
      </w:r>
    </w:p>
    <w:bookmarkEnd w:id="397"/>
    <w:bookmarkStart w:name="z43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уровня соответствия теоретической и практической подготовки выпускаемых кадров, установленным требованиям образовательных программ;</w:t>
      </w:r>
    </w:p>
    <w:bookmarkEnd w:id="398"/>
    <w:bookmarkStart w:name="z43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присуждение выпускнику степени бакалавра или магистра или присвоение квалификации "специалист" по соответствующей образовательной программе;</w:t>
      </w:r>
    </w:p>
    <w:bookmarkEnd w:id="399"/>
    <w:bookmarkStart w:name="z43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предложений, направленных на дальнейшее улучшение качества подготовки кадров.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с изменением, внесенным приказом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Повторная сдача комплексного экзамена или защита дипломной работы (проекта), магистерской диссертации (проекта) с целью повышения положительной оценки не допускается.</w:t>
      </w:r>
    </w:p>
    <w:bookmarkEnd w:id="401"/>
    <w:bookmarkStart w:name="z44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Пересдача комплексного экзамена, а также повторная защита дипломной работы (проекта), магистерской диссертации лицам, получившим оценку "неудовлетворительно", в данный период итоговой аттестации не разрешается.</w:t>
      </w:r>
    </w:p>
    <w:bookmarkEnd w:id="402"/>
    <w:bookmarkStart w:name="z44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Обучающийся, получивший по итоговой аттестации оценку "неудовлетворительно" отчисляется из вуза приказом руководителя вуза как "не выполнивший требования образовательной программы: не защитивший дипломную работу (проект) или магистерскую диссертацию (проект)" или "не выполнивший требования образовательной программы: не сдавший комплексный экзамен".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ВСУЗах обучающийся, получивший по итоговой аттестации оценку "неудовлетворительно" отчисляется из вуза как "не выполнивший требования образовательной программы: не защитивший дипломную работу (проект) или магистерскую диссертацию (проект)" или "не выполнивший требования образовательной программы: не сдавший комплексный экзамен",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 от 16 февраля 2012 года,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государственных органах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от 13 февраля 2012 года,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 от 6 января 2011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Обучающемуся, прошедшему итоговую аттестацию и подтвердившему освоение образовательной программы высшего и (или) послевузовского образования, решением аттестационной комиссии присуждается степень "бакалавр" или "магистр" или присваивается квалификация специалиста по соответствующей образовательной программе и выдается на бесплатной основе диплом с приложением."; 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диплому (транскрипте) указываются последние оценки по балльно-рейтинговой буквенной системе оценок по всем видам учебной и (или) научно-исследовательской (экспериментально-исследовательской) работы с указанием их объема в академических кредитах и часах.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Вуз утверждает формы и требования к заполнению документов об образовании собственного образца.</w:t>
      </w:r>
    </w:p>
    <w:bookmarkEnd w:id="405"/>
    <w:bookmarkStart w:name="z44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вузах, созданных в форме НАО, утверждение формы и требования к заполнению документов об образовании собственного образца относится к исключительной компетенции совета директоров.</w:t>
      </w:r>
    </w:p>
    <w:bookmarkEnd w:id="406"/>
    <w:bookmarkStart w:name="z44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Обучающемуся по образовательной программе высшего образования, имеющему по учебным дисциплинам и другим видам учебной деятельности итоговые оценки А, А- "отлично", В-, В, В+, С+ "хорошо" при среднем балле успеваемости (GPA) не ниже 3,5, а также сдавшему комплексный экзамен или защитившему дипломную работу (проект) с оценками А, А-"отлично", выдается диплом с отличием (без учета оценок по дополнительным видам обучения).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обучающемуся, имеющий в течение всего периода обучения пересдачи или повторные сдачи итогового контроля (экзамена), не выдается диплом с отличием.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Организация и проведение защиты докторских диссертации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ученых степеней, утвержденных приказом Министра образования и науки Республики Казахстан от 31 марта 2011 года № 127 (зарегистрирован в Реестре государственной регистрации нормативных правовых актов под № 6951).</w:t>
      </w:r>
    </w:p>
    <w:bookmarkEnd w:id="408"/>
    <w:bookmarkStart w:name="z44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Список выпускников, окончивших образовательные программы высшего и (или) послевузовского образования, с указанием их фамилий, имени, отчества (при их наличии), образовательных программ и номеров выданных дипломов, подписанный первым руководителем организации образования, представляется в уполномоченный орган в области образования в месячный срок после издания соответствующего приказа, а также размещается на сайте вуза.</w:t>
      </w:r>
    </w:p>
    <w:bookmarkEnd w:id="409"/>
    <w:bookmarkStart w:name="z45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Вуз обеспечивает трудоустройство не менее 50% выпускников в разрезе направления подготовки кадров в течение года выпуска.</w:t>
      </w:r>
    </w:p>
    <w:bookmarkEnd w:id="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в редакции приказа и.о. Министра образования и науки РК от 09.01.2019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Воспитательная деятельность вуза является составной частью образовательного процесса и направлена на формирование патриотизма, гражданственности, интернационализма, высокой морали и нравственности, правовой культуры, межконфессиональной толерантности, а также на развитие разносторонних интересов и способностей обучающихся.</w:t>
      </w:r>
    </w:p>
    <w:bookmarkEnd w:id="411"/>
    <w:bookmarkStart w:name="z45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ВСУЗах воспитательная работа включает дополнительные виды работ, определяемые Правилами деятельности военных, специальных учебных заведений,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"Об образовании".</w:t>
      </w:r>
    </w:p>
    <w:bookmarkEnd w:id="412"/>
    <w:bookmarkStart w:name="z45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Воспитательная деятельность осуществляется на основе взаимного уважения человеческого достоинства обучающихся и профессорско-преподавательского состава.</w:t>
      </w:r>
    </w:p>
    <w:bookmarkEnd w:id="413"/>
    <w:bookmarkStart w:name="z45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воспитательной работы в вузах осуществляется на основе ценностей казахстанской идентичности и единства, духовно-нравственных ценностей программы модернизации общественного сознания "Рухани жаңғыру", формирования культуры здорового образа жизни и "нулевой терпимости" к коррупционным проявлениям.</w:t>
      </w:r>
    </w:p>
    <w:bookmarkEnd w:id="414"/>
    <w:bookmarkStart w:name="z45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обеспечивает функционирование органов студенческого самоуправления, создаваемые обучающимися на добровольной основе. Студенческие органы самоуправления избирают из контингента студентов председателя и заместителя председателя и допускаются к участию в заседаниях органов коллегиального управления вуза при обсуждении вопросов, касающихся интересов обучающихся.</w:t>
      </w:r>
    </w:p>
    <w:bookmarkEnd w:id="415"/>
    <w:bookmarkStart w:name="z45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Научно-исследовательская работа в вузах в соответствии с их видами деятельности включает:</w:t>
      </w:r>
    </w:p>
    <w:bookmarkEnd w:id="416"/>
    <w:bookmarkStart w:name="z45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фундаментальных, прикладных, поисковых (инициативных) научно-исследовательских, опытно-конструкторских работ, в том числе по инновационным направлениям; </w:t>
      </w:r>
    </w:p>
    <w:bookmarkEnd w:id="417"/>
    <w:bookmarkStart w:name="z45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научных исследований по заказу, договору со сторонними организациями;</w:t>
      </w:r>
    </w:p>
    <w:bookmarkEnd w:id="418"/>
    <w:bookmarkStart w:name="z45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научно-исследовательской работы студентов, магистрантов и докторантов;</w:t>
      </w:r>
    </w:p>
    <w:bookmarkEnd w:id="419"/>
    <w:bookmarkStart w:name="z46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и внедрение инновационных технологий обучения и результатов научных исследований в учебный процесс и производство;</w:t>
      </w:r>
    </w:p>
    <w:bookmarkEnd w:id="420"/>
    <w:bookmarkStart w:name="z46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инновационной инфраструктуры исследовательской деятельности, создание и внедрение механизма коммерциализации научных разработок, за исключением ВСУЗов;</w:t>
      </w:r>
    </w:p>
    <w:bookmarkEnd w:id="421"/>
    <w:bookmarkStart w:name="z46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защиту интеллектуальной собственности и авторских прав исследователей и разработчиков.</w:t>
      </w:r>
    </w:p>
    <w:bookmarkEnd w:id="422"/>
    <w:bookmarkStart w:name="z46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Международное сотрудничество вуза осуществляется на основе законодательства Республики Казахстан и международных договоров Республики Казахстан.</w:t>
      </w:r>
    </w:p>
    <w:bookmarkEnd w:id="423"/>
    <w:bookmarkStart w:name="z46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Вузы устанавливают прямые связи с зарубежными организациями образования, науки и культуры, международными организациями и фондами, заключают двусторонние и многосторонние договоры о сотрудничестве, участвуют в международных программах обмена обучающимися, педагогическими и научными работниками, осуществляют подготовку кадров из числа иностранных граждан, вступают в международные неправительственные организации (ассоциации) в области образования.</w:t>
      </w:r>
    </w:p>
    <w:bookmarkEnd w:id="424"/>
    <w:bookmarkStart w:name="z46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вуз согласовывает вопрос открытия иностранных структурных подразделений (институтов, центров, кафедр), деятельность которых направлена на ознакомление с культурой, обычаями, традициями и изучением языка иностранного государства с уполномоченным органом в сфере образования.</w:t>
      </w:r>
    </w:p>
    <w:bookmarkEnd w:id="425"/>
    <w:bookmarkStart w:name="z46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уполномоченного органа в сфере образования вуз направляет отчеты о реализации международного сотрудничества и деятельности иностранных структурных подразделений (институтов, центров, кафедр), созданных при нем.</w:t>
      </w:r>
    </w:p>
    <w:bookmarkEnd w:id="426"/>
    <w:bookmarkStart w:name="z46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ВСУЗы заключают двухсторонние и многосторонние договоры о сотрудничестве с зарубежными организациями, участвуют в международных программах обмена обучающимися, педагогическими и научными работниками, вступают в международные неправительственные организации (ассоциации) в области образования по согласованию с соответствующим уполномоченным государственным органом.</w:t>
      </w:r>
    </w:p>
    <w:bookmarkEnd w:id="427"/>
    <w:bookmarkStart w:name="z46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ВСУЗы в соответствии с международными договорами и контрактами осуществляют подготовку специалистов из числа иностранных граждан.</w:t>
      </w:r>
    </w:p>
    <w:bookmarkEnd w:id="428"/>
    <w:bookmarkStart w:name="z46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Обеспеченность вуза информационными ресурсами является обязательным условием осуществления образовательной деятельности.</w:t>
      </w:r>
    </w:p>
    <w:bookmarkEnd w:id="429"/>
    <w:bookmarkStart w:name="z47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Библиотечный фонд является составной частью информационных ресурсов и включает учебную, учебно-методическую и научную литературу.</w:t>
      </w:r>
    </w:p>
    <w:bookmarkEnd w:id="430"/>
    <w:bookmarkStart w:name="z47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Вузы обеспечивают обучающихся учебной и учебно-методической литературой и (или) электронными ресурсами в соответствии с образовательными программами.</w:t>
      </w:r>
    </w:p>
    <w:bookmarkEnd w:id="431"/>
    <w:bookmarkStart w:name="z47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Вуз обеспечивает функционирование информационной системы управления образованием (высокотехнологичная информационно-образовательная среда, включающая веб-сайт, информационно-образовательный портал, автоматизированную систему обеспечения кредитной технологии обучения, совокупность информационно-образовательных ресурсов), интегрированной с Национальной образовательной базой данных, разветвленной компьютерной сети с широкополосным и высокоскоростным доступом в интернет.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ректор вуза обеспечивает полноту, достоверность и своевременность заполнения форм административных данных, утвержденных уполномоченным органом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Вуз, за исключением Академии правосудия и ВСУЗов, ежегодно размещает на сайте вуза информацию с указанием основных показателей финансово-хозяйственной деятельности за отчетный год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Для создания надлежащих условий в вузе необходимо наличие материальных активов (аудиторной и лабораторной базы, учебных кабинетов, производственных мастерских, полигонов, спортивных залов), зданий (учебных корпусов): собственные либо принадлежащие на праве хозяйственного ведения, или оперативного управления, доверительного управления для вузов с участием государственных органов или квазигосударственных организаций не менее 5%, с учебными помещениями и площадью, соответствующим 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утвержденных приказом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Республики Казахстан под № 15681), а также наличие видеонаблюдения в помещениях и (или) на прилегающих территориях вуза.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создает условия для проживания иногородних обучающихся в общежитиях, хостелах и гостиницах.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Источниками финансовых ресурсов выступают бюджетные и внебюджетные средства, полученные от осуществления деятельности в соответствии с действующим законодательством Республики Казахстан.</w:t>
      </w:r>
    </w:p>
    <w:bookmarkEnd w:id="434"/>
    <w:bookmarkStart w:name="z47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Вуз расходуют бюджетные средства, выделенные в объеме государственного образовательного заказа, и внебюджетные средства в порядке, установленном действующим законодательством.</w:t>
      </w:r>
    </w:p>
    <w:bookmarkEnd w:id="4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деятельности организаций 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477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Балльно-рейтинговая буквенная система оценки учета учебных достижений, обучающихся с переводом их в традиционную шкалу оценок и ECTS (иситиэс)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Министра образования и науки РК от 18.05.2020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3"/>
        <w:gridCol w:w="3217"/>
        <w:gridCol w:w="4836"/>
        <w:gridCol w:w="1724"/>
      </w:tblGrid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буквенной системе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(%-ное содержание)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традиционной системе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95-100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В+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С+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D+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25-49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479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Балльно-рейтинговая буквенная система оценивания учебных достижений, обучающихся по иностранным языкам в соответствии с уровневой моделью и переводом в ECTS (иситиэс) и традиционную шкалу оценок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1"/>
        <w:gridCol w:w="548"/>
        <w:gridCol w:w="814"/>
        <w:gridCol w:w="1733"/>
        <w:gridCol w:w="2070"/>
        <w:gridCol w:w="895"/>
        <w:gridCol w:w="1036"/>
        <w:gridCol w:w="1403"/>
        <w:gridCol w:w="1559"/>
        <w:gridCol w:w="20"/>
        <w:gridCol w:w="44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 описание владения языка по общеевропейской компетенции (далее- ОЕК)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буквенной системе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ECTS (иситиэс)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 баллов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%-ное содержание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шкала оценок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95-100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FX, 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 описание владения языка по ОЕК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буквенной системе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ECTS (иситиэс)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 баллов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%-ное содержание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шкала оценок</w:t>
            </w:r>
          </w:p>
        </w:tc>
      </w:tr>
      <w:tr>
        <w:trPr>
          <w:trHeight w:val="30" w:hRule="atLeast"/>
        </w:trPr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FX, 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 описание владения языка по ОЕК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буквенной системе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ECTS (иситиэс)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 баллов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%-ное содержание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шкала оценок</w:t>
            </w:r>
          </w:p>
        </w:tc>
      </w:tr>
      <w:tr>
        <w:trPr>
          <w:trHeight w:val="30" w:hRule="atLeast"/>
        </w:trPr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FX, 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 описание владения языка по ОЕК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буквенной системе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ECTS (иситиэс)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 баллов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%-ное содержание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шкала оценок</w:t>
            </w:r>
          </w:p>
        </w:tc>
      </w:tr>
      <w:tr>
        <w:trPr>
          <w:trHeight w:val="30" w:hRule="atLeast"/>
        </w:trPr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FX, 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 описание владения языка по ОЕК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буквенной системе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ECTS (иситиэс)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 баллов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%-ное содержание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шкала оценок</w:t>
            </w:r>
          </w:p>
        </w:tc>
      </w:tr>
      <w:tr>
        <w:trPr>
          <w:trHeight w:val="30" w:hRule="atLeast"/>
        </w:trPr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FX, 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 описание владения языка по ОЕК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буквенной системе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ECTS (иситиэс)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 баллов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%-ное содержание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шкала оценок</w:t>
            </w:r>
          </w:p>
        </w:tc>
      </w:tr>
      <w:tr>
        <w:trPr>
          <w:trHeight w:val="30" w:hRule="atLeast"/>
        </w:trPr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FX, 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595</w:t>
            </w:r>
          </w:p>
        </w:tc>
      </w:tr>
    </w:tbl>
    <w:bookmarkStart w:name="z481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специализированных организаций образования</w:t>
      </w:r>
    </w:p>
    <w:bookmarkEnd w:id="438"/>
    <w:bookmarkStart w:name="z482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9"/>
    <w:bookmarkStart w:name="z48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специализированных организаций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 Законом Республики Казахстан от 27 июля 2007 года "Об образовании" (далее – Закон "Об образовании") и определяют порядок деятельности специализированных организаций образования, независимо от форм их собственности и ведомственной подчиненности.</w:t>
      </w:r>
    </w:p>
    <w:bookmarkEnd w:id="440"/>
    <w:bookmarkStart w:name="z48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Специализированная организация образования реализует образование по специализированным типовым учебным программам.</w:t>
      </w:r>
    </w:p>
    <w:bookmarkEnd w:id="441"/>
    <w:bookmarkStart w:name="z48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Специализированная организация образования осуществляет свою деятельность в соответствии с Конституцией Республики Казахстан, законами Республики Казахстан, а также настоящими Правилами и разработанным на их основе уставом. Устав разрабатывается специализированной организацией образования.</w:t>
      </w:r>
    </w:p>
    <w:bookmarkEnd w:id="442"/>
    <w:bookmarkStart w:name="z48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 специализированных организаций образования – обеспечение условий для развития конкурентоспособной личности и функциональной грамотности одаренных детей, готовых самоактуализироваться в динамично развивающейся среде.</w:t>
      </w:r>
    </w:p>
    <w:bookmarkEnd w:id="443"/>
    <w:bookmarkStart w:name="z48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Задачи специализированных организаций образования:</w:t>
      </w:r>
    </w:p>
    <w:bookmarkEnd w:id="444"/>
    <w:bookmarkStart w:name="z48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углубленного образования;</w:t>
      </w:r>
    </w:p>
    <w:bookmarkEnd w:id="445"/>
    <w:bookmarkStart w:name="z48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и приумножение интеллектуального потенциала страны; </w:t>
      </w:r>
    </w:p>
    <w:bookmarkEnd w:id="446"/>
    <w:bookmarkStart w:name="z49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индивидуализированного характера обучения одаренных детей и качественного усвоения обучающимися специализированных типовых учебных программ;</w:t>
      </w:r>
    </w:p>
    <w:bookmarkEnd w:id="447"/>
    <w:bookmarkStart w:name="z49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навыков самостоятельной, проектной и исследовательской деятельности одаренных детей;</w:t>
      </w:r>
    </w:p>
    <w:bookmarkEnd w:id="448"/>
    <w:bookmarkStart w:name="z49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народу.</w:t>
      </w:r>
    </w:p>
    <w:bookmarkEnd w:id="449"/>
    <w:bookmarkStart w:name="z49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Специализированная организация образования имеет следующие направления: естественно-математическое, общественно-гуманитарное, экономическое, технологическое, музыкальное, хореографическое, художественно-эстетическое, военное, спортивное.</w:t>
      </w:r>
    </w:p>
    <w:bookmarkEnd w:id="450"/>
    <w:bookmarkStart w:name="z494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специализированных организаций образования</w:t>
      </w:r>
    </w:p>
    <w:bookmarkEnd w:id="451"/>
    <w:bookmarkStart w:name="z49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Создание специализированных организаций образования осуществляется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452"/>
    <w:bookmarkStart w:name="z49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Организации образования, реализующие специализированные типовые учебные программы, независимо от ведомственной подчиненности и форм собственности, осуществляют свою деятельность на основании лицензии,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453"/>
    <w:bookmarkStart w:name="z49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осуществления деятельности специализированных организаций образования необходимо наличие высококвалифицированных кадров, необходимой материально-технической базы и соответствующего учебно-методического обеспечения, и научного сопровождения образовательного процесса. Для обучения детей с особыми образовательными потребностями создаются необходимые условия с учетом их индивидуальных потребностей.</w:t>
      </w:r>
    </w:p>
    <w:bookmarkEnd w:id="454"/>
    <w:bookmarkStart w:name="z49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приема на обучение в специализированные организации образования устанавливается в соответствии с Типовыми правилами приема на обучение в организации образования, реализующие учебные программы начального, основного среднего, общего среднего образования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"Об образовании".</w:t>
      </w:r>
    </w:p>
    <w:bookmarkEnd w:id="455"/>
    <w:bookmarkStart w:name="z49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образовательного процесса в специализированной организации образования осуществляется по типовым учебным планам, разработанным на основе типовых учебных планов для специализированных организаций образования.</w:t>
      </w:r>
    </w:p>
    <w:bookmarkEnd w:id="456"/>
    <w:bookmarkStart w:name="z50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Разработку рабочего учебного плана и специализированных типовых учебных программ специализированная организация образования осуществляет самостоятельно.</w:t>
      </w:r>
    </w:p>
    <w:bookmarkEnd w:id="457"/>
    <w:bookmarkStart w:name="z50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Специализированная организация образования определяет области знаний внутри профилирующих предметов, а также прикладных курсов и факультативов в соответствии с запросами обучающихся и возможностями кадрового потенциала.</w:t>
      </w:r>
    </w:p>
    <w:bookmarkEnd w:id="458"/>
    <w:bookmarkStart w:name="z50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классов-комплектов специализированных организаций образования на каждом уровне и обучающихся в классах формируется при наличии соответствующих условий.</w:t>
      </w:r>
    </w:p>
    <w:bookmarkEnd w:id="459"/>
    <w:bookmarkStart w:name="z50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изучении казахского (для классов с русским языком обучения) и русского (для классов с казахским языком обучения) языков, основ информационно-вычислительной техники, ритмики, хореографии, музыки, физической культуры, технологии, художественных дисциплин, а также проведении лабораторных, практических работ по профильным предметам допускается деление классов на 2 группы, при изучении иностранных языков и предметов на иностранном языке – на 3 группы.</w:t>
      </w:r>
    </w:p>
    <w:bookmarkEnd w:id="460"/>
    <w:bookmarkStart w:name="z50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уровне общего среднего образования при изучении предметов по выбору (углубленный уровень) на иностранном языке допускается деление классов на 2-3 подгруппы.</w:t>
      </w:r>
    </w:p>
    <w:bookmarkEnd w:id="461"/>
    <w:bookmarkStart w:name="z50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Осуществление профильной дифференциации на уровне общего среднего образования через систему дополнительного деления классов, гибкого вариативного расписания, системы уровневого деления, консультаций и предметов по выбору требует работы специализированной организации образования в режиме полного дня.</w:t>
      </w:r>
    </w:p>
    <w:bookmarkEnd w:id="462"/>
    <w:bookmarkStart w:name="z50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Расписание занятий в специализированных организациях образования предусматривает перерыв достаточной продолжительности для питания и активного отдыха обучающихся и воспитанников.</w:t>
      </w:r>
    </w:p>
    <w:bookmarkEnd w:id="463"/>
    <w:bookmarkStart w:name="z50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Организации образования, независимо от ведомственной подчиненности и форм собственности, реализующие специализированные типовые учебные программы, обеспечивают формирование у обучающихся и воспитанников патриотического воспитания, толерантного отношения к окружающим, навыков делового общения, культуры питания, в том числе посредством пропаганды сбалансированного здорового питания и потребления натуральных и свежих продуктов.</w:t>
      </w:r>
    </w:p>
    <w:bookmarkEnd w:id="464"/>
    <w:bookmarkStart w:name="z50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Специализированная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образования.</w:t>
      </w:r>
    </w:p>
    <w:bookmarkEnd w:id="465"/>
    <w:bookmarkStart w:name="z50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образования.</w:t>
      </w:r>
    </w:p>
    <w:bookmarkEnd w:id="466"/>
    <w:bookmarkStart w:name="z51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специализированной организацией образования осуществляется в соответствии с законодательством Республики Казахстан, настоящими Правилами, уставом и учредительными документами специализированной организации образования.</w:t>
      </w:r>
    </w:p>
    <w:bookmarkEnd w:id="467"/>
    <w:bookmarkStart w:name="z51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Формами коллегиального управления специализированной организации образования являются педагогический, учебно-методический, попечительский советы.</w:t>
      </w:r>
    </w:p>
    <w:bookmarkEnd w:id="468"/>
    <w:bookmarkStart w:name="z51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Непосредственное руководство осуществляет руководитель, назначаемый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 и по согласованию с попечительским советом.</w:t>
      </w:r>
    </w:p>
    <w:bookmarkEnd w:id="469"/>
    <w:bookmarkStart w:name="z51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Ответственность руководителя специализированной организации образования осуществляется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470"/>
    <w:bookmarkStart w:name="z51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Руководитель специализированной организации образования проходит аттестацию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471"/>
    <w:bookmarkStart w:name="z51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вопросам организации материально-технического и кадрового обеспечения, учебно-воспитательного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учреждениями.</w:t>
      </w:r>
    </w:p>
    <w:bookmarkEnd w:id="472"/>
    <w:bookmarkStart w:name="z51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Финансирование специализированных организаций образования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473"/>
    <w:bookmarkStart w:name="z51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Финансирование деятельности специализированной организации образования осуществляется за счет:</w:t>
      </w:r>
    </w:p>
    <w:bookmarkEnd w:id="474"/>
    <w:bookmarkStart w:name="z51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 государственного бюджета - местного и республиканского;</w:t>
      </w:r>
    </w:p>
    <w:bookmarkEnd w:id="475"/>
    <w:bookmarkStart w:name="z51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средств, полученных от оказания платных образовательных услуг и других видов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476"/>
    <w:bookmarkStart w:name="z52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Специализированная организация образования участвует в международной деятельности по линии уполномоченного и местного исполнительного органов в области образования, а также по собственной инициативе за счет внебюджетных средств.</w:t>
      </w:r>
    </w:p>
    <w:bookmarkEnd w:id="477"/>
    <w:bookmarkStart w:name="z52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Специализированная организация образования осуществляет международную деятельность по обучению, стажировке, обмену опытом, участию в работе семинаров, конференций, олимпиад, конкурсов.</w:t>
      </w:r>
    </w:p>
    <w:bookmarkEnd w:id="478"/>
    <w:bookmarkStart w:name="z52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Реорганизация и ликвидация специализированной организации образования осуществляются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4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595</w:t>
            </w:r>
          </w:p>
        </w:tc>
      </w:tr>
    </w:tbl>
    <w:bookmarkStart w:name="z524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специальных организаций образования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1"/>
    <w:bookmarkStart w:name="z8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специальных организаций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Республики Казахстан от 27 июля 2007 года "Об образовании" (далее – Закон "Об образовании"),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деятельности специальных организаций образования, независимо от форм собственности.</w:t>
      </w:r>
    </w:p>
    <w:bookmarkEnd w:id="482"/>
    <w:bookmarkStart w:name="z8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Специальные организации образования в своей деятельности руководствуются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образовании", настоящими Правилами, иными нормативными правовыми актами.</w:t>
      </w:r>
    </w:p>
    <w:bookmarkEnd w:id="483"/>
    <w:bookmarkStart w:name="z8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обеспечивает лицам с особыми образовательными потребностями специальные условия для получения ими образования, коррекции нарушения развития и социальной адаптации. </w:t>
      </w:r>
    </w:p>
    <w:bookmarkEnd w:id="484"/>
    <w:bookmarkStart w:name="z8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специальным организациям образования относятся:</w:t>
      </w:r>
    </w:p>
    <w:bookmarkEnd w:id="485"/>
    <w:bookmarkStart w:name="z8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образования, реализующие специальные учебные программы, разработанные на основе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профессионального, послесреднего образования в соответствии с государственным общеобязательным стандартом образования (далее – ГОСО)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"Об образовании";</w:t>
      </w:r>
    </w:p>
    <w:bookmarkEnd w:id="486"/>
    <w:bookmarkStart w:name="z8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организации, реализующие специальные учебные программы, направленные на проведение индивидуальных, групповых и подгрупповых развивающих занятий (кабинеты психолого-педагогической коррекции, реабилитационные центры); </w:t>
      </w:r>
    </w:p>
    <w:bookmarkEnd w:id="487"/>
    <w:bookmarkStart w:name="z8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организации, реализующие специальные учебные диагностические программы, с целью определения особых образовательных потребностей для освоения образовательных программ, а также для определения типа специальных образовательных учебных программ и направления в организации образования (психолого-медико-педагогические консультации (далее - ПМПК).</w:t>
      </w:r>
    </w:p>
    <w:bookmarkEnd w:id="488"/>
    <w:bookmarkStart w:name="z8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образования.</w:t>
      </w:r>
    </w:p>
    <w:bookmarkEnd w:id="489"/>
    <w:bookmarkStart w:name="z8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образования.</w:t>
      </w:r>
    </w:p>
    <w:bookmarkEnd w:id="490"/>
    <w:bookmarkStart w:name="z895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специальных организаций образования</w:t>
      </w:r>
    </w:p>
    <w:bookmarkEnd w:id="491"/>
    <w:bookmarkStart w:name="z8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Специальная организация образования является самостоятельным юридическим лицом и создается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492"/>
    <w:bookmarkStart w:name="z8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классах специальных организаций среднего образования, где обучаются дети, имеющие сохранный интеллект, образовательную деятельность осуществляют педагоги, имеющие педагогическое образование по профилю.</w:t>
      </w:r>
    </w:p>
    <w:bookmarkEnd w:id="493"/>
    <w:bookmarkStart w:name="z8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классах, где обучаются дети, имеющие интеллектуальную недостаточность, образовательную деятельность осуществляют учителя, имеющие специальное педагогическое образование.</w:t>
      </w:r>
    </w:p>
    <w:bookmarkEnd w:id="494"/>
    <w:bookmarkStart w:name="z8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занятия коррекционного компонента проводят педагоги, имеющие специальное педагогическое образование, которые повышают (подтверждают) уровень квалификационной категории не реже одного раза в пять лет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"О статусе педагога".</w:t>
      </w:r>
    </w:p>
    <w:bookmarkEnd w:id="495"/>
    <w:bookmarkStart w:name="z9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Воспитатели специальных организаций образования интернатного типа имеют педагогическое образование.</w:t>
      </w:r>
    </w:p>
    <w:bookmarkEnd w:id="496"/>
    <w:bookmarkStart w:name="z90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Образовательная деятельность специальных организаций образования (групп) осуществляется на основе типовых специальных учебных программ и типовых учебных планов для специальных организаций образования.</w:t>
      </w:r>
    </w:p>
    <w:bookmarkEnd w:id="497"/>
    <w:bookmarkStart w:name="z90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основе типовых специальных учебных программ и учебных планов в каждой организации разрабатываются рабочие планы и программы с учетом специфики работы специальной организации образования, а также особенностей развития обучающихся и воспитанников, определяемые с учетом рекомендаций ПМПК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№ 8170).</w:t>
      </w:r>
    </w:p>
    <w:bookmarkEnd w:id="498"/>
    <w:bookmarkStart w:name="z90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учебные, индивидуальные или сокращенные планы и программы рассматриваются на педагогическом совете и утверждаются руководителем организации по согласованию с органом управления образования.</w:t>
      </w:r>
    </w:p>
    <w:bookmarkEnd w:id="499"/>
    <w:bookmarkStart w:name="z90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образовательного процесса осуществляется согласно учебному плану, специальным учебным программам и регламентируется годовым календарным учебным планом и расписанием занятий.</w:t>
      </w:r>
    </w:p>
    <w:bookmarkEnd w:id="500"/>
    <w:bookmarkStart w:name="z90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потребностей и возможностей обучающегося специальные и общеобразовательные учебные программы осваиваются в специальных организациях и организациях среднего образования в форме дистанционного обучения, а также экстерната с разрешения, выданного местным исполнительным органом области, города республиканского значения, столицы.</w:t>
      </w:r>
    </w:p>
    <w:bookmarkEnd w:id="501"/>
    <w:bookmarkStart w:name="z90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сочетание обучения на дому, свободного посещения, индивидуальных форм получения образования.</w:t>
      </w:r>
    </w:p>
    <w:bookmarkEnd w:id="502"/>
    <w:bookmarkStart w:name="z90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Педагогами специальных организаций образования при необходимости проводятся консультации для законных представителей по вопросам развития и обучения детей во время каникул.</w:t>
      </w:r>
    </w:p>
    <w:bookmarkEnd w:id="503"/>
    <w:bookmarkStart w:name="z90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Психологами, логопедами, педагогами-дефектологами специальных организаций образования при необходимости проводятся коррекционно-развивающие занятия с обучающимися.</w:t>
      </w:r>
    </w:p>
    <w:bookmarkEnd w:id="504"/>
    <w:bookmarkStart w:name="z90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качества образования и реализации индивидуального и дифференцированного подхода в специальных организациях образования проводится оценка особых образовательных потребностей обучающихся. Оценку особых образовательных потребностей обучающихся осуществляют педагог, психолог, логопед, педагог-дефектолог.</w:t>
      </w:r>
    </w:p>
    <w:bookmarkEnd w:id="505"/>
    <w:bookmarkStart w:name="z91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Перевод обучающихся в другие специальные и общеобразовательные организации образования осуществляется с согласия родителей (законных представителей) на основании заключения и рекомендаций ПМПК.</w:t>
      </w:r>
    </w:p>
    <w:bookmarkEnd w:id="506"/>
    <w:bookmarkStart w:name="z91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факультативных занятий по социально-бытовой ориентировке класс делится на две группы.</w:t>
      </w:r>
    </w:p>
    <w:bookmarkEnd w:id="507"/>
    <w:bookmarkStart w:name="z91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общественно полезного производительного труда, начиная с 5 класса, класс делится на группы с учетом профилей трудовой подготовки учащихся.</w:t>
      </w:r>
    </w:p>
    <w:bookmarkEnd w:id="508"/>
    <w:bookmarkStart w:name="z9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занятий по профессионально-трудовому обучению с пятого класса, а для умственно отсталых детей с четвертого класса, обучающиеся делятся на две группы.</w:t>
      </w:r>
    </w:p>
    <w:bookmarkEnd w:id="509"/>
    <w:bookmarkStart w:name="z9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групп по видам труда осуществляется на основании рекомендаций врача с учетом психофизического состояния и возможностей учащихся. </w:t>
      </w:r>
    </w:p>
    <w:bookmarkEnd w:id="510"/>
    <w:bookmarkStart w:name="z91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Расписание занятий разрабатывается администрацией и утверждается руководителем специальной организации образования.</w:t>
      </w:r>
    </w:p>
    <w:bookmarkEnd w:id="511"/>
    <w:bookmarkStart w:name="z9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расписании уроков и занятий указываются ежедневное количество, продолжительность и последовательность учебных и индивидуальных коррекционных занятий.</w:t>
      </w:r>
    </w:p>
    <w:bookmarkEnd w:id="512"/>
    <w:bookmarkStart w:name="z9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занятий и уроков соответствует установленным нормам и начинается не ранее 8 часов. </w:t>
      </w:r>
    </w:p>
    <w:bookmarkEnd w:id="513"/>
    <w:bookmarkStart w:name="z9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Учебно-воспитательный процесс осуществляется на основе принципов дифференцированного и индивидуального подхода, обусловленного данными психолого-медико-педагогического и клинического изучения ребенка.</w:t>
      </w:r>
    </w:p>
    <w:bookmarkEnd w:id="514"/>
    <w:bookmarkStart w:name="z9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Систематическое изучение особенностей речи, внимания, работоспособности детей, динамики их развития, выявления фактических знаний учащихся, возможностей и особенностей усвоения ими учебного материала проводится для определения перспективы развития учащегося и выбора средств коррекционной работы.</w:t>
      </w:r>
    </w:p>
    <w:bookmarkEnd w:id="515"/>
    <w:bookmarkStart w:name="z92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Продолжительность учебной недели устанавливается педагогическим советом по согласованию с соответствующим органом управления образованием и закрепляется в уставе. </w:t>
      </w:r>
    </w:p>
    <w:bookmarkEnd w:id="516"/>
    <w:bookmarkStart w:name="z92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преодоления имеющихся отклонений в развитии для обучающихся (воспитанников) в специальной организации проводятся групповые и индивидуальные коррекционные занятия (дефектолога, логопеда, олигофренопедагога, тифлопедагога и сурдопедагога).</w:t>
      </w:r>
    </w:p>
    <w:bookmarkEnd w:id="517"/>
    <w:bookmarkStart w:name="z9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Педагогический совет специальной организации образования, реализующей специальные учебные программы, утверждает индивидуальные и сокращенные учебные планы, и программы. </w:t>
      </w:r>
    </w:p>
    <w:bookmarkEnd w:id="518"/>
    <w:bookmarkStart w:name="z92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Трудовое обучение в специальной организации образования, реализующей специальные учебные программы, осуществляется исходя из региональных, местных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 воспитанников, а также интересов их законных представителей на основе выбора профиля труда, включающего в себя подготовку обучающего (воспитанника) для индивидуальной трудовой деятельности</w:t>
      </w:r>
    </w:p>
    <w:bookmarkEnd w:id="519"/>
    <w:bookmarkStart w:name="z92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Классы (группы) для обучающихся (воспитанников) со сложной структурой дефекта комплектуются в специальной организации образования по мере выявления таких обучающихся (воспитанников) в ходе психолого-медико-педагогического наблюдения в условиях учебно-воспитательного процесса.</w:t>
      </w:r>
    </w:p>
    <w:bookmarkEnd w:id="520"/>
    <w:bookmarkStart w:name="z92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Выпускникам специальных организаций образования, реализующих специальные учебные программы, достигшим особых успехов при освоении учебных программ, выдаются документы об образовании с отличием.</w:t>
      </w:r>
    </w:p>
    <w:bookmarkEnd w:id="521"/>
    <w:bookmarkStart w:name="z92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Выпускникам, имеющим интеллектуальные нарушения, выдается документ об образовании соответствующего уровня образования в соответствии с видами и формами документа об образовании государственного образца и правил их выдачи,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от 28 января 2015 года № 39 "Об утверждении видов и форм документов об образовании государственного образца и Правил их выдачи" (зарегистрирован в Реестре государственной регистрации нормативных правовых актов под № 10348).</w:t>
      </w:r>
    </w:p>
    <w:bookmarkEnd w:id="522"/>
    <w:bookmarkStart w:name="z9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Количество педагогов и перечень должностей педагогов в организациях образования, реализующих образовательные программы организаций образования, реализующих специальные учебные программы,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образовании".</w:t>
      </w:r>
    </w:p>
    <w:bookmarkEnd w:id="523"/>
    <w:bookmarkStart w:name="z92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Нормативная учебная нагрузка для педагогов специальных организаций образования: начального, основного и общего среднего уровней образования составляет 18 часов в неделю, для воспитателей – 25 часов;</w:t>
      </w:r>
    </w:p>
    <w:bookmarkEnd w:id="524"/>
    <w:bookmarkStart w:name="z92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дошкольных организаций и предшкольных классов составляет 24 часа в неделю.</w:t>
      </w:r>
    </w:p>
    <w:bookmarkEnd w:id="525"/>
    <w:bookmarkStart w:name="z93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кабинетов психолого-педагогической коррекции, реабилитационных центров – 18 часов;</w:t>
      </w:r>
    </w:p>
    <w:bookmarkEnd w:id="526"/>
    <w:bookmarkStart w:name="z93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дошкольных организаций и предшкольных классов, ПМПК составляет 24 часа в неделю; для руководителей и медицинских статистов ПМПК - 30 часов.</w:t>
      </w:r>
    </w:p>
    <w:bookmarkEnd w:id="527"/>
    <w:bookmarkStart w:name="z93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педагогов объем учебной нагрузки, установленный за текущий год, не изменяется до конца этого года по инициативе администрации.</w:t>
      </w:r>
    </w:p>
    <w:bookmarkEnd w:id="528"/>
    <w:bookmarkStart w:name="z93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Медицинское обеспечение в специальной организации образования осуществляют штатные медицинские работники, которые совместно с администрацией специальной организации отвечают за охрану здоровья обучающихся (воспитанников) и укрепление их психофизического состояния, диспансеризацию, проведение профилактических мероприятий и контролируют соблюдение санитарно-гигиенического и противоэпидемического режима, организацию физического воспитания и закаливания, питания, в том числе диетического.</w:t>
      </w:r>
    </w:p>
    <w:bookmarkEnd w:id="529"/>
    <w:bookmarkStart w:name="z93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Медицинские работники оказывают помощь педагогам в организации индивидуального и дифференцированного подхода к обучающимся (воспитанникам) с учетом здоровья и особенностей их развития, дают рекомендации по медико-педагогической коррекции, подбору профиля трудового обучения, профессиональной ориентации, трудоустройству, законным представителям о необходимости соблюдения охранительного режима в домашних условиях в целях профилактики заболеваний. </w:t>
      </w:r>
    </w:p>
    <w:bookmarkEnd w:id="530"/>
    <w:bookmarkStart w:name="z93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специальных организациях образования проводятся медикаментозное и физиотерапевтическое лечение, климатолечение и закаливание, лечебная физическая культура, массаж и психотерапия. </w:t>
      </w:r>
    </w:p>
    <w:bookmarkEnd w:id="531"/>
    <w:bookmarkStart w:name="z93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Руководитель организации образования назначается на должность и освобождается от должности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532"/>
    <w:bookmarkStart w:name="z93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Ответственность руководителя организации образования осуществляется в соответствии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533"/>
    <w:bookmarkStart w:name="z93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организациях образования создаются коллегиальные органы управления. Формами коллегиального управления организацией образования являются педагогический, попечительский и методический советы. </w:t>
      </w:r>
    </w:p>
    <w:bookmarkEnd w:id="534"/>
    <w:bookmarkStart w:name="z93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Специальные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 норм,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535"/>
    <w:bookmarkStart w:name="z94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Финансирование специальных организаций образования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536"/>
    <w:bookmarkStart w:name="z94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Специальные организации образования в зависимости от местных условий создают подсобные хозяйства, учебно-опытные участки, учебно-производственные мастерские. </w:t>
      </w:r>
    </w:p>
    <w:bookmarkEnd w:id="537"/>
    <w:bookmarkStart w:name="z94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Создание, реорганизация и ликвидация специальной организации образования осуществляются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5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595</w:t>
            </w:r>
          </w:p>
        </w:tc>
      </w:tr>
    </w:tbl>
    <w:bookmarkStart w:name="z586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организаций образования для детей-сирот и детей, оставшихся без попечения родителей</w:t>
      </w:r>
    </w:p>
    <w:bookmarkEnd w:id="539"/>
    <w:bookmarkStart w:name="z587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1.Общие положения</w:t>
      </w:r>
    </w:p>
    <w:bookmarkEnd w:id="540"/>
    <w:bookmarkStart w:name="z58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организаций образования для детей-сирот и детей, оставшихся без попечения родителей (законных представителей)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Законом Республики Казахстан от 27 июля 2007 года "Об образовании" (далее – Закон "Об образовании") и регулируют деятельность организаций образования для детей-сирот и детей, оставшихся без попечения родителей (законных представителей), независимо от форм собственности и ведомственной подчиненности.</w:t>
      </w:r>
    </w:p>
    <w:bookmarkEnd w:id="541"/>
    <w:bookmarkStart w:name="z58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образования для детей-сирот и детей, оставшихся без попечения родителей (законных представителей), (далее – организация образования) – организации системы образования, в которых создаются благоприятные условия для воспитания, получения образования с предоставлением места проживания детям-сиротам, детям, оставшимся без попечения родителей.</w:t>
      </w:r>
    </w:p>
    <w:bookmarkEnd w:id="542"/>
    <w:bookmarkStart w:name="z59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Дети-сироты и дети, оставшиеся без попечения родителей, обучающиеся и (или) воспитывающиеся в государственных организациях образования, содержатся на полном государственном обеспечении.</w:t>
      </w:r>
    </w:p>
    <w:bookmarkEnd w:id="543"/>
    <w:bookmarkStart w:name="z59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Свою деятельность организация образования осуществляет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2002 года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Закон "О правах ребенка"), настоящими Правилами и уставом организации образования, другими нормативными правовыми актами. </w:t>
      </w:r>
    </w:p>
    <w:bookmarkEnd w:id="544"/>
    <w:bookmarkStart w:name="z59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Организация образования является юридическим лицом, имеет обособленное имущество, бланки установленного образца.</w:t>
      </w:r>
    </w:p>
    <w:bookmarkEnd w:id="545"/>
    <w:bookmarkStart w:name="z59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самостоятельно разрабатывает воспитательную программу в соответствии с психофизиологическими особенностями воспитанников, требованиями охраны здоровья, защиты прав и интересов детей-сирот и детей, оставшихся без попечения родителей.</w:t>
      </w:r>
    </w:p>
    <w:bookmarkEnd w:id="546"/>
    <w:bookmarkStart w:name="z59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проводит работы по формированию у учащихся культуры питания, в том числе посредством пропаганды сбалансированного здорового питания и потребления натуральных и свежих продуктов.</w:t>
      </w:r>
    </w:p>
    <w:bookmarkEnd w:id="547"/>
    <w:bookmarkStart w:name="z59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 образования в зависимости от конкретных задач и требований к особенностям содержания, обучения и воспитания детей, режима деятельности создаются:</w:t>
      </w:r>
    </w:p>
    <w:bookmarkEnd w:id="548"/>
    <w:bookmarkStart w:name="z59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детей дошкольного возраста;</w:t>
      </w:r>
    </w:p>
    <w:bookmarkEnd w:id="549"/>
    <w:bookmarkStart w:name="z59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детей школьного возраста; </w:t>
      </w:r>
    </w:p>
    <w:bookmarkEnd w:id="550"/>
    <w:bookmarkStart w:name="z59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детей раннего, дошкольного и школьного возраста. </w:t>
      </w:r>
    </w:p>
    <w:bookmarkEnd w:id="551"/>
    <w:bookmarkStart w:name="z59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организациях образования создаются разновозрастные и одновозрастные воспитательные группы.</w:t>
      </w:r>
    </w:p>
    <w:bookmarkEnd w:id="552"/>
    <w:bookmarkStart w:name="z60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в организации образования осуществляется штатным медицинским персоналом, который совместно с администрацией организации и территориальными организациями системы здравоохранения обеспечивает охрану здоровья детей, укрепление их психофизического состояния, проведение профилактических мероприятий, соблюдение требований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населения.</w:t>
      </w:r>
    </w:p>
    <w:bookmarkEnd w:id="553"/>
    <w:bookmarkStart w:name="z60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деятельностью организаций образования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15681).</w:t>
      </w:r>
    </w:p>
    <w:bookmarkEnd w:id="554"/>
    <w:bookmarkStart w:name="z602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организаций образования для детей-сирот и детей, оставшихся без попечения родителей</w:t>
      </w:r>
    </w:p>
    <w:bookmarkEnd w:id="555"/>
    <w:bookmarkStart w:name="z60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организацию образования принимаются дети с рождения и до 18 лет (в дома юношества – выпускники детских домов, детских деревень и школ-интернатов для детей-сирот и детей, оставшихся без попечения родителей, и до 23 лет) в течение всего календарного года:</w:t>
      </w:r>
    </w:p>
    <w:bookmarkEnd w:id="556"/>
    <w:bookmarkStart w:name="z60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дети-сироты;</w:t>
      </w:r>
    </w:p>
    <w:bookmarkEnd w:id="557"/>
    <w:bookmarkStart w:name="z60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которые остались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защиты его прав и интересов, в том числе при отказе родителей взять своего ребенка из воспитательного или лечебного учреждения, а также в иных случаях отсутствия родительского попечения.</w:t>
      </w:r>
    </w:p>
    <w:bookmarkEnd w:id="558"/>
    <w:bookmarkStart w:name="z60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Дети – члены одной семьи или, находящиеся в родственных отношениях, направляются в одну организацию образования, за исключением случаев, когда по медицинским показаниям или другим причинам воспитание и обучение этих детей осуществляются раздельно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правах ребенка".</w:t>
      </w:r>
    </w:p>
    <w:bookmarkEnd w:id="559"/>
    <w:bookmarkStart w:name="z60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каждого ребенка, направляемого в организацию образования, органами, осуществляющими функции по опеке или попечительству, предоставляются следующие документы:</w:t>
      </w:r>
    </w:p>
    <w:bookmarkEnd w:id="560"/>
    <w:bookmarkStart w:name="z60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местных исполнительных органов о направлении в организацию образования;</w:t>
      </w:r>
    </w:p>
    <w:bookmarkEnd w:id="561"/>
    <w:bookmarkStart w:name="z60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рождении (удостоверение личности); </w:t>
      </w:r>
    </w:p>
    <w:bookmarkEnd w:id="562"/>
    <w:bookmarkStart w:name="z61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здоровья и прививках; </w:t>
      </w:r>
    </w:p>
    <w:bookmarkEnd w:id="563"/>
    <w:bookmarkStart w:name="z61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 об образовании (для детей школьного возраста); </w:t>
      </w:r>
    </w:p>
    <w:bookmarkEnd w:id="564"/>
    <w:bookmarkStart w:name="z61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обследования условий жизни ребенка;</w:t>
      </w:r>
    </w:p>
    <w:bookmarkEnd w:id="565"/>
    <w:bookmarkStart w:name="z61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родителях (копии свидетельств о смерти родителей, решение суда (об ограничении или лишении родительских прав родителей, о признании родителей безвестно отсутствующими, объявлением их умершими или признании недееспособными (ограниченно дееспособными)), справка о болезни, справка о розыске родителей и другие документы, подтверждающие отсутствие родителей или невозможность воспитания ими своих детей);</w:t>
      </w:r>
    </w:p>
    <w:bookmarkEnd w:id="566"/>
    <w:bookmarkStart w:name="z61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о наличии и местожительстве близких родственников;</w:t>
      </w:r>
    </w:p>
    <w:bookmarkEnd w:id="567"/>
    <w:bookmarkStart w:name="z61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опись имущества, оставшегося после смерти родителей, сведения о лицах, отвечающих за его сохранность;</w:t>
      </w:r>
    </w:p>
    <w:bookmarkEnd w:id="568"/>
    <w:bookmarkStart w:name="z61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документы о закреплении жилой площади за несовершеннолетними;</w:t>
      </w:r>
    </w:p>
    <w:bookmarkEnd w:id="569"/>
    <w:bookmarkStart w:name="z61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копию договора об открытии лицевого счета на имя ребенка, получающего социальное пособие, копия решения суда о взыскании алиментов (при получении их на ребенка родителем или лицом, его заменяющим).</w:t>
      </w:r>
    </w:p>
    <w:bookmarkEnd w:id="570"/>
    <w:bookmarkStart w:name="z61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Учебно-воспитательный процесс в общеобразовательных школах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№ 8170).</w:t>
      </w:r>
    </w:p>
    <w:bookmarkEnd w:id="571"/>
    <w:bookmarkStart w:name="z61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Воспитательная работа в организации образования ведется с учетом интересов, склонностей и психофизических особенностей воспитанников на принципах сотрудничества детей и взрослых.</w:t>
      </w:r>
    </w:p>
    <w:bookmarkEnd w:id="572"/>
    <w:bookmarkStart w:name="z62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обеспечивают обучение воспитанников школьного возраста организации образования, не имеющей школы, в общеобразовательной школе соответствующего населенного пункта.</w:t>
      </w:r>
    </w:p>
    <w:bookmarkEnd w:id="573"/>
    <w:bookmarkStart w:name="z62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организации образования создаются различные клубы, секции, кружки, студии, направленные на формирование патриотизма, гражданственности, интернационализма, высокой морали и нравственности, а также развитие разносторонних интересов и способностей воспитанников.</w:t>
      </w:r>
    </w:p>
    <w:bookmarkEnd w:id="574"/>
    <w:bookmarkStart w:name="z62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обеспечивает посещение воспитанниками с учетом их интересов кружков, секций в общеобразовательной школе, дворцах и домах школьников, станциях юных техников и юных натуралистов, спортивных и музыкальных школах, внешкольных организациях.</w:t>
      </w:r>
    </w:p>
    <w:bookmarkEnd w:id="575"/>
    <w:bookmarkStart w:name="z62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Дошкольное отделение (группы) создается в организации образования с целью сохранения родственных отношений детьми дошкольного и школьного возраста.</w:t>
      </w:r>
    </w:p>
    <w:bookmarkEnd w:id="576"/>
    <w:bookmarkStart w:name="z62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Дошкольное отделение (группы) в своей деятельности руководствуется Типовыми правилами деятельности дошкольных организаций и настоящими Правилами.</w:t>
      </w:r>
    </w:p>
    <w:bookmarkEnd w:id="577"/>
    <w:bookmarkStart w:name="z62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Воспитание, обучение и режим дня воспитанников организации образования дошкольного возраста осуществляются в соответствии с государственным общеобязательным стандартом дошкольного воспитания и обучения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"Об образовании".</w:t>
      </w:r>
    </w:p>
    <w:bookmarkEnd w:id="578"/>
    <w:bookmarkStart w:name="z62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 время пребывания в организации образования каждому воспитаннику гарантируются:</w:t>
      </w:r>
    </w:p>
    <w:bookmarkEnd w:id="579"/>
    <w:bookmarkStart w:name="z62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охрана его жизни и здоровья;</w:t>
      </w:r>
    </w:p>
    <w:bookmarkEnd w:id="580"/>
    <w:bookmarkStart w:name="z62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его достоинства;</w:t>
      </w:r>
    </w:p>
    <w:bookmarkEnd w:id="581"/>
    <w:bookmarkStart w:name="z62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от всех форм физического, морального или психического насилия;</w:t>
      </w:r>
    </w:p>
    <w:bookmarkEnd w:id="582"/>
    <w:bookmarkStart w:name="z63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его творческих способностей и интересов;</w:t>
      </w:r>
    </w:p>
    <w:bookmarkEnd w:id="583"/>
    <w:bookmarkStart w:name="z63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квалифицированной помощи в коррекции имеющихся недостатков в развитии;</w:t>
      </w:r>
    </w:p>
    <w:bookmarkEnd w:id="584"/>
    <w:bookmarkStart w:name="z63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дополнительных образовательных, оздоровительных услуг согласно его склонностям, способностям, желанию и состоянию здоровья.</w:t>
      </w:r>
    </w:p>
    <w:bookmarkEnd w:id="585"/>
    <w:bookmarkStart w:name="z63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переводе из одной организации образования в другую или выпуске воспитаннику выдаются:</w:t>
      </w:r>
    </w:p>
    <w:bookmarkEnd w:id="586"/>
    <w:bookmarkStart w:name="z63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 о рождении (удостоверение личности); </w:t>
      </w:r>
    </w:p>
    <w:bookmarkEnd w:id="587"/>
    <w:bookmarkStart w:name="z63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о пребывании в организации образования; </w:t>
      </w:r>
    </w:p>
    <w:bookmarkEnd w:id="588"/>
    <w:bookmarkStart w:name="z63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о состоянии здоровья и прививках; </w:t>
      </w:r>
    </w:p>
    <w:bookmarkEnd w:id="589"/>
    <w:bookmarkStart w:name="z63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 об образовании; </w:t>
      </w:r>
    </w:p>
    <w:bookmarkEnd w:id="590"/>
    <w:bookmarkStart w:name="z63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содержащий сведения о родителях или родственниках;</w:t>
      </w:r>
    </w:p>
    <w:bookmarkEnd w:id="591"/>
    <w:bookmarkStart w:name="z63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его права на имущество, денежные средства, жилую площадь, ранее занимаемую им или его родителями, копию договора об открытии лицевого счета, исполнительный лист на взыскание алиментов и другие документы, если таковые имелись в личном деле.</w:t>
      </w:r>
    </w:p>
    <w:bookmarkEnd w:id="592"/>
    <w:bookmarkStart w:name="z64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Выпуск воспитанников организаций образования производится по решению педагогического совета организации, при его отсутствии – по решению администрации организации.</w:t>
      </w:r>
    </w:p>
    <w:bookmarkEnd w:id="593"/>
    <w:bookmarkStart w:name="z64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Формами коллегиального управления организацией образования являются педагогический, методический и попечительский советы.</w:t>
      </w:r>
    </w:p>
    <w:bookmarkEnd w:id="594"/>
    <w:bookmarkStart w:name="z64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Ответственность руководителя организации образования для детей-сирот и детей, оставшихся без попечения родителей осуществляется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595"/>
    <w:bookmarkStart w:name="z64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Повышение (подтверждение) уровня квалификационной категории руководящих кадров, педагогов организаций образования осуществляется не реже одного раза в пять лет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"О статусе педагога".</w:t>
      </w:r>
    </w:p>
    <w:bookmarkEnd w:id="5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Комплектование персонала организаций образования регламентируется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bookmarkEnd w:id="597"/>
    <w:bookmarkStart w:name="z64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образования в зависимости от местных условий создает учебные хозяйства, учебно-опытные участки, учебно-производственные мастерские.</w:t>
      </w:r>
    </w:p>
    <w:bookmarkEnd w:id="598"/>
    <w:bookmarkStart w:name="z64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Государственная организация образования для детей-сирот и детей, оставшихся без попечения родителей, финансируется из местного бюджета.</w:t>
      </w:r>
    </w:p>
    <w:bookmarkEnd w:id="599"/>
    <w:bookmarkStart w:name="z64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образования.</w:t>
      </w:r>
    </w:p>
    <w:bookmarkEnd w:id="600"/>
    <w:bookmarkStart w:name="z64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образования.</w:t>
      </w:r>
    </w:p>
    <w:bookmarkEnd w:id="601"/>
    <w:bookmarkStart w:name="z64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Создание, реорганизация и ликвидация организаций образования осуществляются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6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595</w:t>
            </w:r>
          </w:p>
        </w:tc>
      </w:tr>
    </w:tbl>
    <w:bookmarkStart w:name="z651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организаций дополнительного образования для детей</w:t>
      </w:r>
    </w:p>
    <w:bookmarkEnd w:id="603"/>
    <w:bookmarkStart w:name="z652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04"/>
    <w:bookmarkStart w:name="z65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организаций дополнительного образования для детей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Законом Республики Казахстан от 27 июля 2007 года "Об образовании" (далее – Закон "Об образовании"), определяют порядок деятельности организаций дополнительного образования для детей.</w:t>
      </w:r>
    </w:p>
    <w:bookmarkEnd w:id="605"/>
    <w:bookmarkStart w:name="z65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образования, реализующие образовательные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дополнительного образования для детей (далее – организация дополнительного образования для детей), в своей деятельности руководствуются законодательством в сфере образования, настоящими Правилами, уставом организации дополнительного образования для детей, законодательством Республики Казахстан в сфере санитарно-эпидемиологического благополучия населения, а также иными нормативными правовыми актами.</w:t>
      </w:r>
    </w:p>
    <w:bookmarkEnd w:id="606"/>
    <w:bookmarkStart w:name="z65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организациях дополнительного образования для детей реализуются образовательные программы дополнительного образования в целях всестороннего удовлетворения образовательных и культурных потребностей, обучающихся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607"/>
    <w:bookmarkStart w:name="z65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Государство для детей обеспечивает доступность образовательных услуг организаций дополнительного образования для детей, специальные условия для получения ими дополнительного образования.</w:t>
      </w:r>
    </w:p>
    <w:bookmarkEnd w:id="608"/>
    <w:bookmarkStart w:name="z65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Задачи организации дополнительного образования для детей:</w:t>
      </w:r>
    </w:p>
    <w:bookmarkEnd w:id="609"/>
    <w:bookmarkStart w:name="z65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получения качественного дополнительного образования, направленного на формирование, развитие и профессиональное становление личности на основе общечеловеческих ценностей;</w:t>
      </w:r>
    </w:p>
    <w:bookmarkEnd w:id="610"/>
    <w:bookmarkStart w:name="z65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интеллектуальных, творческих, физических возможностей личности, реализация их способностей;</w:t>
      </w:r>
    </w:p>
    <w:bookmarkEnd w:id="611"/>
    <w:bookmarkStart w:name="z66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основ нравственности, здорового образа жизни, экологической культуры;</w:t>
      </w:r>
    </w:p>
    <w:bookmarkEnd w:id="612"/>
    <w:bookmarkStart w:name="z66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гражданственности и патриотизма, любви к своей Родине, уважения к государственным символам и государственному языку, народным традициям;</w:t>
      </w:r>
    </w:p>
    <w:bookmarkEnd w:id="613"/>
    <w:bookmarkStart w:name="z66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содержательного досуга.</w:t>
      </w:r>
    </w:p>
    <w:bookmarkEnd w:id="614"/>
    <w:bookmarkStart w:name="z66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Образовательные программы дополнительного образования для детей реализуются в организациях среднего образования.</w:t>
      </w:r>
    </w:p>
    <w:bookmarkEnd w:id="615"/>
    <w:bookmarkStart w:name="z664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организаций дополнительного образования для детей</w:t>
      </w:r>
    </w:p>
    <w:bookmarkEnd w:id="616"/>
    <w:bookmarkStart w:name="z66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дополнительного образования для детей самостоятельна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617"/>
    <w:bookmarkStart w:name="z66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дополнительного образования для детей самостоятельно разрабатывает образовательные программы дополнительного образования с учетом запросов детей, потребностей семьи, организаций образования, общественных организаций (в том числе детских и юношеских), особенностей социально-экономического развития региона, национально-культурных традиций.</w:t>
      </w:r>
    </w:p>
    <w:bookmarkEnd w:id="618"/>
    <w:bookmarkStart w:name="z66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Образовательная деятельность в организациях дополнительного образования для детей осуществляется педагогами, методистами, педагогами-организаторами и лицами, приравненными к ним (далее – педагоги), специалистами соответствующего профиля.</w:t>
      </w:r>
    </w:p>
    <w:bookmarkEnd w:id="6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Повышение квалификации руководящих кадров и педагогов, также специалистов соответствующего профиля государственной организации дополнительного образования для детей осуществляется не реже одного раза в пять лет.</w:t>
      </w:r>
    </w:p>
    <w:bookmarkEnd w:id="6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Формами коллегиального управления организацией дополнительного образования для детей являются педагогический, попечительский, методический советы. Непосредственное руководство организацией дополнительного образования для детей осуществляет руководитель.</w:t>
      </w:r>
    </w:p>
    <w:bookmarkEnd w:id="6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аттестация организаций дополнительного образования для детей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bookmarkEnd w:id="622"/>
    <w:bookmarkStart w:name="z67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государственная аттестация проводится во вновь созданных организациях дополнительного образования через три года.</w:t>
      </w:r>
    </w:p>
    <w:bookmarkEnd w:id="623"/>
    <w:bookmarkStart w:name="z67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Организация дополнительного образования для детей предоставляет на платной основе образовательные и иные услуги, распоряжается доходами от этой деятельности самостоятельно в рамках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624"/>
    <w:bookmarkStart w:name="z67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Учебно-воспитательный процесс при реализации образовательной программы дополнительного образования осуществляется в кружках (клуб, студия, ансамбль, группа, кружок, театр) по интересам (далее – объединения) организации дополнительного образования для детей.</w:t>
      </w:r>
    </w:p>
    <w:bookmarkEnd w:id="625"/>
    <w:bookmarkStart w:name="z67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Деятельность детей в организациях дополнительного образования для детей осуществляется в одновозрастных и разновозрастных объединениях по интересам. Формирование объединений по интересам основано на добровольном выборе детей.</w:t>
      </w:r>
    </w:p>
    <w:bookmarkEnd w:id="626"/>
    <w:bookmarkStart w:name="z67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Каждый ребенок занимается в нескольких кружках, меняет их по желанию.</w:t>
      </w:r>
    </w:p>
    <w:bookmarkEnd w:id="627"/>
    <w:bookmarkStart w:name="z67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программ дополнительного образования.</w:t>
      </w:r>
    </w:p>
    <w:bookmarkEnd w:id="628"/>
    <w:bookmarkStart w:name="z67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Занятия проводятся по образовательным программам дополнительного образования одной тематической направленности или комплексным, интегрированным программам, организуются как на весь учебный год, так и на более короткие сроки.</w:t>
      </w:r>
    </w:p>
    <w:bookmarkEnd w:id="629"/>
    <w:bookmarkStart w:name="z67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Организация дополнительного образования для детей по договору и (или) совместно с организациями, предприятиями проводит профильную подготовку детей. Обучающимся, сдавшим квалификационные экзамены, выставляются оценки и (или) выдается свидетельство о присвоении квалификации по профилю (художественные, музыкальные и школы искусств).</w:t>
      </w:r>
    </w:p>
    <w:bookmarkEnd w:id="630"/>
    <w:bookmarkStart w:name="z68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Образовательный процесс в организациях дополнительного образования для детей осуществляется с учетом состояния здоровья воспитанников.</w:t>
      </w:r>
    </w:p>
    <w:bookmarkEnd w:id="631"/>
    <w:bookmarkStart w:name="z68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организации дополнительного образования для детей осуществляются методическая работа, разработка и внедрение новых технологий обучения, повышение квалификации педагогов, также специалистов соответствующего профиля.</w:t>
      </w:r>
    </w:p>
    <w:bookmarkEnd w:id="6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организации дополнительного образования для детей создаются методическая, социально-педагогическая и психологическая службы.</w:t>
      </w:r>
    </w:p>
    <w:bookmarkEnd w:id="633"/>
    <w:bookmarkStart w:name="z68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организации дополнительного образования для детей создаются детские общественные объединения и организации, действующие в соответствии с уставами и настоящими Правилами.</w:t>
      </w:r>
    </w:p>
    <w:bookmarkEnd w:id="634"/>
    <w:bookmarkStart w:name="z68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дополнительного образования для детей организует работу с детьми в течение календарного года. В каникулярное время по необходимости открываются клубы, лагеря и туристические базы, создаются различные группы с постоянным и (или) переменным составом детей в лагерях (загородных или с дневным пребыванием) на своей базе или по месту жительства детей, проводятся мастер-классы.</w:t>
      </w:r>
    </w:p>
    <w:bookmarkEnd w:id="635"/>
    <w:bookmarkStart w:name="z68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Организации дополнительного образования для детей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дополнительному образованию.</w:t>
      </w:r>
    </w:p>
    <w:bookmarkEnd w:id="636"/>
    <w:bookmarkStart w:name="z68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Продолжительность занятий в организациях дополнительного образования составляет 40 минут.</w:t>
      </w:r>
    </w:p>
    <w:bookmarkEnd w:id="637"/>
    <w:bookmarkStart w:name="z68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работе объединений при проведении массовых мероприятий участвуют законные представители детей.</w:t>
      </w:r>
    </w:p>
    <w:bookmarkEnd w:id="638"/>
    <w:bookmarkStart w:name="z68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приеме детей организация дополнительного образования для детей обеспечивает ознакомление законных представителей детей с порядком проведения и содержанием учебно-воспитательного процесса, и уставом.</w:t>
      </w:r>
    </w:p>
    <w:bookmarkEnd w:id="639"/>
    <w:bookmarkStart w:name="z68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Трудовые отношения работника и организации дополнительного образования для детей регулируются трудовым законодательством Республики Казахстан.</w:t>
      </w:r>
    </w:p>
    <w:bookmarkEnd w:id="640"/>
    <w:bookmarkStart w:name="z69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Ответственность руководителя организации дополнительного образования для детей определена подпункте 3)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641"/>
    <w:bookmarkStart w:name="z69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Организация дополнительного образования для детей обеспечивает автоматизированный обмен информацией и актуализацию данных с информационной системой уполномоченного органа в области образования.</w:t>
      </w:r>
    </w:p>
    <w:bookmarkEnd w:id="642"/>
    <w:bookmarkStart w:name="z69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дополнительного образования для детей обеспечивает утверждение регламента информационного взаимодействия с информационной системой уполномоченного органа в области образования.</w:t>
      </w:r>
    </w:p>
    <w:bookmarkEnd w:id="6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595</w:t>
            </w:r>
          </w:p>
        </w:tc>
      </w:tr>
    </w:tbl>
    <w:bookmarkStart w:name="z694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организаций дополнительного образования для взрослых</w:t>
      </w:r>
    </w:p>
    <w:bookmarkEnd w:id="644"/>
    <w:bookmarkStart w:name="z695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5"/>
    <w:bookmarkStart w:name="z69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организаций дополнительного образования для взрослых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Законом Республики Казахстан от 27 июля 2007 года "Об образовании" (далее – Закон "Об образовании") и определяют порядок деятельности организаций образования, реализующих образовательные программы дополнительного образования для взрослых, независимо от форм собственности. </w:t>
      </w:r>
    </w:p>
    <w:bookmarkEnd w:id="646"/>
    <w:bookmarkStart w:name="z69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Дополнительное образование для взрослых осуществляется организациями образования, а также юридическими лицами, имеющими структурные подразделения, реализующие дополнительные образовательные программы (далее – организации образования).</w:t>
      </w:r>
    </w:p>
    <w:bookmarkEnd w:id="647"/>
    <w:bookmarkStart w:name="z69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 образования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(далее – Трудовой кодекс),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18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иными нормативными правовыми актами Республики Казахстан, регламентирующими образовательную деятельность, а также настоящими Типовыми правилами и разработанным на их основе уставом организации образования.</w:t>
      </w:r>
    </w:p>
    <w:bookmarkEnd w:id="648"/>
    <w:bookmarkStart w:name="z69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Задачами организаций образования являются:</w:t>
      </w:r>
    </w:p>
    <w:bookmarkEnd w:id="649"/>
    <w:bookmarkStart w:name="z70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переподготовка рабочих, служащих, специалистов с учетом постоянного повышения предъявляемых к ним требований в связи с изменениями, происходящими в технологиях и производстве; </w:t>
      </w:r>
    </w:p>
    <w:bookmarkEnd w:id="650"/>
    <w:bookmarkStart w:name="z70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углубление и совершенствование ранее приобретенных профессиональных знаний, умений и навыков; </w:t>
      </w:r>
    </w:p>
    <w:bookmarkEnd w:id="651"/>
    <w:bookmarkStart w:name="z70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расширение профессиональных возможностей путем получения дополнительных квалификаций в связи с изменениями структуры рынка труда. </w:t>
      </w:r>
    </w:p>
    <w:bookmarkEnd w:id="652"/>
    <w:bookmarkStart w:name="z703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организаций дополнительного образования для взрослых</w:t>
      </w:r>
    </w:p>
    <w:bookmarkEnd w:id="653"/>
    <w:bookmarkStart w:name="z70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Организации образования самостоятельны в организации учебно-воспитательного процесса, подборе и расстановке кадров, учебно-методической, финансово-хозяйственной деятельности в пределах,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образовании", настоящими Типовыми правилами и уставами организаций.</w:t>
      </w:r>
    </w:p>
    <w:bookmarkEnd w:id="654"/>
    <w:bookmarkStart w:name="z70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Основой организации образования учебного и воспитательного процесса являются планирование и учет учебной, учебно-методической и воспитательной работы, осуществляемой организацией.</w:t>
      </w:r>
    </w:p>
    <w:bookmarkEnd w:id="655"/>
    <w:bookmarkStart w:name="z70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Учебный процесс организаций образования осуществляется в соответствии с учебными планами и программами. Учебные планы и программы, календарные графики учебного процесса утверждаются организациями. При обучении лиц с ограниченными возможностями создаются условия с учетом их индивидуальных потребностей.</w:t>
      </w:r>
    </w:p>
    <w:bookmarkEnd w:id="656"/>
    <w:bookmarkStart w:name="z70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уровня знаний обучающихся, прошедших повышение квалификации по образовательным программам дополнительного образования для взрослых, проводится экзаменационными комиссиями, состав которых утверждается руководителем организации образования.</w:t>
      </w:r>
    </w:p>
    <w:bookmarkEnd w:id="657"/>
    <w:bookmarkStart w:name="z70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невыполнении обучающимся требований учебного плана и нарушении им устава организации он отчисляется из состава обучающихся приказом руководителя организации образования.</w:t>
      </w:r>
    </w:p>
    <w:bookmarkEnd w:id="658"/>
    <w:bookmarkStart w:name="z70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Повышение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переподготовка кадров осуществляются на основе договоров, заключаемых с предприятиями (объединениями), организациями образования, органами занятости, а также другими юридическими и физическими лицами.</w:t>
      </w:r>
    </w:p>
    <w:bookmarkEnd w:id="659"/>
    <w:bookmarkStart w:name="z71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Лицам, получившим дополнительное образование для взрослых, выдается свидетельство (сертификат) о присвоении квалификации установленного образца. </w:t>
      </w:r>
    </w:p>
    <w:bookmarkEnd w:id="660"/>
    <w:bookmarkStart w:name="z71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Периодичность прохождения специалистами повышения квалификации устанавливается заказчиком,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61"/>
    <w:bookmarkStart w:name="z71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педагогам организаций образования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других организациях, реализующих образовательные программы.</w:t>
      </w:r>
    </w:p>
    <w:bookmarkEnd w:id="6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Дополнительное образование для взрослых осуществляется за счет средств работодателей или иных средств, не запрещенных законодательством Республики Казахстан, в соответствии с договором обучения.</w:t>
      </w:r>
    </w:p>
    <w:bookmarkEnd w:id="663"/>
    <w:bookmarkStart w:name="z71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Формы, содержание, объем дополнительного образования для взрослых определяются работодателем на основании действующих дополнительных образовательных программ по соответствующей профессии.</w:t>
      </w:r>
    </w:p>
    <w:bookmarkEnd w:id="664"/>
    <w:bookmarkStart w:name="z71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на обучение производится приказом руководителя организации.</w:t>
      </w:r>
    </w:p>
    <w:bookmarkEnd w:id="665"/>
    <w:bookmarkStart w:name="z71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Обучающемуся на время обучения выдается справка, свидетельствующая о сроках его пребывания на учебе в данной организации.</w:t>
      </w:r>
    </w:p>
    <w:bookmarkEnd w:id="666"/>
    <w:bookmarkStart w:name="z71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получения дополнительного образования для взрослых гражданами иностранных государств определяется международными соглашениями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667"/>
    <w:bookmarkStart w:name="z71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Дополнительное образование для взрослых осуществляется как за счет бюджетных средств, так и на платной основе.</w:t>
      </w:r>
    </w:p>
    <w:bookmarkEnd w:id="668"/>
    <w:bookmarkStart w:name="z71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обучения на платной основе определяется организацией образования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6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образование медицинских и фармацевтических работников за счет бюджетных средств осуществляется в обучающих организациях, прошедших институциональную аккредитацию в аккредитационных органах, внесенных в реестр аккредитационных органов.</w:t>
      </w:r>
    </w:p>
    <w:bookmarkStart w:name="z72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Обучающиеся организаций образования:</w:t>
      </w:r>
    </w:p>
    <w:bookmarkEnd w:id="670"/>
    <w:bookmarkStart w:name="z72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определении содержания образовательных программ;</w:t>
      </w:r>
    </w:p>
    <w:bookmarkEnd w:id="671"/>
    <w:bookmarkStart w:name="z72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пользуются имеющимися нормативными и инструктивными документами, учебными и учебно-методическими материалами, необходимыми для освоения дополнительных образовательных программ, а также библиотечным и информационным фондом, услугами других подразделений;</w:t>
      </w:r>
    </w:p>
    <w:bookmarkEnd w:id="672"/>
    <w:bookmarkStart w:name="z72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участие в конференциях и научных семинарах, публикуют в изданиях организаций образования свои рефераты, труды и другие материалы.</w:t>
      </w:r>
    </w:p>
    <w:bookmarkEnd w:id="673"/>
    <w:bookmarkStart w:name="z72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Работники, проходящие повышение квалификации и переподготовку, пользуются гарантиями,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коллективным, трудовым договорами.</w:t>
      </w:r>
    </w:p>
    <w:bookmarkEnd w:id="674"/>
    <w:bookmarkStart w:name="z72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Работодатель создает работникам, проходящим повышение, квалификации условия для совмещения работы с обучением,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>, соглашениями, коллективным, трудовым договорами.</w:t>
      </w:r>
    </w:p>
    <w:bookmarkEnd w:id="675"/>
    <w:bookmarkStart w:name="z72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Необходимость и объем повышения квалификации для функционирования и развития организации образования определяются работодателем.</w:t>
      </w:r>
    </w:p>
    <w:bookmarkEnd w:id="676"/>
    <w:bookmarkStart w:name="z72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Непосредственное управление организацией образования осуществляет руководитель. Руководитель организации образования назначается и освобождается от должности в порядке в соответствии с подпунктом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677"/>
    <w:bookmarkStart w:name="z72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Руководитель организации дополнительного образования для взрослых несет ответственность согласно подпункту 3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678"/>
    <w:bookmarkStart w:name="z73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Создание, реорганизация и ликвидация организаций образования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679"/>
    <w:bookmarkStart w:name="z73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Организация дополнительного образования для взрослых обеспечивает автоматизированный обмен информацией и актуализацию данных с информационной системой уполномоченного органа в области образования.</w:t>
      </w:r>
    </w:p>
    <w:bookmarkEnd w:id="680"/>
    <w:bookmarkStart w:name="z73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дополнительного образования для взрослых обеспечивает утверждение регламента информационного взаимодействия с информационной системой уполномоченного органа в области образования.</w:t>
      </w:r>
    </w:p>
    <w:bookmarkEnd w:id="6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