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e0de" w14:textId="76de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әкімдігінің 2023 жылғы 15 наурыздағы № 14/02 қаулысы. Ұлытау облысының Әділет департаментінде 2023 жылғы 15 наурызда № 11-20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7-3) тармақшасына сәйкес, Ұлытау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Мектепке дейінгі тәрбие мен оқытуға мемлекеттік білім беру тапсырысы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Мектепке дейінгі тәрбие мен оқытуға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бастап қолданысқа енгізіледі, 1 тармағы 2023 жылғы 1 қаңтардан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беретін ұйымдардың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режимі бар топтар, оның ішінде 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режимі бар топтар, оның ішінде 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топтары, жалпы білім беретін мектептің жанындағы мектепалды даярлық сыныптары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үлгісіндегі 10,5 сағаттық топтары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 аймағындағы өңірлер үшін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ата-ана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балаға (1-3 жас) тамақтану үшін ата-ана төлемақының мөлшері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балаға (3-5 жас) тамақтану үшін ата-ана төлемақының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 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 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 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 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 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