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8D8" w:rsidRDefault="00CB31B9">
      <w:pPr>
        <w:spacing w:after="163" w:line="259" w:lineRule="auto"/>
        <w:ind w:left="3118" w:firstLine="0"/>
        <w:jc w:val="left"/>
      </w:pPr>
      <w:r>
        <w:rPr>
          <w:noProof/>
        </w:rPr>
        <w:drawing>
          <wp:inline distT="0" distB="0" distL="0" distR="0">
            <wp:extent cx="720000" cy="72000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720000" cy="720000"/>
                    </a:xfrm>
                    <a:prstGeom prst="rect">
                      <a:avLst/>
                    </a:prstGeom>
                  </pic:spPr>
                </pic:pic>
              </a:graphicData>
            </a:graphic>
          </wp:inline>
        </w:drawing>
      </w:r>
    </w:p>
    <w:p w:rsidR="001358D8" w:rsidRDefault="00CB31B9">
      <w:pPr>
        <w:spacing w:after="0" w:line="265" w:lineRule="auto"/>
        <w:ind w:left="32" w:right="23" w:hanging="10"/>
        <w:jc w:val="center"/>
      </w:pPr>
      <w:r>
        <w:t xml:space="preserve">АКАДЕМИЯ ГОСУДАРСТВЕННОГО УПРАВЛЕНИЯ </w:t>
      </w:r>
    </w:p>
    <w:p w:rsidR="001358D8" w:rsidRDefault="00CB31B9">
      <w:pPr>
        <w:spacing w:after="2837" w:line="265" w:lineRule="auto"/>
        <w:ind w:left="32" w:right="23" w:hanging="10"/>
        <w:jc w:val="center"/>
      </w:pPr>
      <w:r>
        <w:t>ПРИ ПРЕЗИДЕНТЕ РЕСПУБЛИКИ КАЗАХСТАН</w:t>
      </w:r>
    </w:p>
    <w:p w:rsidR="001358D8" w:rsidRDefault="00CB31B9">
      <w:pPr>
        <w:spacing w:after="0" w:line="265" w:lineRule="auto"/>
        <w:ind w:left="10" w:hanging="10"/>
        <w:jc w:val="center"/>
      </w:pPr>
      <w:r>
        <w:rPr>
          <w:b/>
          <w:sz w:val="48"/>
        </w:rPr>
        <w:t xml:space="preserve">ОСНОВЫ </w:t>
      </w:r>
    </w:p>
    <w:p w:rsidR="001358D8" w:rsidRDefault="00CB31B9">
      <w:pPr>
        <w:spacing w:after="0" w:line="259" w:lineRule="auto"/>
        <w:ind w:left="804" w:firstLine="0"/>
        <w:jc w:val="left"/>
      </w:pPr>
      <w:r>
        <w:rPr>
          <w:b/>
          <w:sz w:val="48"/>
        </w:rPr>
        <w:t xml:space="preserve">АНТИКОРРУПЦИОННОЙ </w:t>
      </w:r>
    </w:p>
    <w:p w:rsidR="001358D8" w:rsidRDefault="00CB31B9">
      <w:pPr>
        <w:spacing w:after="4495" w:line="265" w:lineRule="auto"/>
        <w:ind w:left="10" w:right="1" w:hanging="10"/>
        <w:jc w:val="center"/>
      </w:pPr>
      <w:r>
        <w:rPr>
          <w:b/>
          <w:sz w:val="48"/>
        </w:rPr>
        <w:t>КУЛЬТУРЫ</w:t>
      </w:r>
    </w:p>
    <w:p w:rsidR="001358D8" w:rsidRDefault="00CB31B9">
      <w:pPr>
        <w:spacing w:after="0" w:line="265" w:lineRule="auto"/>
        <w:ind w:left="32" w:right="23" w:hanging="10"/>
        <w:jc w:val="center"/>
      </w:pPr>
      <w:r>
        <w:t xml:space="preserve">Астана </w:t>
      </w:r>
    </w:p>
    <w:p w:rsidR="001358D8" w:rsidRDefault="00CB31B9">
      <w:pPr>
        <w:spacing w:after="0" w:line="259" w:lineRule="auto"/>
        <w:ind w:firstLine="0"/>
        <w:jc w:val="center"/>
      </w:pPr>
      <w:r>
        <w:t>2016</w:t>
      </w:r>
    </w:p>
    <w:p w:rsidR="001358D8" w:rsidRDefault="00CB31B9">
      <w:pPr>
        <w:spacing w:after="3" w:line="265" w:lineRule="auto"/>
        <w:ind w:left="10" w:hanging="10"/>
      </w:pPr>
      <w:r>
        <w:rPr>
          <w:sz w:val="20"/>
        </w:rPr>
        <w:t>УДК 323/324(075)</w:t>
      </w:r>
    </w:p>
    <w:p w:rsidR="001358D8" w:rsidRDefault="00CB31B9">
      <w:pPr>
        <w:spacing w:after="3" w:line="265" w:lineRule="auto"/>
        <w:ind w:left="10" w:hanging="10"/>
      </w:pPr>
      <w:r>
        <w:rPr>
          <w:sz w:val="20"/>
        </w:rPr>
        <w:lastRenderedPageBreak/>
        <w:t>ББК 66.3(5Каз)3я7</w:t>
      </w:r>
    </w:p>
    <w:p w:rsidR="001358D8" w:rsidRDefault="00CB31B9">
      <w:pPr>
        <w:spacing w:after="146" w:line="265" w:lineRule="auto"/>
        <w:ind w:left="10" w:hanging="10"/>
      </w:pPr>
      <w:r>
        <w:rPr>
          <w:sz w:val="20"/>
        </w:rPr>
        <w:t>О-75</w:t>
      </w:r>
    </w:p>
    <w:p w:rsidR="001358D8" w:rsidRDefault="00CB31B9">
      <w:pPr>
        <w:spacing w:after="158" w:line="265" w:lineRule="auto"/>
        <w:ind w:left="732" w:hanging="10"/>
      </w:pPr>
      <w:r>
        <w:rPr>
          <w:sz w:val="20"/>
        </w:rPr>
        <w:t>Рекомендовано к печати Ученым советом Академии государственного управления при Президенте Республики Казахстан</w:t>
      </w:r>
    </w:p>
    <w:p w:rsidR="001358D8" w:rsidRDefault="00CB31B9">
      <w:pPr>
        <w:spacing w:after="29" w:line="225" w:lineRule="auto"/>
        <w:ind w:left="732" w:hanging="10"/>
      </w:pPr>
      <w:r>
        <w:rPr>
          <w:i/>
          <w:sz w:val="20"/>
        </w:rPr>
        <w:t>Рецензенты:</w:t>
      </w:r>
    </w:p>
    <w:p w:rsidR="001358D8" w:rsidRDefault="00CB31B9">
      <w:pPr>
        <w:spacing w:after="3" w:line="265" w:lineRule="auto"/>
        <w:ind w:left="732" w:hanging="10"/>
      </w:pPr>
      <w:r>
        <w:rPr>
          <w:sz w:val="20"/>
        </w:rPr>
        <w:t>Г. Т. Телебаев – д. филос. н., профессор;</w:t>
      </w:r>
    </w:p>
    <w:p w:rsidR="001358D8" w:rsidRDefault="00CB31B9">
      <w:pPr>
        <w:spacing w:after="3" w:line="265" w:lineRule="auto"/>
        <w:ind w:left="732" w:hanging="10"/>
      </w:pPr>
      <w:r>
        <w:rPr>
          <w:sz w:val="20"/>
        </w:rPr>
        <w:t>А. А. Смагулов – д. ю. н., профессор;</w:t>
      </w:r>
    </w:p>
    <w:p w:rsidR="001358D8" w:rsidRDefault="00CB31B9">
      <w:pPr>
        <w:spacing w:after="3" w:line="265" w:lineRule="auto"/>
        <w:ind w:left="732" w:hanging="10"/>
      </w:pPr>
      <w:r>
        <w:rPr>
          <w:sz w:val="20"/>
        </w:rPr>
        <w:t>К. К. Мусин – к. ю. н., доцент;</w:t>
      </w:r>
    </w:p>
    <w:p w:rsidR="001358D8" w:rsidRDefault="00CB31B9">
      <w:pPr>
        <w:spacing w:after="146" w:line="265" w:lineRule="auto"/>
        <w:ind w:left="732" w:hanging="10"/>
      </w:pPr>
      <w:r>
        <w:rPr>
          <w:sz w:val="20"/>
        </w:rPr>
        <w:t xml:space="preserve">Г. И. Досмагамбетова </w:t>
      </w:r>
      <w:r>
        <w:rPr>
          <w:sz w:val="20"/>
        </w:rPr>
        <w:t>– к. полит. н., доцент.</w:t>
      </w:r>
    </w:p>
    <w:p w:rsidR="001358D8" w:rsidRDefault="00CB31B9">
      <w:pPr>
        <w:spacing w:after="158" w:line="265" w:lineRule="auto"/>
        <w:ind w:left="10" w:hanging="10"/>
      </w:pPr>
      <w:r>
        <w:rPr>
          <w:sz w:val="20"/>
        </w:rPr>
        <w:t xml:space="preserve">О-75 </w:t>
      </w:r>
      <w:r>
        <w:rPr>
          <w:b/>
          <w:sz w:val="20"/>
        </w:rPr>
        <w:t xml:space="preserve">Основы антикоррупционной культуры: учебное пособие </w:t>
      </w:r>
      <w:r>
        <w:rPr>
          <w:sz w:val="20"/>
        </w:rPr>
        <w:t>/  под общей редакцией д. б. н., профессора Б. С. Абдрасилова. –  Астана: Академия государственного управления при Президенте  Республики Казахстан, 2016. – 176 с.</w:t>
      </w:r>
    </w:p>
    <w:p w:rsidR="001358D8" w:rsidRDefault="00CB31B9">
      <w:pPr>
        <w:spacing w:after="378" w:line="265" w:lineRule="auto"/>
        <w:ind w:left="732" w:hanging="10"/>
      </w:pPr>
      <w:r>
        <w:rPr>
          <w:i/>
          <w:sz w:val="20"/>
        </w:rPr>
        <w:t>Редакционная</w:t>
      </w:r>
      <w:r>
        <w:rPr>
          <w:i/>
          <w:sz w:val="20"/>
        </w:rPr>
        <w:t xml:space="preserve"> коллегия: </w:t>
      </w:r>
      <w:r>
        <w:rPr>
          <w:sz w:val="20"/>
        </w:rPr>
        <w:t xml:space="preserve">А. Г. Мухамеджанова, д. э. н., профессор; Г. А. Джунусбекова, к. э. н., и. о. профессора; Т. К. Бурбаев, д. филос. н., профессор; М. И. Жумагулов, д. ю. н., профессор.   </w:t>
      </w:r>
    </w:p>
    <w:p w:rsidR="001358D8" w:rsidRDefault="00CB31B9">
      <w:pPr>
        <w:spacing w:after="366" w:line="265" w:lineRule="auto"/>
        <w:ind w:left="10" w:hanging="10"/>
      </w:pPr>
      <w:r>
        <w:rPr>
          <w:sz w:val="20"/>
        </w:rPr>
        <w:t>ISBN 978</w:t>
      </w:r>
      <w:bookmarkStart w:id="0" w:name="_GoBack"/>
      <w:bookmarkEnd w:id="0"/>
      <w:r>
        <w:rPr>
          <w:sz w:val="20"/>
        </w:rPr>
        <w:t>-601-287-158-6</w:t>
      </w:r>
    </w:p>
    <w:p w:rsidR="001358D8" w:rsidRDefault="00CB31B9">
      <w:pPr>
        <w:spacing w:after="29" w:line="225" w:lineRule="auto"/>
        <w:ind w:left="732" w:hanging="10"/>
      </w:pPr>
      <w:r>
        <w:rPr>
          <w:i/>
          <w:sz w:val="20"/>
        </w:rPr>
        <w:t>Коллектив авторов:</w:t>
      </w:r>
    </w:p>
    <w:p w:rsidR="001358D8" w:rsidRDefault="00CB31B9">
      <w:pPr>
        <w:spacing w:after="3" w:line="265" w:lineRule="auto"/>
        <w:ind w:left="732" w:hanging="10"/>
      </w:pPr>
      <w:r>
        <w:rPr>
          <w:sz w:val="20"/>
        </w:rPr>
        <w:t xml:space="preserve">Б. С. Абдрасилов – введение; М. </w:t>
      </w:r>
      <w:r>
        <w:rPr>
          <w:sz w:val="20"/>
        </w:rPr>
        <w:t>М. Нарбинова – § 1; Р. С.-А. Джу супова, Е. А. Шаханов – § 2; Ж. Х. Косанов, М. А. Аленов – § 3;   Ж. Ж. Давлетбаева, А. Н. Нурлан, Е. К. Жаров – § 4; Т. К. Бурбаев – § 5; А. К. Садвокасова, Т. Ж. Жакиянов – § 6;  Л. М. Иватова – § 7; А. П. Абуов, Г. А. Ис</w:t>
      </w:r>
      <w:r>
        <w:rPr>
          <w:sz w:val="20"/>
        </w:rPr>
        <w:t>какова – § 8; З. А. Исаева – § 9; Т. К. Болеев –  § 10; М. Ч. Когамов – § 11; М. И. Жумагулов –  § 12; Ж. Е. Садыканова, Н. Ж. Мухаметкалиев – § 13; З. Л. Федотова, Н. М. Примашев – § 14; Г. А. Джунусбекова, Р. А. Турчекенова – § 15; С. С. Муксимов – § 16;</w:t>
      </w:r>
      <w:r>
        <w:rPr>
          <w:sz w:val="20"/>
        </w:rPr>
        <w:t xml:space="preserve"> Л. О. Дёмушкина, </w:t>
      </w:r>
    </w:p>
    <w:p w:rsidR="001358D8" w:rsidRDefault="00CB31B9">
      <w:pPr>
        <w:spacing w:after="146" w:line="265" w:lineRule="auto"/>
        <w:ind w:left="732" w:hanging="10"/>
      </w:pPr>
      <w:r>
        <w:rPr>
          <w:sz w:val="20"/>
        </w:rPr>
        <w:t xml:space="preserve">Б. А. Мукашева – § 17.  </w:t>
      </w:r>
    </w:p>
    <w:p w:rsidR="001358D8" w:rsidRDefault="00CB31B9">
      <w:pPr>
        <w:spacing w:after="192" w:line="225" w:lineRule="auto"/>
        <w:ind w:left="732" w:hanging="10"/>
      </w:pPr>
      <w:r>
        <w:rPr>
          <w:i/>
          <w:sz w:val="20"/>
        </w:rPr>
        <w:t>В учебном пособии впервые осмысливаются проблемы формирования антикоррупционной культуры как в историческом, так и в современном контекстах. Авторы подходят к этому феномену системно, раскрывая универсальную сущность, природу происхождения, причину устойчи</w:t>
      </w:r>
      <w:r>
        <w:rPr>
          <w:i/>
          <w:sz w:val="20"/>
        </w:rPr>
        <w:t>вости коррупции, также анализируются социально­экономические, правовые, культурные, нравственно­этические аспекты противодействия коррупции в Республике Казахстан.</w:t>
      </w:r>
    </w:p>
    <w:p w:rsidR="001358D8" w:rsidRDefault="00CB31B9">
      <w:pPr>
        <w:spacing w:after="192" w:line="225" w:lineRule="auto"/>
        <w:ind w:left="732" w:hanging="10"/>
      </w:pPr>
      <w:r>
        <w:rPr>
          <w:i/>
          <w:sz w:val="20"/>
        </w:rPr>
        <w:t>Учебное пособие предназначено для обучающихся, преподавателей, научных работников, а также д</w:t>
      </w:r>
      <w:r>
        <w:rPr>
          <w:i/>
          <w:sz w:val="20"/>
        </w:rPr>
        <w:t>ля всех интересующихся данной проблемой.</w:t>
      </w:r>
    </w:p>
    <w:p w:rsidR="001358D8" w:rsidRDefault="00CB31B9">
      <w:pPr>
        <w:spacing w:after="3" w:line="265" w:lineRule="auto"/>
        <w:ind w:left="4545" w:hanging="10"/>
      </w:pPr>
      <w:r>
        <w:rPr>
          <w:sz w:val="20"/>
        </w:rPr>
        <w:lastRenderedPageBreak/>
        <w:t>УДК 323/324(075)</w:t>
      </w:r>
    </w:p>
    <w:p w:rsidR="001358D8" w:rsidRDefault="00CB31B9">
      <w:pPr>
        <w:spacing w:after="146" w:line="265" w:lineRule="auto"/>
        <w:ind w:left="4545" w:hanging="10"/>
      </w:pPr>
      <w:r>
        <w:rPr>
          <w:sz w:val="20"/>
        </w:rPr>
        <w:t>ББК 66.3(5Каз)3я7</w:t>
      </w:r>
    </w:p>
    <w:p w:rsidR="001358D8" w:rsidRDefault="00CB31B9">
      <w:pPr>
        <w:spacing w:after="146" w:line="265" w:lineRule="auto"/>
        <w:ind w:left="10" w:hanging="10"/>
      </w:pPr>
      <w:r>
        <w:rPr>
          <w:sz w:val="20"/>
        </w:rPr>
        <w:t>ISBN 978-601-287-158-6</w:t>
      </w:r>
    </w:p>
    <w:p w:rsidR="001358D8" w:rsidRDefault="00CB31B9">
      <w:pPr>
        <w:spacing w:after="3" w:line="265" w:lineRule="auto"/>
        <w:ind w:left="2561" w:right="485" w:hanging="10"/>
      </w:pPr>
      <w:r>
        <w:rPr>
          <w:sz w:val="20"/>
        </w:rPr>
        <w:t>©</w:t>
      </w:r>
      <w:r>
        <w:rPr>
          <w:sz w:val="20"/>
        </w:rPr>
        <w:t xml:space="preserve"> Академия государственного управления при Президенте Республики Казахстан, 2016</w:t>
      </w:r>
    </w:p>
    <w:p w:rsidR="001358D8" w:rsidRDefault="00CB31B9">
      <w:pPr>
        <w:spacing w:after="262" w:line="259" w:lineRule="auto"/>
        <w:ind w:left="514" w:right="504" w:hanging="10"/>
        <w:jc w:val="center"/>
      </w:pPr>
      <w:r>
        <w:rPr>
          <w:b/>
        </w:rPr>
        <w:t>ОГЛАВЛЕНИЕ</w:t>
      </w:r>
    </w:p>
    <w:p w:rsidR="001358D8" w:rsidRDefault="00CB31B9">
      <w:pPr>
        <w:spacing w:after="162" w:line="259" w:lineRule="auto"/>
        <w:ind w:left="-5" w:hanging="10"/>
        <w:jc w:val="left"/>
      </w:pPr>
      <w:r>
        <w:rPr>
          <w:b/>
        </w:rPr>
        <w:t xml:space="preserve">Введение   .  .  .  .  .  .  .  .  .  .  .  .  .  .  .  .  .  .  </w:t>
      </w:r>
      <w:r>
        <w:rPr>
          <w:b/>
        </w:rPr>
        <w:t>.  .  .  .  .  .  .  .  .  .  .  .  .  .  .  .  .  .  .  .  .  .  .  .  .  .  .  .  . 5</w:t>
      </w:r>
    </w:p>
    <w:p w:rsidR="001358D8" w:rsidRDefault="00CB31B9">
      <w:pPr>
        <w:spacing w:after="3" w:line="259" w:lineRule="auto"/>
        <w:ind w:left="-5" w:hanging="10"/>
        <w:jc w:val="left"/>
      </w:pPr>
      <w:r>
        <w:rPr>
          <w:b/>
        </w:rPr>
        <w:t xml:space="preserve">ГЛАВА 1 . АНТИКОРРУПЦИОННАЯ КУЛЬТУРА: </w:t>
      </w:r>
    </w:p>
    <w:p w:rsidR="001358D8" w:rsidRDefault="00CB31B9">
      <w:pPr>
        <w:spacing w:after="3" w:line="259" w:lineRule="auto"/>
        <w:ind w:left="-5" w:hanging="10"/>
        <w:jc w:val="left"/>
      </w:pPr>
      <w:r>
        <w:rPr>
          <w:b/>
        </w:rPr>
        <w:t>ПОНЯТИЕ, СТРУКТУРА, ЗАДАЧИ И ФУНКЦИИ   .  .  .  .  .  .  .  .  .  .  .  .  .  .  . 7</w:t>
      </w:r>
    </w:p>
    <w:p w:rsidR="001358D8" w:rsidRDefault="00CB31B9">
      <w:pPr>
        <w:spacing w:after="34"/>
        <w:ind w:left="-15" w:firstLine="0"/>
      </w:pPr>
      <w:r>
        <w:t>§ 1. Понятие коррупции, ее исторические корни . . . . . . . . . . . . . . . . . .7</w:t>
      </w:r>
    </w:p>
    <w:p w:rsidR="001358D8" w:rsidRDefault="00CB31B9">
      <w:pPr>
        <w:spacing w:after="34"/>
        <w:ind w:left="-15" w:firstLine="0"/>
      </w:pPr>
      <w:r>
        <w:t xml:space="preserve">§ 2. Антикоррупционное сознание и антикорруп ционная  </w:t>
      </w:r>
    </w:p>
    <w:p w:rsidR="001358D8" w:rsidRDefault="00CB31B9">
      <w:pPr>
        <w:ind w:left="-15" w:right="155" w:firstLine="0"/>
      </w:pPr>
      <w:r>
        <w:t>куль тура: содержание, роль и функции . . . . . . . . . . . . . . . . . . . . . . . . . . .</w:t>
      </w:r>
      <w:r>
        <w:t xml:space="preserve">12 </w:t>
      </w:r>
      <w:r>
        <w:t>§ 3. Коррупция как явление современной действи тельности . . . . . . .18</w:t>
      </w:r>
    </w:p>
    <w:p w:rsidR="001358D8" w:rsidRDefault="00CB31B9">
      <w:pPr>
        <w:spacing w:after="34"/>
        <w:ind w:left="-15" w:firstLine="0"/>
      </w:pPr>
      <w:r>
        <w:t xml:space="preserve">§ 4. Формирование антикоррупционной культуры  </w:t>
      </w:r>
    </w:p>
    <w:p w:rsidR="001358D8" w:rsidRDefault="00CB31B9">
      <w:pPr>
        <w:spacing w:after="196"/>
        <w:ind w:left="-15" w:firstLine="0"/>
      </w:pPr>
      <w:r>
        <w:t>в зарубежных странах. . . . . . . . . . . . . . . . . . . . . . . . . . . . . . . . . . . . . . . . . . .</w:t>
      </w:r>
      <w:r>
        <w:t>22</w:t>
      </w:r>
    </w:p>
    <w:p w:rsidR="001358D8" w:rsidRDefault="00CB31B9">
      <w:pPr>
        <w:spacing w:after="3" w:line="259" w:lineRule="auto"/>
        <w:ind w:left="-5" w:hanging="10"/>
        <w:jc w:val="left"/>
      </w:pPr>
      <w:r>
        <w:rPr>
          <w:b/>
        </w:rPr>
        <w:t xml:space="preserve">ГЛАВА 2 . АНТИКОРРУПЦИОННАЯ </w:t>
      </w:r>
      <w:r>
        <w:rPr>
          <w:b/>
        </w:rPr>
        <w:t xml:space="preserve">КУЛЬТУРА: </w:t>
      </w:r>
    </w:p>
    <w:p w:rsidR="001358D8" w:rsidRDefault="00CB31B9">
      <w:pPr>
        <w:spacing w:after="3" w:line="259" w:lineRule="auto"/>
        <w:ind w:left="-5" w:hanging="10"/>
        <w:jc w:val="left"/>
      </w:pPr>
      <w:r>
        <w:rPr>
          <w:b/>
        </w:rPr>
        <w:t>МЕХАНИЗМЫ И ИНСТИТУТЫ РАЗВИТИЯ  .  .  .  .  .  .  .  .  .  .  .  .  .  .  .  .  .  .  .  . 35</w:t>
      </w:r>
    </w:p>
    <w:p w:rsidR="001358D8" w:rsidRDefault="00CB31B9">
      <w:pPr>
        <w:spacing w:after="34"/>
        <w:ind w:left="-15" w:firstLine="0"/>
      </w:pPr>
      <w:r>
        <w:t xml:space="preserve">§ 5. Роль семьи в воспитании антикоррупционной  </w:t>
      </w:r>
    </w:p>
    <w:p w:rsidR="001358D8" w:rsidRDefault="00CB31B9">
      <w:pPr>
        <w:ind w:left="-15" w:right="160" w:firstLine="0"/>
      </w:pPr>
      <w:r>
        <w:t>культуры личности  . . . . . . . . . . . . . . . . . . . . . . . . . . . . . . . . . . . . . . . . . .</w:t>
      </w:r>
      <w:r>
        <w:t xml:space="preserve"> . . .35 § 6. Национальные основы антикоррупционной культуры. . . . . . . . . .38</w:t>
      </w:r>
    </w:p>
    <w:p w:rsidR="001358D8" w:rsidRDefault="00CB31B9">
      <w:pPr>
        <w:spacing w:after="34"/>
        <w:ind w:left="-15" w:firstLine="0"/>
      </w:pPr>
      <w:r>
        <w:t xml:space="preserve">§ 7. Общественный контроль как механизм  </w:t>
      </w:r>
    </w:p>
    <w:p w:rsidR="001358D8" w:rsidRDefault="00CB31B9">
      <w:pPr>
        <w:spacing w:after="34"/>
        <w:ind w:left="-15" w:firstLine="0"/>
      </w:pPr>
      <w:r>
        <w:t>противодействия коррупции  . . . . . . . . . . . . . . . . . . . . . . . . . . . . . . . . . . . .45</w:t>
      </w:r>
    </w:p>
    <w:p w:rsidR="001358D8" w:rsidRDefault="00CB31B9">
      <w:pPr>
        <w:spacing w:after="34"/>
        <w:ind w:left="-15" w:firstLine="0"/>
      </w:pPr>
      <w:r>
        <w:t xml:space="preserve">§ 8. Политические партии и СМИ </w:t>
      </w:r>
      <w:r>
        <w:t xml:space="preserve">как инструменты  </w:t>
      </w:r>
    </w:p>
    <w:p w:rsidR="001358D8" w:rsidRDefault="00CB31B9">
      <w:pPr>
        <w:spacing w:after="25"/>
        <w:ind w:left="-15" w:right="156" w:firstLine="0"/>
      </w:pPr>
      <w:r>
        <w:t>формиро вания антикоррупционной культуры . . . . . . . . . . . . . . . . . . . .58 § 9. Антикоррупционное образование и воспитание. . . . . . . . . . . . . . .67</w:t>
      </w:r>
    </w:p>
    <w:p w:rsidR="001358D8" w:rsidRDefault="00CB31B9">
      <w:pPr>
        <w:spacing w:after="196"/>
        <w:ind w:left="-15" w:firstLine="0"/>
      </w:pPr>
      <w:r>
        <w:t>§ 10. Психологический механизм коррупционного поведения . . . . . .80</w:t>
      </w:r>
    </w:p>
    <w:p w:rsidR="001358D8" w:rsidRDefault="00CB31B9">
      <w:pPr>
        <w:spacing w:after="3" w:line="259" w:lineRule="auto"/>
        <w:ind w:left="-5" w:hanging="10"/>
        <w:jc w:val="left"/>
      </w:pPr>
      <w:r>
        <w:rPr>
          <w:b/>
        </w:rPr>
        <w:t xml:space="preserve">ГЛАВА </w:t>
      </w:r>
      <w:r>
        <w:rPr>
          <w:b/>
        </w:rPr>
        <w:t xml:space="preserve">3 . АНТИКОРРУПЦИОННОЕ ЗАКОНОДАТЕЛЬСТВО  </w:t>
      </w:r>
    </w:p>
    <w:p w:rsidR="001358D8" w:rsidRDefault="00CB31B9">
      <w:pPr>
        <w:spacing w:after="3" w:line="259" w:lineRule="auto"/>
        <w:ind w:left="-5" w:hanging="10"/>
        <w:jc w:val="left"/>
      </w:pPr>
      <w:r>
        <w:rPr>
          <w:b/>
        </w:rPr>
        <w:t xml:space="preserve">И ЮРИДИЧЕСКАЯ ОТВЕТСТВЕННОСТЬ ЗА КОРРУПЦИОННЫЕ </w:t>
      </w:r>
    </w:p>
    <w:p w:rsidR="001358D8" w:rsidRDefault="00CB31B9">
      <w:pPr>
        <w:spacing w:after="3" w:line="259" w:lineRule="auto"/>
        <w:ind w:left="-5" w:hanging="10"/>
        <w:jc w:val="left"/>
      </w:pPr>
      <w:r>
        <w:rPr>
          <w:b/>
        </w:rPr>
        <w:t>ПРАВОНАРУШЕНИЯ .  .  .  .  .  .  .  .  .  .  .  .  .  .  .  .  .  .  .  .  .  .  .  .  .  .  .  .  .  .  .  .  .  .  .  .  .  .  . 89</w:t>
      </w:r>
    </w:p>
    <w:p w:rsidR="001358D8" w:rsidRDefault="00CB31B9">
      <w:pPr>
        <w:ind w:left="-15" w:right="156" w:firstLine="0"/>
      </w:pPr>
      <w:r>
        <w:t>§ 11. Конституционные основы прот</w:t>
      </w:r>
      <w:r>
        <w:t>иводействия коррупции. . . . . . .89 § 12. Эволюция антикоррупционного законо дательства . . . . . . . . . . .94</w:t>
      </w:r>
    </w:p>
    <w:p w:rsidR="001358D8" w:rsidRDefault="00CB31B9">
      <w:pPr>
        <w:spacing w:after="206"/>
        <w:ind w:left="-15" w:firstLine="0"/>
      </w:pPr>
      <w:r>
        <w:t>§ 13. Юридическая ответственность за коррупционные  правонарушения</w:t>
      </w:r>
      <w:r>
        <w:t xml:space="preserve"> . . . . . . . . . . . . . . . . . . . . . . . . . . . . . . . . . . . . . . . . . . . . . . .</w:t>
      </w:r>
      <w:r>
        <w:t>116</w:t>
      </w:r>
    </w:p>
    <w:p w:rsidR="001358D8" w:rsidRDefault="00CB31B9">
      <w:pPr>
        <w:spacing w:after="3" w:line="259" w:lineRule="auto"/>
        <w:ind w:left="-5" w:hanging="10"/>
        <w:jc w:val="left"/>
      </w:pPr>
      <w:r>
        <w:rPr>
          <w:b/>
        </w:rPr>
        <w:lastRenderedPageBreak/>
        <w:t>ГЛАВА 4 . ФОРМИРОВАНИЕ АНТИКОР РУП ЦИОННОЙ КУЛЬТУРЫ</w:t>
      </w:r>
    </w:p>
    <w:p w:rsidR="001358D8" w:rsidRDefault="00CB31B9">
      <w:pPr>
        <w:spacing w:after="3" w:line="259" w:lineRule="auto"/>
        <w:ind w:left="-5" w:hanging="10"/>
        <w:jc w:val="left"/>
      </w:pPr>
      <w:r>
        <w:rPr>
          <w:b/>
        </w:rPr>
        <w:t>НА ГОСУДАРСТВЕН НОЙ СЛУЖБЕ И В БИЗНЕС-СРЕДЕ  .  .  .  .  .  .  .  .  . 133</w:t>
      </w:r>
    </w:p>
    <w:p w:rsidR="001358D8" w:rsidRDefault="00CB31B9">
      <w:pPr>
        <w:spacing w:after="34"/>
        <w:ind w:left="-15" w:firstLine="0"/>
      </w:pPr>
      <w:r>
        <w:t xml:space="preserve">§ 14. Антикоррупционный аспект </w:t>
      </w:r>
      <w:r>
        <w:t xml:space="preserve">реформирования  </w:t>
      </w:r>
    </w:p>
    <w:p w:rsidR="001358D8" w:rsidRDefault="00CB31B9">
      <w:pPr>
        <w:spacing w:after="34"/>
        <w:ind w:left="-15" w:firstLine="0"/>
      </w:pPr>
      <w:r>
        <w:t>государ ственной службы . . . . . . . . . . . . . . . . . . . . . . . . . . . . . . . . . . . . . . . .133</w:t>
      </w:r>
    </w:p>
    <w:p w:rsidR="001358D8" w:rsidRDefault="00CB31B9">
      <w:pPr>
        <w:spacing w:after="34"/>
        <w:ind w:left="-15" w:firstLine="0"/>
      </w:pPr>
      <w:r>
        <w:t xml:space="preserve">§ 15. Государственное планирование как механизм  </w:t>
      </w:r>
    </w:p>
    <w:p w:rsidR="001358D8" w:rsidRDefault="00CB31B9">
      <w:pPr>
        <w:spacing w:after="34"/>
        <w:ind w:left="-15" w:firstLine="0"/>
      </w:pPr>
      <w:r>
        <w:t>противодей ствия коррупции . . . . . . . . . . . . . . . . . . . . . . . . . . . .</w:t>
      </w:r>
      <w:r>
        <w:t xml:space="preserve"> . . . . . . . .142</w:t>
      </w:r>
    </w:p>
    <w:p w:rsidR="001358D8" w:rsidRDefault="00CB31B9">
      <w:pPr>
        <w:spacing w:after="34"/>
        <w:ind w:left="-15" w:firstLine="0"/>
      </w:pPr>
      <w:r>
        <w:t xml:space="preserve">§ 16. Совершенствование процесса оказания  </w:t>
      </w:r>
    </w:p>
    <w:p w:rsidR="001358D8" w:rsidRDefault="00CB31B9">
      <w:pPr>
        <w:spacing w:after="34"/>
        <w:ind w:left="-15" w:firstLine="0"/>
      </w:pPr>
      <w:r>
        <w:t>государственных услуг . . . . . . . . . . . . . . . . . . . . . . . . . . . . . . . . . . . . . . . . . .152</w:t>
      </w:r>
    </w:p>
    <w:p w:rsidR="001358D8" w:rsidRDefault="00CB31B9">
      <w:pPr>
        <w:spacing w:after="34"/>
        <w:ind w:left="-15" w:firstLine="0"/>
      </w:pPr>
      <w:r>
        <w:t xml:space="preserve">§ 17. Формирование антикоррупционного сознания  </w:t>
      </w:r>
    </w:p>
    <w:p w:rsidR="001358D8" w:rsidRDefault="00CB31B9">
      <w:pPr>
        <w:spacing w:after="216"/>
        <w:ind w:left="-15" w:firstLine="0"/>
      </w:pPr>
      <w:r>
        <w:t>в бизнес-среде . . . . . . . . . .</w:t>
      </w:r>
      <w:r>
        <w:t xml:space="preserve"> . . . . . . . . . . . . . . . . . . . . . . . . . . . . . . . . . . . . . . .159</w:t>
      </w:r>
    </w:p>
    <w:p w:rsidR="001358D8" w:rsidRDefault="00CB31B9">
      <w:pPr>
        <w:spacing w:after="3" w:line="259" w:lineRule="auto"/>
        <w:ind w:left="-5" w:hanging="10"/>
        <w:jc w:val="left"/>
      </w:pPr>
      <w:r>
        <w:rPr>
          <w:b/>
        </w:rPr>
        <w:t>Основная литература  .  .  .  .  .  .  .  .  .  .  .  .  .  .  .  .  .  .  .  .  .  .  .  .  .  .  .  .  .  .  .  .  .  .  .  .  . 166</w:t>
      </w:r>
    </w:p>
    <w:p w:rsidR="001358D8" w:rsidRDefault="001358D8">
      <w:pPr>
        <w:sectPr w:rsidR="001358D8">
          <w:headerReference w:type="even" r:id="rId8"/>
          <w:headerReference w:type="default" r:id="rId9"/>
          <w:footerReference w:type="even" r:id="rId10"/>
          <w:footerReference w:type="default" r:id="rId11"/>
          <w:headerReference w:type="first" r:id="rId12"/>
          <w:footerReference w:type="first" r:id="rId13"/>
          <w:pgSz w:w="9638" w:h="14740"/>
          <w:pgMar w:top="1134" w:right="1134" w:bottom="1090" w:left="1134" w:header="720" w:footer="720" w:gutter="0"/>
          <w:cols w:space="720"/>
        </w:sectPr>
      </w:pPr>
    </w:p>
    <w:p w:rsidR="001358D8" w:rsidRDefault="001358D8">
      <w:pPr>
        <w:spacing w:after="0" w:line="259" w:lineRule="auto"/>
        <w:ind w:firstLine="0"/>
        <w:jc w:val="left"/>
      </w:pPr>
    </w:p>
    <w:p w:rsidR="001358D8" w:rsidRDefault="001358D8">
      <w:pPr>
        <w:sectPr w:rsidR="001358D8">
          <w:headerReference w:type="even" r:id="rId14"/>
          <w:headerReference w:type="default" r:id="rId15"/>
          <w:footerReference w:type="even" r:id="rId16"/>
          <w:footerReference w:type="default" r:id="rId17"/>
          <w:headerReference w:type="first" r:id="rId18"/>
          <w:footerReference w:type="first" r:id="rId19"/>
          <w:pgSz w:w="9638" w:h="14740"/>
          <w:pgMar w:top="1440" w:right="1440" w:bottom="1440" w:left="1440" w:header="720" w:footer="720" w:gutter="0"/>
          <w:cols w:space="720"/>
        </w:sectPr>
      </w:pPr>
    </w:p>
    <w:p w:rsidR="001358D8" w:rsidRDefault="00CB31B9">
      <w:pPr>
        <w:pStyle w:val="2"/>
        <w:shd w:val="clear" w:color="auto" w:fill="auto"/>
        <w:spacing w:after="60"/>
        <w:ind w:left="278"/>
      </w:pPr>
      <w:r>
        <w:rPr>
          <w:color w:val="3E3672"/>
        </w:rPr>
        <w:lastRenderedPageBreak/>
        <w:t xml:space="preserve">ВВЕДЕНИЕ </w:t>
      </w:r>
    </w:p>
    <w:p w:rsidR="001358D8" w:rsidRDefault="00CB31B9">
      <w:pPr>
        <w:ind w:left="-15"/>
      </w:pPr>
      <w:r>
        <w:t xml:space="preserve">В программных документах, принятых в стране в условиях проис ходящ их изменений в общественной жизни, вопросам проти во дей ствия коррупции уделяется особое внимание. К числу главных отличи тельных особенностей принятой в 2014 году Антикор рупционной стра </w:t>
      </w:r>
      <w:r>
        <w:t>тегии Респуб лики Казахстан на 2015–2025 годы относится то, что одним из приоритетных направлений работы на современном этапе являет ся формирование антикоррупционной культуры в обществе. Прове денный анализ опыта стран, достигших наиболь шего успеха в реа</w:t>
      </w:r>
      <w:r>
        <w:t xml:space="preserve"> лизации антикор рупционной политики, показал, что именно фор ми рование в обществе атмосферы неприя тия коррупции на нрав ственно-этическом уровне является наиболее эффективным подхо дом. </w:t>
      </w:r>
    </w:p>
    <w:p w:rsidR="001358D8" w:rsidRDefault="00CB31B9">
      <w:pPr>
        <w:ind w:left="-15"/>
      </w:pPr>
      <w:r>
        <w:t>В этой связи целенаправленная работа по формированию антикорруп ци</w:t>
      </w:r>
      <w:r>
        <w:t>онной культуры в нашей стране должна  охватывать все учебные заведе ния независимо от профиля деятельности будущих выпускников. С прошлого года во всех вузах в учебный процесс начала внедряться новая дисциплина «Основы антикоррупционной культуры». Вместе с</w:t>
      </w:r>
      <w:r>
        <w:t xml:space="preserve"> тем у нас пока мало соответствующей литературы, в которой бы раскрывались мировоззренческие, этические, нравственные аспекты анти коррупционной культуры, имеющаяся по данной проблематике литер атура  в большей степени имеет уклон в сторону раскрытия право</w:t>
      </w:r>
      <w:r>
        <w:t xml:space="preserve"> вых аспектов борьбы с коррупцией.</w:t>
      </w:r>
    </w:p>
    <w:tbl>
      <w:tblPr>
        <w:tblStyle w:val="TableGrid"/>
        <w:tblpPr w:vertAnchor="page" w:horzAnchor="page" w:tblpX="1123" w:tblpY="791"/>
        <w:tblOverlap w:val="never"/>
        <w:tblW w:w="8515" w:type="dxa"/>
        <w:tblInd w:w="0" w:type="dxa"/>
        <w:tblCellMar>
          <w:top w:w="0" w:type="dxa"/>
          <w:left w:w="236" w:type="dxa"/>
          <w:bottom w:w="0" w:type="dxa"/>
          <w:right w:w="115" w:type="dxa"/>
        </w:tblCellMar>
        <w:tblLook w:val="04A0" w:firstRow="1" w:lastRow="0" w:firstColumn="1" w:lastColumn="0" w:noHBand="0" w:noVBand="1"/>
      </w:tblPr>
      <w:tblGrid>
        <w:gridCol w:w="7609"/>
        <w:gridCol w:w="906"/>
      </w:tblGrid>
      <w:tr w:rsidR="001358D8">
        <w:trPr>
          <w:trHeight w:val="187"/>
        </w:trPr>
        <w:tc>
          <w:tcPr>
            <w:tcW w:w="7609" w:type="dxa"/>
            <w:tcBorders>
              <w:top w:val="nil"/>
              <w:left w:val="nil"/>
              <w:bottom w:val="single" w:sz="8" w:space="0" w:color="009ED5"/>
              <w:right w:val="nil"/>
            </w:tcBorders>
          </w:tcPr>
          <w:p w:rsidR="001358D8" w:rsidRDefault="001358D8">
            <w:pPr>
              <w:spacing w:after="160" w:line="259" w:lineRule="auto"/>
              <w:ind w:firstLine="0"/>
              <w:jc w:val="left"/>
            </w:pPr>
          </w:p>
        </w:tc>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r>
      <w:tr w:rsidR="001358D8">
        <w:trPr>
          <w:trHeight w:val="153"/>
        </w:trPr>
        <w:tc>
          <w:tcPr>
            <w:tcW w:w="7609" w:type="dxa"/>
            <w:tcBorders>
              <w:top w:val="single" w:sz="8" w:space="0" w:color="009ED5"/>
              <w:left w:val="nil"/>
              <w:bottom w:val="nil"/>
              <w:right w:val="nil"/>
            </w:tcBorders>
          </w:tcPr>
          <w:p w:rsidR="001358D8" w:rsidRDefault="001358D8">
            <w:pPr>
              <w:spacing w:after="160" w:line="259" w:lineRule="auto"/>
              <w:ind w:firstLine="0"/>
              <w:jc w:val="left"/>
            </w:pPr>
          </w:p>
        </w:tc>
        <w:tc>
          <w:tcPr>
            <w:tcW w:w="906" w:type="dxa"/>
            <w:tcBorders>
              <w:top w:val="single" w:sz="8" w:space="0" w:color="009ED5"/>
              <w:left w:val="nil"/>
              <w:bottom w:val="nil"/>
              <w:right w:val="nil"/>
            </w:tcBorders>
            <w:shd w:val="clear" w:color="auto" w:fill="E9E8E7"/>
          </w:tcPr>
          <w:p w:rsidR="001358D8" w:rsidRDefault="00CB31B9">
            <w:pPr>
              <w:spacing w:after="0" w:line="259" w:lineRule="auto"/>
              <w:ind w:firstLine="0"/>
              <w:jc w:val="left"/>
            </w:pPr>
            <w:r>
              <w:rPr>
                <w:rFonts w:ascii="Tahoma" w:eastAsia="Tahoma" w:hAnsi="Tahoma" w:cs="Tahoma"/>
                <w:color w:val="3E3672"/>
                <w:sz w:val="20"/>
              </w:rPr>
              <w:t>5</w:t>
            </w:r>
          </w:p>
        </w:tc>
      </w:tr>
    </w:tbl>
    <w:p w:rsidR="001358D8" w:rsidRDefault="00CB31B9">
      <w:pPr>
        <w:ind w:left="-15"/>
      </w:pPr>
      <w:r>
        <w:t xml:space="preserve">Принимая во внимание сложившиеся обстоятельства, группа уче ных Академии государственного управления при Президенте Респуб лики Казахстан выступила с инициативой о создании пособия для методиче ского сопровождения учебного процесса по данной проблематике. </w:t>
      </w:r>
      <w:r>
        <w:t>Предла гаемое учебное пособие является результатом работы профессор ско-преподавательского состава Академии, в структур ных подразделениях которого системно разрабатываются действенные механиз мы противодействия коррупции, которые включают в себя правоохра</w:t>
      </w:r>
      <w:r>
        <w:t xml:space="preserve">нительные, экономические и воспитательные модели. </w:t>
      </w:r>
    </w:p>
    <w:p w:rsidR="001358D8" w:rsidRDefault="00CB31B9">
      <w:pPr>
        <w:ind w:left="-15"/>
      </w:pPr>
      <w:r>
        <w:t>В коллектив авторов вошли специалисты разного профиля – государствен ные служащие, имеющие практический опыт, ученые, веду щие иссле дов ания в области педагогики, философии, экономики, юрис пруденции и др</w:t>
      </w:r>
      <w:r>
        <w:t xml:space="preserve">. Такой подбор авторского коллектива обеспечил ком плексный подход к решению поставленных задач и осмыслению актуаль ных проблем формирования антикоррупционной культуры как в исто рическом, так и в современном контекстах. Поставив задачу систем ного </w:t>
      </w:r>
      <w:r>
        <w:lastRenderedPageBreak/>
        <w:t>подход</w:t>
      </w:r>
      <w:r>
        <w:t>а к предмету, авторы предприняли попытку раскрыть сущ ность, природу происхождения, причину устойчивости коррупции, а также представить качественный анализ социально-экономических, пра вовых, культурных, нравственно-этических аспектов противодействия корру</w:t>
      </w:r>
      <w:r>
        <w:t>пции.</w:t>
      </w:r>
    </w:p>
    <w:p w:rsidR="001358D8" w:rsidRDefault="00CB31B9">
      <w:pPr>
        <w:ind w:left="-15"/>
      </w:pPr>
      <w:r>
        <w:t xml:space="preserve">Исходя из комплекса вопросов, которые освещены в пособии, было признано целесообразным сгруппировать их в четыре главы, каждая из которых охватывает соответствующий тематический блок. </w:t>
      </w:r>
    </w:p>
    <w:p w:rsidR="001358D8" w:rsidRDefault="00CB31B9">
      <w:pPr>
        <w:ind w:left="-15" w:firstLine="0"/>
      </w:pPr>
      <w:r>
        <w:t>В рамках учебного пособия читатели ознакомятся с такими поня тиями, как антикоррупционное сознание и антикоррупционная культура, приоб ретут знания о коррупции как явлении современной действи тельно сти и ее исторических корнях. Особое внимание уделено рол</w:t>
      </w:r>
      <w:r>
        <w:t xml:space="preserve">и семьи в воспитании антикоррупционной культуры личности, националь ным основам антикоррупционной культуры, формированию антикор рупцион ной культуры в зарубежных странах и др. </w:t>
      </w:r>
    </w:p>
    <w:p w:rsidR="001358D8" w:rsidRDefault="00CB31B9">
      <w:pPr>
        <w:ind w:left="-15"/>
      </w:pPr>
      <w:r>
        <w:t>В учебном пособии «Основы антикоррупционной культуры» авто рами был сделан упо</w:t>
      </w:r>
      <w:r>
        <w:t xml:space="preserve">р на воспитательный характер обучения, поэтому оно может применяться в учебном процессе вузов по всем специальностям и направ ле ниям подготовки. При этом необхо димо подчеркнуть, что нами был использован накопленный в последние годы опыт Академии государ </w:t>
      </w:r>
      <w:r>
        <w:t>ственного управления при Президенте Республики Казахстан, которая внедрила во все программы обуче ния государственных служащих нашей страны дисциплины антикор рупцион ной направленности.</w:t>
      </w:r>
    </w:p>
    <w:p w:rsidR="001358D8" w:rsidRDefault="00CB31B9">
      <w:pPr>
        <w:ind w:left="-15"/>
      </w:pPr>
      <w:r>
        <w:t>Выход в свет первого пособия по данной теме и использование его в обр</w:t>
      </w:r>
      <w:r>
        <w:t>азовательном процессе отечественных вузов могут вызвать к жизни новые модели и методики преподавания данной дисциплины. Любые замечания, предложения по контенту пособия станут предметом тщат ель ного рассмотрения с точки зрения улучшения содержания данного</w:t>
      </w:r>
      <w:r>
        <w:t xml:space="preserve"> коллективного труда, и Академия государственного управления при Президенте Республики Казахстан открыта к сотрудничеству в этом важ ном направлении образовательной политики. </w:t>
      </w:r>
      <w:r>
        <w:br w:type="page"/>
      </w:r>
    </w:p>
    <w:p w:rsidR="001358D8" w:rsidRDefault="00CB31B9">
      <w:pPr>
        <w:spacing w:after="0" w:line="259" w:lineRule="auto"/>
        <w:ind w:left="278" w:hanging="10"/>
        <w:jc w:val="left"/>
      </w:pPr>
      <w:r>
        <w:rPr>
          <w:b/>
          <w:color w:val="FFFEFD"/>
          <w:sz w:val="24"/>
        </w:rPr>
        <w:lastRenderedPageBreak/>
        <w:t xml:space="preserve">ГЛАВА 1 . АНТИКОРРУПЦИОННАЯ КУЛЬТУРА: </w:t>
      </w:r>
    </w:p>
    <w:p w:rsidR="001358D8" w:rsidRDefault="00CB31B9">
      <w:pPr>
        <w:pStyle w:val="1"/>
        <w:spacing w:after="173"/>
        <w:ind w:left="278"/>
      </w:pPr>
      <w:r>
        <w:rPr>
          <w:rFonts w:ascii="Calibri" w:eastAsia="Calibri" w:hAnsi="Calibri" w:cs="Calibri"/>
          <w:noProof/>
        </w:rPr>
        <mc:AlternateContent>
          <mc:Choice Requires="wpg">
            <w:drawing>
              <wp:anchor distT="0" distB="0" distL="114300" distR="114300" simplePos="0" relativeHeight="251658240" behindDoc="1" locked="0" layoutInCell="1" allowOverlap="1">
                <wp:simplePos x="0" y="0"/>
                <wp:positionH relativeFrom="column">
                  <wp:posOffset>-719999</wp:posOffset>
                </wp:positionH>
                <wp:positionV relativeFrom="paragraph">
                  <wp:posOffset>-273100</wp:posOffset>
                </wp:positionV>
                <wp:extent cx="6120003" cy="520446"/>
                <wp:effectExtent l="0" t="0" r="0" b="0"/>
                <wp:wrapNone/>
                <wp:docPr id="88380" name="Group 88380"/>
                <wp:cNvGraphicFramePr/>
                <a:graphic xmlns:a="http://schemas.openxmlformats.org/drawingml/2006/main">
                  <a:graphicData uri="http://schemas.microsoft.com/office/word/2010/wordprocessingGroup">
                    <wpg:wgp>
                      <wpg:cNvGrpSpPr/>
                      <wpg:grpSpPr>
                        <a:xfrm>
                          <a:off x="0" y="0"/>
                          <a:ext cx="6120003" cy="520446"/>
                          <a:chOff x="0" y="0"/>
                          <a:chExt cx="6120003" cy="520446"/>
                        </a:xfrm>
                      </wpg:grpSpPr>
                      <wps:wsp>
                        <wps:cNvPr id="124499" name="Shape 124499"/>
                        <wps:cNvSpPr/>
                        <wps:spPr>
                          <a:xfrm>
                            <a:off x="0" y="0"/>
                            <a:ext cx="6120003" cy="520446"/>
                          </a:xfrm>
                          <a:custGeom>
                            <a:avLst/>
                            <a:gdLst/>
                            <a:ahLst/>
                            <a:cxnLst/>
                            <a:rect l="0" t="0" r="0" b="0"/>
                            <a:pathLst>
                              <a:path w="6120003" h="520446">
                                <a:moveTo>
                                  <a:pt x="0" y="0"/>
                                </a:moveTo>
                                <a:lnTo>
                                  <a:pt x="6120003" y="0"/>
                                </a:lnTo>
                                <a:lnTo>
                                  <a:pt x="6120003" y="520446"/>
                                </a:lnTo>
                                <a:lnTo>
                                  <a:pt x="0" y="520446"/>
                                </a:lnTo>
                                <a:lnTo>
                                  <a:pt x="0" y="0"/>
                                </a:lnTo>
                              </a:path>
                            </a:pathLst>
                          </a:custGeom>
                          <a:ln w="0" cap="flat">
                            <a:miter lim="127000"/>
                          </a:ln>
                        </wps:spPr>
                        <wps:style>
                          <a:lnRef idx="0">
                            <a:srgbClr val="000000">
                              <a:alpha val="0"/>
                            </a:srgbClr>
                          </a:lnRef>
                          <a:fillRef idx="1">
                            <a:srgbClr val="3E3672"/>
                          </a:fillRef>
                          <a:effectRef idx="0">
                            <a:scrgbClr r="0" g="0" b="0"/>
                          </a:effectRef>
                          <a:fontRef idx="none"/>
                        </wps:style>
                        <wps:bodyPr/>
                      </wps:wsp>
                    </wpg:wgp>
                  </a:graphicData>
                </a:graphic>
              </wp:anchor>
            </w:drawing>
          </mc:Choice>
          <mc:Fallback>
            <w:pict>
              <v:group w14:anchorId="093D79E0" id="Group 88380" o:spid="_x0000_s1026" style="position:absolute;margin-left:-56.7pt;margin-top:-21.5pt;width:481.9pt;height:41pt;z-index:-251658240" coordsize="61200,52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">
                <v:shape id="Shape 124499" o:spid="_x0000_s1027" style="position:absolute;width:61200;height:5204;visibility:visible;mso-wrap-style:square;v-text-anchor:top" coordsize="6120003,5204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ZnvcMA&#10;AADfAAAADwAAAGRycy9kb3ducmV2LnhtbERPXWvCMBR9F/wP4Qp7kZnOiWhnKiIbbI9q3V4vzTUt&#10;bW5KE2v375eB4OPhfG+2g21ET52vHCt4mSUgiAunKzYK8tPH8wqED8gaG8ek4Jc8bLPxaIOpdjc+&#10;UH8MRsQQ9ikqKENoUyl9UZJFP3MtceQurrMYIuyM1B3eYrht5DxJltJixbGhxJb2JRX18WoVvFbt&#10;8MPTK59NXpt3n9uvfv+t1NNk2L2BCDSEh/ju/tRx/nyxWK/h/08E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FZnvcMAAADfAAAADwAAAAAAAAAAAAAAAACYAgAAZHJzL2Rv&#10;d25yZXYueG1sUEsFBgAAAAAEAAQA9QAAAIgDAAAAAA==&#10;" path="m,l6120003,r,520446l,520446,,e" fillcolor="#3e3672" stroked="f" strokeweight="0">
                  <v:stroke miterlimit="83231f" joinstyle="miter"/>
                  <v:path arrowok="t" textboxrect="0,0,6120003,520446"/>
                </v:shape>
              </v:group>
            </w:pict>
          </mc:Fallback>
        </mc:AlternateContent>
      </w:r>
      <w:r>
        <w:rPr>
          <w:i w:val="0"/>
          <w:color w:val="FFFEFD"/>
          <w:sz w:val="24"/>
        </w:rPr>
        <w:t xml:space="preserve">ПОНЯТИЕ, СТРУКТУРА, ЗАДАЧИ И ФУНКЦИИ </w:t>
      </w:r>
    </w:p>
    <w:p w:rsidR="001358D8" w:rsidRDefault="00CB31B9">
      <w:pPr>
        <w:pStyle w:val="1"/>
        <w:spacing w:after="60"/>
        <w:ind w:left="278"/>
      </w:pPr>
      <w:r>
        <w:rPr>
          <w:i w:val="0"/>
        </w:rPr>
        <w:t>§</w:t>
      </w:r>
      <w:r>
        <w:rPr>
          <w:i w:val="0"/>
        </w:rPr>
        <w:t xml:space="preserve"> 1 . Понятие коррупции, ее исторические корни </w:t>
      </w:r>
    </w:p>
    <w:p w:rsidR="001358D8" w:rsidRDefault="00CB31B9">
      <w:pPr>
        <w:ind w:left="-15"/>
      </w:pPr>
      <w:r>
        <w:t>Понимание сущности антикоррупционной культуры невозможно без уяс не ния содержания понятия «коррупция», понимания истори ческих корней этого антисоциального явления.</w:t>
      </w:r>
    </w:p>
    <w:p w:rsidR="001358D8" w:rsidRDefault="00CB31B9">
      <w:pPr>
        <w:ind w:left="-15"/>
      </w:pPr>
      <w:r>
        <w:t>Понятие коррупции широко используется в сов</w:t>
      </w:r>
      <w:r>
        <w:t xml:space="preserve">ременной научной и обще ственно-политической литературе. </w:t>
      </w:r>
    </w:p>
    <w:p w:rsidR="001358D8" w:rsidRDefault="00CB31B9">
      <w:pPr>
        <w:ind w:left="-15"/>
      </w:pPr>
      <w:r>
        <w:t>Слово «коррупция» (от лат. «</w:t>
      </w:r>
      <w:r>
        <w:t>corumper</w:t>
      </w:r>
      <w:r>
        <w:t>») имеет множество зна че ний: порча, упадок, подкуп, обольщение, совращение, притон, пре врат ность, рас страи вать дела, подвергать разрушению, искажать, фаль с</w:t>
      </w:r>
      <w:r>
        <w:t>и фи ци ровать, осквернять, позорить достоинство; приставка «</w:t>
      </w:r>
      <w:r>
        <w:t>co</w:t>
      </w:r>
      <w:r>
        <w:t>», употреб ляе мая вместе с многозначным глаголом «</w:t>
      </w:r>
      <w:r>
        <w:t>rumpere</w:t>
      </w:r>
      <w:r>
        <w:t>» (разру шать, ломать, пре ступать закон, расторгать договор), указывает, что кор руп ция – это дей ствие с участием нескольких субъект</w:t>
      </w:r>
      <w:r>
        <w:t xml:space="preserve">ов. </w:t>
      </w:r>
    </w:p>
    <w:p w:rsidR="001358D8" w:rsidRDefault="00CB31B9">
      <w:pPr>
        <w:ind w:left="-15"/>
      </w:pPr>
      <w:r>
        <w:t>Помимо того, латинское «</w:t>
      </w:r>
      <w:r>
        <w:t>corruptio</w:t>
      </w:r>
      <w:r>
        <w:t xml:space="preserve">» означает «подкуп», «разложение»; глагол «коррумпировать» означает «подкупать кого-либо деньгами или иными материальными благами». </w:t>
      </w:r>
    </w:p>
    <w:p w:rsidR="001358D8" w:rsidRDefault="00CB31B9">
      <w:pPr>
        <w:ind w:left="-15"/>
      </w:pPr>
      <w:r>
        <w:t>В римском праве слово «</w:t>
      </w:r>
      <w:r>
        <w:t>corrumpire</w:t>
      </w:r>
      <w:r>
        <w:t>» имеет значение «разламывать, портить, разрушать, повреждать, фальсифицировать, подкупать», а также «совращение, упадок, извращенность, плохое состояние, превратность (мнения или взгляда)» [1].</w:t>
      </w:r>
    </w:p>
    <w:p w:rsidR="001358D8" w:rsidRDefault="00CB31B9">
      <w:pPr>
        <w:spacing w:after="3" w:line="217" w:lineRule="auto"/>
        <w:ind w:left="-15" w:firstLine="283"/>
      </w:pPr>
      <w:r>
        <w:rPr>
          <w:color w:val="181717"/>
        </w:rPr>
        <w:t>Наряду с общеизвестными трактовками понятия коррупции, сущест</w:t>
      </w:r>
      <w:r>
        <w:rPr>
          <w:color w:val="181717"/>
        </w:rPr>
        <w:t>вует мнение, что латинский термин «corruptio» происходит от двух корне вых слов «cor» (сердце, душа, дух, рассудок) и «ruptum» (портить, разру шать). Поэтому суть коррупции не в подкупе должностных лиц, не в их обогащении, а в нарушении единства (разложени</w:t>
      </w:r>
      <w:r>
        <w:rPr>
          <w:color w:val="181717"/>
        </w:rPr>
        <w:t xml:space="preserve">и, распаде) социаль ной системы, в том числе системы государственной власти, преда тельстве законных интересов государства, сограждан посредством корыст ного использования своего положения в обществе в личных целях. </w:t>
      </w:r>
    </w:p>
    <w:p w:rsidR="001358D8" w:rsidRDefault="00CB31B9">
      <w:pPr>
        <w:ind w:left="-15"/>
      </w:pPr>
      <w:r>
        <w:rPr>
          <w:b/>
        </w:rPr>
        <w:t>История развития представлений о корруп</w:t>
      </w:r>
      <w:r>
        <w:rPr>
          <w:b/>
        </w:rPr>
        <w:t>ции .</w:t>
      </w:r>
      <w:r>
        <w:t xml:space="preserve"> Анализ древних источ ни ков показывает, что коррупция появилась практически вместе с воз ник нове нием государственного аппарата и была в той или иной сте пе ни присуща всем странам в различные исторические периоды разви тия. </w:t>
      </w:r>
    </w:p>
    <w:p w:rsidR="001358D8" w:rsidRDefault="00CB31B9">
      <w:pPr>
        <w:ind w:left="-15"/>
      </w:pPr>
      <w:r>
        <w:t>Одним из первых свидете</w:t>
      </w:r>
      <w:r>
        <w:t xml:space="preserve">льств существования коррупции являются архивы Древнего Вавилона (вторая половина </w:t>
      </w:r>
      <w:r>
        <w:t>XXIV</w:t>
      </w:r>
      <w:r>
        <w:t xml:space="preserve"> в. до н. э.), а позднее и знамени тые Законы вавилонского царя Хаммурапи (</w:t>
      </w:r>
      <w:r>
        <w:t>XIX</w:t>
      </w:r>
      <w:r>
        <w:t xml:space="preserve"> в. до н. э.). </w:t>
      </w:r>
    </w:p>
    <w:p w:rsidR="001358D8" w:rsidRDefault="00CB31B9">
      <w:pPr>
        <w:ind w:left="-15"/>
      </w:pPr>
      <w:r>
        <w:lastRenderedPageBreak/>
        <w:t>В древних источниках права за коррупционные деяния должно следовать конкретно</w:t>
      </w:r>
      <w:r>
        <w:t>е наказание: «§5. Если судья разобрал дело, вынес решение и изготовил документ с печатью, а затем решение свое изменил, то этого судью следует изобличить в изменении решения, которое он поста но вил, и исковую сумму, имевшуюся в этом деле, он должен уплати</w:t>
      </w:r>
      <w:r>
        <w:t xml:space="preserve">ть в двенадцатикратном размере; кроме того, в собрании его должны согнать с его судейского кресла, и он не должен возвращаться и заседать вместе с судьями в суде. §6. Если человек украл имущество бога или </w:t>
      </w:r>
    </w:p>
    <w:p w:rsidR="001358D8" w:rsidRDefault="001358D8">
      <w:pPr>
        <w:sectPr w:rsidR="001358D8">
          <w:headerReference w:type="even" r:id="rId20"/>
          <w:headerReference w:type="default" r:id="rId21"/>
          <w:footerReference w:type="even" r:id="rId22"/>
          <w:footerReference w:type="default" r:id="rId23"/>
          <w:headerReference w:type="first" r:id="rId24"/>
          <w:footerReference w:type="first" r:id="rId25"/>
          <w:pgSz w:w="9638" w:h="14740"/>
          <w:pgMar w:top="791" w:right="1134" w:bottom="1204" w:left="1134" w:header="720" w:footer="979" w:gutter="0"/>
          <w:cols w:space="720"/>
        </w:sectPr>
      </w:pPr>
    </w:p>
    <w:p w:rsidR="001358D8" w:rsidRDefault="00CB31B9">
      <w:pPr>
        <w:ind w:left="-15" w:firstLine="0"/>
      </w:pPr>
      <w:r>
        <w:lastRenderedPageBreak/>
        <w:t>двор ца, то этот человек должен быть убит; а также тот, который принял из его рук краденое, должен быть убит» [2].</w:t>
      </w:r>
    </w:p>
    <w:p w:rsidR="001358D8" w:rsidRDefault="00CB31B9">
      <w:pPr>
        <w:spacing w:after="0" w:line="259" w:lineRule="auto"/>
        <w:ind w:left="10" w:right="-14" w:hanging="10"/>
        <w:jc w:val="right"/>
      </w:pPr>
      <w:r>
        <w:t>Законы Ману, составленные в Древней Индии одной из брахман-</w:t>
      </w:r>
    </w:p>
    <w:p w:rsidR="001358D8" w:rsidRDefault="00CB31B9">
      <w:pPr>
        <w:ind w:left="-15" w:firstLine="0"/>
      </w:pPr>
      <w:r>
        <w:t xml:space="preserve">ских школ между II в. до н. э. и II в. </w:t>
      </w:r>
      <w:r>
        <w:t xml:space="preserve">н. э., представляют собой памят ник древнеиндийского права, сборник предписаний и правил, регламентирова вших поведение индийца в частной и общественной жизни в соответ ствии с религиозными и этическими догматами брахманизма, также содержат наставления об </w:t>
      </w:r>
      <w:r>
        <w:t xml:space="preserve">управлении государством и по судо производству. </w:t>
      </w:r>
    </w:p>
    <w:p w:rsidR="001358D8" w:rsidRDefault="00CB31B9">
      <w:pPr>
        <w:ind w:left="-15"/>
      </w:pPr>
      <w:r>
        <w:t>Законы призывали судейских чиновников «руко водствоваться правила ми судопроизводства» и помнить, что «несправедливым решением можно лишить себя вечного блаженства, заключающегося в достижении неба» [2].</w:t>
      </w:r>
    </w:p>
    <w:p w:rsidR="001358D8" w:rsidRDefault="00CB31B9">
      <w:pPr>
        <w:ind w:left="-15"/>
      </w:pPr>
      <w:r>
        <w:t xml:space="preserve">Достаточно обширные сведения о коррупции содержатся в античном насле дии. Древнегреческие мыслители Платон и Аристотель в своих работ ах неоднократно упоминали о разлагающем и разрушающем воздей ствии злоупотребления властью и взяточничества на экономи че </w:t>
      </w:r>
      <w:r>
        <w:t>скую, политическую и духовную жизнь общества, называли корысть причи ной коррупции, недопустимой в государственном управлении.</w:t>
      </w:r>
    </w:p>
    <w:p w:rsidR="001358D8" w:rsidRDefault="00CB31B9">
      <w:pPr>
        <w:ind w:left="-15"/>
      </w:pPr>
      <w:r>
        <w:t>Так, Аристотель в работе «Политика» выделял коррупцию как важнейший фактор, способный привести государство если не к гибели, то к</w:t>
      </w:r>
      <w:r>
        <w:t xml:space="preserve"> вырождению. Борьбу с коррупцией Аристотель считал основой обеспе чения государственной стабильности: «Самое главное при всяком государ ственном строе – это посредством законов и остального распорядка устроить дело так, чтобы должностным лицам невозможно б</w:t>
      </w:r>
      <w:r>
        <w:t xml:space="preserve">ыло нажи ваться» [3]. </w:t>
      </w:r>
    </w:p>
    <w:p w:rsidR="001358D8" w:rsidRDefault="00CB31B9">
      <w:pPr>
        <w:ind w:left="-15"/>
      </w:pPr>
      <w:r>
        <w:t>Гораздо позже Гегелем было отмечено: «В Афинах существовал закон, предпи сывающий каждому гражданину отчитываться, на какие средства он живет; теперь же полагают, что это никого не касается» [4].</w:t>
      </w:r>
    </w:p>
    <w:p w:rsidR="001358D8" w:rsidRDefault="00CB31B9">
      <w:pPr>
        <w:ind w:left="-15"/>
      </w:pPr>
      <w:r>
        <w:t>Именно в римском праве слово «коррупц</w:t>
      </w:r>
      <w:r>
        <w:t xml:space="preserve">ия» приобрело юридическую форму. Примером этому служит один из древнейших сводов римского права – Законы </w:t>
      </w:r>
      <w:r>
        <w:t>XII</w:t>
      </w:r>
      <w:r>
        <w:t xml:space="preserve"> таблиц (</w:t>
      </w:r>
      <w:r>
        <w:t>V</w:t>
      </w:r>
      <w:r>
        <w:t xml:space="preserve"> в. до н. э., лат. </w:t>
      </w:r>
      <w:r>
        <w:t>leges</w:t>
      </w:r>
      <w:r>
        <w:t xml:space="preserve"> </w:t>
      </w:r>
      <w:r>
        <w:t>duodecim</w:t>
      </w:r>
      <w:r>
        <w:t xml:space="preserve"> </w:t>
      </w:r>
      <w:r>
        <w:t>tabularum</w:t>
      </w:r>
      <w:r>
        <w:t>), где термин «</w:t>
      </w:r>
      <w:r>
        <w:t>corrumpere</w:t>
      </w:r>
      <w:r>
        <w:t>» используется в значении обмена за деньги показа ний в суде и подкупа</w:t>
      </w:r>
      <w:r>
        <w:t xml:space="preserve"> судьи: «Неужели ты будешь считать суровым постановление закона, карающее смертною казнью того судью или посредника, которые были назначены при судоговорении (для разбиратель ства дела) и были уличены в том, что приняли денежную мзду по этому делу?» [2].</w:t>
      </w:r>
    </w:p>
    <w:p w:rsidR="001358D8" w:rsidRDefault="00CB31B9">
      <w:pPr>
        <w:ind w:left="-15"/>
      </w:pPr>
      <w:r>
        <w:t>В</w:t>
      </w:r>
      <w:r>
        <w:t xml:space="preserve"> период Средневековья понятие «коррупция» приобретает исключи тельно церковное, каноническое значение и теологическую акцентировку, как «обольщение», «соблазн дьявола» и «грех». Латинское слово «</w:t>
      </w:r>
      <w:r>
        <w:t>corruptibilitas</w:t>
      </w:r>
      <w:r>
        <w:t xml:space="preserve">» означало бренность человека, подверженность </w:t>
      </w:r>
      <w:r>
        <w:lastRenderedPageBreak/>
        <w:t>разру шению. Коррупция в богословии католицизма стала проявлением грехов ности.</w:t>
      </w:r>
    </w:p>
    <w:p w:rsidR="001358D8" w:rsidRDefault="00CB31B9">
      <w:pPr>
        <w:ind w:left="-15"/>
      </w:pPr>
      <w:r>
        <w:t>Важный импульс к осмыслению коррупции в нынешнем понимании дают труды итальянского мыслителя и политического деятеля Николо Макиа велли (1469–1527 гг.). В своей работе «Государ</w:t>
      </w:r>
      <w:r>
        <w:t>ь» (1513 г.) он опре делял коррупцию как «использование публичных возможностей в частных интересах», сравнивал коррупцию с болезнью, которую вначале трудно распознать, но легче лечить, а когда она запущена, то ее легко распознать, но излечить трудно [5].</w:t>
      </w:r>
    </w:p>
    <w:p w:rsidR="001358D8" w:rsidRDefault="00CB31B9">
      <w:pPr>
        <w:ind w:left="-15"/>
      </w:pPr>
      <w:r>
        <w:t>А</w:t>
      </w:r>
      <w:r>
        <w:t>нглийский государственный деятель и философ Томас Гоббс (1588– 1679 гг.) в работе «Левиафан» (1651 г.) пишет: «Люди, кичащиеся своим богат ством, смело совершают преступления в надежде, что им удастся избе жать наказания путем коррумпирования государственн</w:t>
      </w:r>
      <w:r>
        <w:t xml:space="preserve">ой юстиции или получить прощение за деньги или другие формы вознаграждения». Корруп ция, по Гоббсу, «есть корень, из которого вытекает во все времена и при всяких соблазнах презрение ко всем законам» [6]. Вывод, сделанный в середине </w:t>
      </w:r>
      <w:r>
        <w:t>XVII</w:t>
      </w:r>
      <w:r>
        <w:t xml:space="preserve"> века, оказался акт</w:t>
      </w:r>
      <w:r>
        <w:t>уален и в ХХ</w:t>
      </w:r>
      <w:r>
        <w:t>I</w:t>
      </w:r>
      <w:r>
        <w:t xml:space="preserve"> веке.</w:t>
      </w:r>
    </w:p>
    <w:p w:rsidR="001358D8" w:rsidRDefault="00CB31B9">
      <w:pPr>
        <w:ind w:left="-15"/>
      </w:pPr>
      <w:r>
        <w:t>Немецкий философ Макс Вебер (1864–1920 гг.) также внес значительный вклад в развитие представлений о коррупции. В работе «Политика как призвание и профессия» (1919 г.) ученый выделил два способа сделать из политики свою профессию и приз</w:t>
      </w:r>
      <w:r>
        <w:t>вание: «либо жить «для» политики, либо жить «за счет» политики… «За счет» политики как профессии живет тот, кто стремится сделать из нее постоянный источник дохода; «для» политики – тот, у кого иная цель» [7]. Вебер считал, что взяточничество и коррупция я</w:t>
      </w:r>
      <w:r>
        <w:t>вляются неотъемлемым свойством административного аппар ата, который был свойственен средневековому обществу.</w:t>
      </w:r>
    </w:p>
    <w:p w:rsidR="001358D8" w:rsidRDefault="00CB31B9">
      <w:pPr>
        <w:ind w:left="-15"/>
      </w:pPr>
      <w:r>
        <w:rPr>
          <w:b/>
        </w:rPr>
        <w:t>Первые упоминания о борьбе с коррупцией</w:t>
      </w:r>
      <w:r>
        <w:t xml:space="preserve"> государственными сред ства ми историки относят к </w:t>
      </w:r>
      <w:r>
        <w:t>XXIV</w:t>
      </w:r>
      <w:r>
        <w:t xml:space="preserve"> в. до н. э. – временам шумер ского пра ви теля Урукаг</w:t>
      </w:r>
      <w:r>
        <w:t xml:space="preserve">ина, организовавшего реформу государствен ного аппа ра та с целью пресечения злоупотреблений со стороны чинов ни ков и уста но вившего ответственность за коррупционные деяния. </w:t>
      </w:r>
    </w:p>
    <w:p w:rsidR="001358D8" w:rsidRDefault="00CB31B9">
      <w:pPr>
        <w:ind w:left="-15"/>
      </w:pPr>
      <w:r>
        <w:t>Таким образом, на наличие ответственности за взяточничество около четырех тысяч</w:t>
      </w:r>
      <w:r>
        <w:t>елетий назад в Древнем Вавилоне указывали законы царя Хаммурапи, а также законы египетских фараонов. Четкое определение коррупции имелось и во времена Римской империи, что нашло отражение в Законах XII таблиц. Можно отметить, что одной из причин упадка Рим</w:t>
      </w:r>
      <w:r>
        <w:t>ской империи являлась коррупция. Взяточничество в тот период процветало и при государственных поставках, и при назначении на государственные посты [8].</w:t>
      </w:r>
    </w:p>
    <w:p w:rsidR="001358D8" w:rsidRDefault="00CB31B9">
      <w:pPr>
        <w:ind w:left="-15"/>
      </w:pPr>
      <w:r>
        <w:lastRenderedPageBreak/>
        <w:t>В древнеиндийском трактате по искусству управления государством «Артхашастра» (IV в. до н. э.) подчеркив</w:t>
      </w:r>
      <w:r>
        <w:t>ается, что важнейшей задачей, стоя щей перед царем, является борьба с казнокрадством. В трактате пере числяются 40 способов хищения казенного имущества и делается малоутеши тельный вывод о том, что легче угадать путь птиц в небесах, чем уловки хитроумных ч</w:t>
      </w:r>
      <w:r>
        <w:t xml:space="preserve">иновников, что довольно значительно даже для современности. Основным средством борьбы с казнокрадством стано ви лась слежка [2]. </w:t>
      </w:r>
    </w:p>
    <w:p w:rsidR="001358D8" w:rsidRDefault="00CB31B9">
      <w:pPr>
        <w:ind w:left="-15"/>
      </w:pPr>
      <w:r>
        <w:t>Упоминания о коррупции имеются и в восточных цивилизациях. Еще аль-Фараби считал, что чиновники должны занимать свои должности</w:t>
      </w:r>
      <w:r>
        <w:t xml:space="preserve"> в зави симости от способностей. </w:t>
      </w:r>
    </w:p>
    <w:p w:rsidR="001358D8" w:rsidRDefault="00CB31B9">
      <w:pPr>
        <w:ind w:left="-15"/>
      </w:pPr>
      <w:r>
        <w:t xml:space="preserve">Политический деятель Китая </w:t>
      </w:r>
      <w:r>
        <w:t>XII</w:t>
      </w:r>
      <w:r>
        <w:t xml:space="preserve"> века Ванг Анши указывал в числе основ ных причин коррупции плохое законодательство и плохих чиновников [9].</w:t>
      </w:r>
    </w:p>
    <w:p w:rsidR="001358D8" w:rsidRDefault="00CB31B9">
      <w:pPr>
        <w:ind w:left="-15"/>
      </w:pPr>
      <w:r>
        <w:t>Это лишь малая часть свидетельства того, что выдающиеся мыслители еще в далекие вре</w:t>
      </w:r>
      <w:r>
        <w:t>мена призывали к прозрачным и честным отношениям, позволяющим построить здоровое развивающееся общество, пытались найти четкие и емкие определения коррупции как социаль ного феномена жизни общества и создали первую из известных науке моделей коррумпированн</w:t>
      </w:r>
      <w:r>
        <w:t>ого общества. Это была «моральная модель», объяснявшая пороки человеческие как препятствия на пути легитимного общества.</w:t>
      </w:r>
    </w:p>
    <w:p w:rsidR="001358D8" w:rsidRDefault="00CB31B9">
      <w:pPr>
        <w:ind w:left="-15"/>
      </w:pPr>
      <w:r>
        <w:t xml:space="preserve">Новым этапом в эволюции теоретического осмысления понятия корруп ции стал рубеж </w:t>
      </w:r>
      <w:r>
        <w:t>XIX</w:t>
      </w:r>
      <w:r>
        <w:t xml:space="preserve"> и </w:t>
      </w:r>
      <w:r>
        <w:t>XX</w:t>
      </w:r>
      <w:r>
        <w:t xml:space="preserve"> веков. Наиболее распространенным и доминир ующ</w:t>
      </w:r>
      <w:r>
        <w:t>им явилось определение коррупции, предложенное Дж. Сенту рия: «использование служебного положения для извлечения лич ной выгоды» или «злоупотребление публичной властью ради частной выгод ы» [10].</w:t>
      </w:r>
    </w:p>
    <w:p w:rsidR="001358D8" w:rsidRDefault="00CB31B9">
      <w:pPr>
        <w:spacing w:after="34"/>
        <w:ind w:left="283" w:firstLine="0"/>
      </w:pPr>
      <w:r>
        <w:t>Приведем некоторые определения коррупции:</w:t>
      </w:r>
    </w:p>
    <w:p w:rsidR="001358D8" w:rsidRDefault="00CB31B9">
      <w:pPr>
        <w:ind w:left="-15"/>
      </w:pPr>
      <w:r>
        <w:t>«Коррупция – подку</w:t>
      </w:r>
      <w:r>
        <w:t xml:space="preserve">п взятками, продажность должностных лиц, полити ческих деятелей» («Толковый словарь русского языка» С. И. Оже гова). </w:t>
      </w:r>
    </w:p>
    <w:p w:rsidR="001358D8" w:rsidRDefault="00CB31B9">
      <w:pPr>
        <w:ind w:left="-15"/>
      </w:pPr>
      <w:r>
        <w:t>«Коррупция – прямое, беззастенчивое, хищническое использование служеб ного положения, прав и возможностей, связанных с ним, в целях личной</w:t>
      </w:r>
      <w:r>
        <w:t xml:space="preserve"> наживы, продажность должностных лиц» («Большой академический словарь русского языка»). </w:t>
      </w:r>
    </w:p>
    <w:p w:rsidR="001358D8" w:rsidRDefault="00CB31B9">
      <w:pPr>
        <w:ind w:left="-15"/>
      </w:pPr>
      <w:r>
        <w:t>«Коррупция – моральное разложение должностных лиц и политиков, выра жающееся в незаконном обогащении, взяточничестве, хищении и сраста нии с мафиозными структурами» (Т</w:t>
      </w:r>
      <w:r>
        <w:t xml:space="preserve">олковый словарь под ред. Н. </w:t>
      </w:r>
      <w:r>
        <w:rPr>
          <w:sz w:val="16"/>
        </w:rPr>
        <w:t xml:space="preserve"> </w:t>
      </w:r>
      <w:r>
        <w:t xml:space="preserve">Ю. Шве довой). </w:t>
      </w:r>
    </w:p>
    <w:p w:rsidR="001358D8" w:rsidRDefault="00CB31B9">
      <w:pPr>
        <w:ind w:left="-15"/>
      </w:pPr>
      <w:r>
        <w:t>Также приведем определения коррупции в международных политико-пра вовых документах:</w:t>
      </w:r>
    </w:p>
    <w:p w:rsidR="001358D8" w:rsidRDefault="00CB31B9">
      <w:pPr>
        <w:numPr>
          <w:ilvl w:val="0"/>
          <w:numId w:val="1"/>
        </w:numPr>
      </w:pPr>
      <w:r>
        <w:lastRenderedPageBreak/>
        <w:t>«нарушения этического (нравственного), дисципли нарного, администра тивного и уголовного характера, выражающиеся в противозакон</w:t>
      </w:r>
      <w:r>
        <w:t>ном исполь зовании своего служебного положения субъектом коррупционной деятель ности» (Резолюция Конгресса ООН: «Практические меры борьбы с корруп цией», 1990 г.);</w:t>
      </w:r>
    </w:p>
    <w:p w:rsidR="001358D8" w:rsidRDefault="00CB31B9">
      <w:pPr>
        <w:numPr>
          <w:ilvl w:val="0"/>
          <w:numId w:val="1"/>
        </w:numPr>
      </w:pPr>
      <w:r>
        <w:t>«подкуп (взятка), а равно любое иное поведение в отношении лиц, наделенных полномочиями в го</w:t>
      </w:r>
      <w:r>
        <w:t xml:space="preserve">сударственном и частном секторе, которое нарушает обязанности, вытекающие из этого статуса должностного лица» (Совет Европы по борьбе с коррупцией, 1995 г.); </w:t>
      </w:r>
    </w:p>
    <w:p w:rsidR="001358D8" w:rsidRDefault="00CB31B9">
      <w:pPr>
        <w:numPr>
          <w:ilvl w:val="0"/>
          <w:numId w:val="1"/>
        </w:numPr>
      </w:pPr>
      <w:r>
        <w:t>«продажность и подкуп должностных лиц при условии ненадлежа щего исполнения обязанностей или пове</w:t>
      </w:r>
      <w:r>
        <w:t xml:space="preserve">дения получателя взятки, предо став ления ненадлежащих выгод или их обещания» (Конвенция </w:t>
      </w:r>
    </w:p>
    <w:p w:rsidR="001358D8" w:rsidRDefault="00CB31B9">
      <w:pPr>
        <w:spacing w:after="34"/>
        <w:ind w:left="-15" w:firstLine="0"/>
      </w:pPr>
      <w:r>
        <w:t xml:space="preserve">Сове та Европы, 1999 г.) [11]. </w:t>
      </w:r>
    </w:p>
    <w:p w:rsidR="001358D8" w:rsidRDefault="00CB31B9">
      <w:pPr>
        <w:ind w:left="-15"/>
      </w:pPr>
      <w:r>
        <w:t>В Законе Республики Казахстан «О противодействии коррупции» корруп ция определяется как «незаконное использование лицами, занимающими ответственную государственную должность, лицами, упол номо чен ными на выполнение государственных функций, лицами, приравн</w:t>
      </w:r>
      <w:r>
        <w:t>ен ными к лицам, уполномоченным на выполнение государ ственных функ ций, должностными лицами своих должностных (служебных) полно мочий и связанных с ними возможностей в целях получения или извлечения лично или через посредников имущественных (неимущественн</w:t>
      </w:r>
      <w:r>
        <w:t>ых) благ и преимуществ для себя либо третьих лиц, а равно подкуп данных лиц путем предоставления благ и преимуществ» [12].</w:t>
      </w:r>
    </w:p>
    <w:p w:rsidR="001358D8" w:rsidRDefault="00CB31B9">
      <w:pPr>
        <w:ind w:left="-15"/>
      </w:pPr>
      <w:r>
        <w:t>На сегодняшний день большинство ученых рассматривают коррупцию как синтетическое понятие, имеющее политологическое, правовое, кримино</w:t>
      </w:r>
      <w:r>
        <w:t xml:space="preserve">логическое, экономическое, социологическое, культурологическое и другие значения. </w:t>
      </w:r>
    </w:p>
    <w:p w:rsidR="001358D8" w:rsidRDefault="00CB31B9">
      <w:pPr>
        <w:spacing w:after="0" w:line="216" w:lineRule="auto"/>
        <w:ind w:left="-15" w:right="-15"/>
        <w:jc w:val="left"/>
      </w:pPr>
      <w:r>
        <w:t>Коррупция выходит за рамки национальных границ и требует глобального подхода, подрывает государст венные и международные институты вла сти и экономики. Она стала серьезно уг</w:t>
      </w:r>
      <w:r>
        <w:t>рожать верховенству закона, демо кратии и правам человека, подрывать доверие к власти, принципам госу дар ственного управления, равенства и социальной справедливости, препят ство вать конкуренции, затруднять экономическое развитие и угро жать ста бильности</w:t>
      </w:r>
      <w:r>
        <w:t xml:space="preserve"> демократических институтов и моральным устоям общест ва.</w:t>
      </w:r>
    </w:p>
    <w:p w:rsidR="001358D8" w:rsidRDefault="00CB31B9">
      <w:pPr>
        <w:spacing w:after="210"/>
        <w:ind w:left="-15"/>
      </w:pPr>
      <w:r>
        <w:t xml:space="preserve">Для предотвращения подобных нежелательных тенденций государство стало проводить антикоррупционную политику и формиро вать антик ор руп ционное законо дательство. </w:t>
      </w:r>
    </w:p>
    <w:p w:rsidR="001358D8" w:rsidRDefault="00CB31B9">
      <w:pPr>
        <w:spacing w:after="255" w:line="216" w:lineRule="auto"/>
        <w:ind w:left="1129" w:hanging="10"/>
      </w:pPr>
      <w:r>
        <w:rPr>
          <w:rFonts w:ascii="Calibri" w:eastAsia="Calibri" w:hAnsi="Calibri" w:cs="Calibri"/>
          <w:noProof/>
        </w:rPr>
        <w:lastRenderedPageBreak/>
        <mc:AlternateContent>
          <mc:Choice Requires="wpg">
            <w:drawing>
              <wp:anchor distT="0" distB="0" distL="114300" distR="114300" simplePos="0" relativeHeight="251659264" behindDoc="0" locked="0" layoutInCell="1" allowOverlap="1">
                <wp:simplePos x="0" y="0"/>
                <wp:positionH relativeFrom="column">
                  <wp:posOffset>657351</wp:posOffset>
                </wp:positionH>
                <wp:positionV relativeFrom="paragraph">
                  <wp:posOffset>3232</wp:posOffset>
                </wp:positionV>
                <wp:extent cx="12700" cy="255956"/>
                <wp:effectExtent l="0" t="0" r="0" b="0"/>
                <wp:wrapSquare wrapText="bothSides"/>
                <wp:docPr id="88930" name="Group 88930"/>
                <wp:cNvGraphicFramePr/>
                <a:graphic xmlns:a="http://schemas.openxmlformats.org/drawingml/2006/main">
                  <a:graphicData uri="http://schemas.microsoft.com/office/word/2010/wordprocessingGroup">
                    <wpg:wgp>
                      <wpg:cNvGrpSpPr/>
                      <wpg:grpSpPr>
                        <a:xfrm>
                          <a:off x="0" y="0"/>
                          <a:ext cx="12700" cy="255956"/>
                          <a:chOff x="0" y="0"/>
                          <a:chExt cx="12700" cy="255956"/>
                        </a:xfrm>
                      </wpg:grpSpPr>
                      <wps:wsp>
                        <wps:cNvPr id="616" name="Shape 616"/>
                        <wps:cNvSpPr/>
                        <wps:spPr>
                          <a:xfrm>
                            <a:off x="0" y="0"/>
                            <a:ext cx="0" cy="255956"/>
                          </a:xfrm>
                          <a:custGeom>
                            <a:avLst/>
                            <a:gdLst/>
                            <a:ahLst/>
                            <a:cxnLst/>
                            <a:rect l="0" t="0" r="0" b="0"/>
                            <a:pathLst>
                              <a:path h="255956">
                                <a:moveTo>
                                  <a:pt x="0" y="0"/>
                                </a:moveTo>
                                <a:lnTo>
                                  <a:pt x="0" y="255956"/>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4C779189" id="Group 88930" o:spid="_x0000_s1026" style="position:absolute;margin-left:51.75pt;margin-top:.25pt;width:1pt;height:20.15pt;z-index:251659264" coordsize="12700,25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">
                <v:shape id="Shape 616" o:spid="_x0000_s1027" style="position:absolute;width:0;height:255956;visibility:visible;mso-wrap-style:square;v-text-anchor:top" coordsize="0,255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BwgcUA&#10;AADcAAAADwAAAGRycy9kb3ducmV2LnhtbESPQYvCMBSE78L+h/AWvGnaRYpbjSKCovSi7u7B26N5&#10;tsXmpdtErf/eCILHYWa+YabzztTiSq2rLCuIhxEI4tzqigsFvz+rwRiE88gaa8uk4E4O5rOP3hRT&#10;bW+8p+vBFyJA2KWooPS+SaV0eUkG3dA2xME72dagD7ItpG7xFuCmll9RlEiDFYeFEhtalpSfDxej&#10;4O943F1W3+NmJJMsXo+22fK/yJTqf3aLCQhPnX+HX+2NVpDECTzPhCM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4HCBxQAAANwAAAAPAAAAAAAAAAAAAAAAAJgCAABkcnMv&#10;ZG93bnJldi54bWxQSwUGAAAAAAQABAD1AAAAigMAAAAA&#10;" path="m,l,255956e" filled="f" strokecolor="#009ed5" strokeweight="1pt">
                  <v:stroke miterlimit="1" joinstyle="miter"/>
                  <v:path arrowok="t" textboxrect="0,0,0,255956"/>
                </v:shape>
                <w10:wrap type="square"/>
              </v:group>
            </w:pict>
          </mc:Fallback>
        </mc:AlternateContent>
      </w:r>
      <w:r>
        <w:rPr>
          <w:b/>
          <w:color w:val="009ED5"/>
          <w:sz w:val="20"/>
        </w:rPr>
        <w:t>Ключевые слова:</w:t>
      </w:r>
      <w:r>
        <w:rPr>
          <w:b/>
          <w:i/>
          <w:color w:val="009ED5"/>
          <w:sz w:val="20"/>
        </w:rPr>
        <w:t xml:space="preserve"> </w:t>
      </w:r>
      <w:r>
        <w:rPr>
          <w:i/>
          <w:color w:val="181717"/>
          <w:sz w:val="20"/>
        </w:rPr>
        <w:t>исторические аспек</w:t>
      </w:r>
      <w:r>
        <w:rPr>
          <w:i/>
          <w:color w:val="181717"/>
          <w:sz w:val="20"/>
        </w:rPr>
        <w:t>ты коррупции, коррупция, антисоциальное явление.</w:t>
      </w:r>
    </w:p>
    <w:p w:rsidR="001358D8" w:rsidRDefault="00CB31B9">
      <w:pPr>
        <w:pStyle w:val="2"/>
        <w:ind w:left="315" w:right="269"/>
      </w:pPr>
      <w:r>
        <w:t>ВОПРОСЫ ДЛЯ ДИСКУССИИ</w:t>
      </w:r>
    </w:p>
    <w:p w:rsidR="001358D8" w:rsidRDefault="00CB31B9">
      <w:pPr>
        <w:numPr>
          <w:ilvl w:val="0"/>
          <w:numId w:val="2"/>
        </w:numPr>
        <w:shd w:val="clear" w:color="auto" w:fill="E9E8E7"/>
        <w:spacing w:after="0" w:line="259" w:lineRule="auto"/>
        <w:ind w:right="269" w:hanging="360"/>
      </w:pPr>
      <w:r>
        <w:rPr>
          <w:color w:val="181717"/>
          <w:sz w:val="20"/>
        </w:rPr>
        <w:t xml:space="preserve">Что такое коррупция? </w:t>
      </w:r>
    </w:p>
    <w:p w:rsidR="001358D8" w:rsidRDefault="00CB31B9">
      <w:pPr>
        <w:numPr>
          <w:ilvl w:val="0"/>
          <w:numId w:val="2"/>
        </w:numPr>
        <w:shd w:val="clear" w:color="auto" w:fill="E9E8E7"/>
        <w:spacing w:after="36" w:line="216" w:lineRule="auto"/>
        <w:ind w:right="269" w:hanging="360"/>
      </w:pPr>
      <w:r>
        <w:rPr>
          <w:sz w:val="20"/>
        </w:rPr>
        <w:t>Дайте определение коррупции.</w:t>
      </w:r>
    </w:p>
    <w:p w:rsidR="001358D8" w:rsidRDefault="00CB31B9">
      <w:pPr>
        <w:numPr>
          <w:ilvl w:val="0"/>
          <w:numId w:val="2"/>
        </w:numPr>
        <w:shd w:val="clear" w:color="auto" w:fill="E9E8E7"/>
        <w:spacing w:after="36" w:line="216" w:lineRule="auto"/>
        <w:ind w:right="269" w:hanging="360"/>
      </w:pPr>
      <w:r>
        <w:rPr>
          <w:sz w:val="20"/>
        </w:rPr>
        <w:t>Каково этимологическое определение понятия «</w:t>
      </w:r>
      <w:r>
        <w:rPr>
          <w:color w:val="181717"/>
          <w:sz w:val="20"/>
        </w:rPr>
        <w:t>коррупция</w:t>
      </w:r>
      <w:r>
        <w:rPr>
          <w:sz w:val="20"/>
        </w:rPr>
        <w:t>»?</w:t>
      </w:r>
    </w:p>
    <w:p w:rsidR="001358D8" w:rsidRDefault="00CB31B9">
      <w:pPr>
        <w:numPr>
          <w:ilvl w:val="0"/>
          <w:numId w:val="2"/>
        </w:numPr>
        <w:shd w:val="clear" w:color="auto" w:fill="E9E8E7"/>
        <w:spacing w:after="36" w:line="216" w:lineRule="auto"/>
        <w:ind w:right="269" w:hanging="360"/>
      </w:pPr>
      <w:r>
        <w:rPr>
          <w:sz w:val="20"/>
        </w:rPr>
        <w:t xml:space="preserve">Проанализируйте основные подходы к исследо ванию </w:t>
      </w:r>
      <w:r>
        <w:rPr>
          <w:color w:val="181717"/>
          <w:sz w:val="20"/>
        </w:rPr>
        <w:t>коррупции</w:t>
      </w:r>
      <w:r>
        <w:rPr>
          <w:sz w:val="20"/>
        </w:rPr>
        <w:t>.</w:t>
      </w:r>
    </w:p>
    <w:p w:rsidR="001358D8" w:rsidRDefault="00CB31B9">
      <w:pPr>
        <w:numPr>
          <w:ilvl w:val="0"/>
          <w:numId w:val="2"/>
        </w:numPr>
        <w:shd w:val="clear" w:color="auto" w:fill="E9E8E7"/>
        <w:spacing w:after="0" w:line="259" w:lineRule="auto"/>
        <w:ind w:right="269" w:hanging="360"/>
      </w:pPr>
      <w:r>
        <w:rPr>
          <w:color w:val="181717"/>
          <w:sz w:val="20"/>
        </w:rPr>
        <w:t xml:space="preserve">Коррупция в нашей </w:t>
      </w:r>
      <w:r>
        <w:rPr>
          <w:color w:val="181717"/>
          <w:sz w:val="20"/>
        </w:rPr>
        <w:t>жизни. Сталкивались ли вы с ней?</w:t>
      </w:r>
    </w:p>
    <w:p w:rsidR="001358D8" w:rsidRDefault="00CB31B9">
      <w:pPr>
        <w:numPr>
          <w:ilvl w:val="0"/>
          <w:numId w:val="2"/>
        </w:numPr>
        <w:shd w:val="clear" w:color="auto" w:fill="E9E8E7"/>
        <w:spacing w:after="0" w:line="259" w:lineRule="auto"/>
        <w:ind w:right="269" w:hanging="360"/>
      </w:pPr>
      <w:r>
        <w:rPr>
          <w:color w:val="181717"/>
          <w:sz w:val="20"/>
        </w:rPr>
        <w:t>Как противостоять коррупции?</w:t>
      </w:r>
    </w:p>
    <w:p w:rsidR="001358D8" w:rsidRDefault="00CB31B9">
      <w:pPr>
        <w:numPr>
          <w:ilvl w:val="0"/>
          <w:numId w:val="2"/>
        </w:numPr>
        <w:shd w:val="clear" w:color="auto" w:fill="E9E8E7"/>
        <w:spacing w:after="267" w:line="216" w:lineRule="auto"/>
        <w:ind w:right="269" w:hanging="360"/>
      </w:pPr>
      <w:r>
        <w:rPr>
          <w:sz w:val="20"/>
        </w:rPr>
        <w:t>Влияние коррупции на человеческую жизнь.</w:t>
      </w:r>
    </w:p>
    <w:p w:rsidR="001358D8" w:rsidRDefault="00CB31B9">
      <w:pPr>
        <w:pStyle w:val="3"/>
        <w:ind w:left="278"/>
      </w:pPr>
      <w:r>
        <w:t>Примерная тематика рефератов</w:t>
      </w:r>
    </w:p>
    <w:p w:rsidR="001358D8" w:rsidRDefault="00CB31B9">
      <w:pPr>
        <w:numPr>
          <w:ilvl w:val="0"/>
          <w:numId w:val="3"/>
        </w:numPr>
        <w:spacing w:after="29" w:line="225" w:lineRule="auto"/>
        <w:ind w:hanging="283"/>
      </w:pPr>
      <w:r>
        <w:rPr>
          <w:color w:val="181717"/>
          <w:sz w:val="20"/>
        </w:rPr>
        <w:t>Понятие и общие признаки коррупции.</w:t>
      </w:r>
    </w:p>
    <w:p w:rsidR="001358D8" w:rsidRDefault="00CB31B9">
      <w:pPr>
        <w:numPr>
          <w:ilvl w:val="0"/>
          <w:numId w:val="3"/>
        </w:numPr>
        <w:spacing w:after="29" w:line="225" w:lineRule="auto"/>
        <w:ind w:hanging="283"/>
      </w:pPr>
      <w:r>
        <w:rPr>
          <w:color w:val="181717"/>
          <w:sz w:val="20"/>
        </w:rPr>
        <w:t>Исторические аспекты развития коррупции.</w:t>
      </w:r>
    </w:p>
    <w:p w:rsidR="001358D8" w:rsidRDefault="00CB31B9">
      <w:pPr>
        <w:numPr>
          <w:ilvl w:val="0"/>
          <w:numId w:val="3"/>
        </w:numPr>
        <w:spacing w:after="3" w:line="225" w:lineRule="auto"/>
        <w:ind w:hanging="283"/>
      </w:pPr>
      <w:r>
        <w:rPr>
          <w:color w:val="181717"/>
          <w:sz w:val="20"/>
        </w:rPr>
        <w:t>Понятие коррупции и исторические этапы формирования антикоррупционной политики.</w:t>
      </w:r>
    </w:p>
    <w:p w:rsidR="001358D8" w:rsidRDefault="00CB31B9">
      <w:pPr>
        <w:numPr>
          <w:ilvl w:val="0"/>
          <w:numId w:val="3"/>
        </w:numPr>
        <w:spacing w:after="317" w:line="225" w:lineRule="auto"/>
        <w:ind w:hanging="283"/>
      </w:pPr>
      <w:r>
        <w:rPr>
          <w:color w:val="181717"/>
          <w:sz w:val="20"/>
        </w:rPr>
        <w:t>Причины и условия коррупции в современном мире.</w:t>
      </w:r>
    </w:p>
    <w:p w:rsidR="001358D8" w:rsidRDefault="00CB31B9">
      <w:pPr>
        <w:pStyle w:val="3"/>
        <w:ind w:left="278"/>
      </w:pPr>
      <w:r>
        <w:t>Литература</w:t>
      </w:r>
    </w:p>
    <w:p w:rsidR="001358D8" w:rsidRDefault="00CB31B9">
      <w:pPr>
        <w:numPr>
          <w:ilvl w:val="0"/>
          <w:numId w:val="4"/>
        </w:numPr>
        <w:spacing w:after="29" w:line="225" w:lineRule="auto"/>
        <w:ind w:hanging="283"/>
      </w:pPr>
      <w:r>
        <w:rPr>
          <w:color w:val="181717"/>
          <w:sz w:val="20"/>
        </w:rPr>
        <w:t xml:space="preserve">Большой юридический словарь. </w:t>
      </w:r>
      <w:r>
        <w:rPr>
          <w:color w:val="181717"/>
          <w:sz w:val="20"/>
        </w:rPr>
        <w:t>http</w:t>
      </w:r>
      <w:r>
        <w:rPr>
          <w:color w:val="181717"/>
          <w:sz w:val="20"/>
        </w:rPr>
        <w:t>://</w:t>
      </w:r>
      <w:r>
        <w:rPr>
          <w:color w:val="181717"/>
          <w:sz w:val="20"/>
        </w:rPr>
        <w:t>slovar</w:t>
      </w:r>
      <w:r>
        <w:rPr>
          <w:color w:val="181717"/>
          <w:sz w:val="20"/>
        </w:rPr>
        <w:t>.</w:t>
      </w:r>
      <w:r>
        <w:rPr>
          <w:color w:val="181717"/>
          <w:sz w:val="20"/>
        </w:rPr>
        <w:t>cc</w:t>
      </w:r>
      <w:r>
        <w:rPr>
          <w:color w:val="181717"/>
          <w:sz w:val="20"/>
        </w:rPr>
        <w:t>/pravo.</w:t>
      </w:r>
    </w:p>
    <w:p w:rsidR="001358D8" w:rsidRDefault="00CB31B9">
      <w:pPr>
        <w:numPr>
          <w:ilvl w:val="0"/>
          <w:numId w:val="4"/>
        </w:numPr>
        <w:spacing w:after="3" w:line="225" w:lineRule="auto"/>
        <w:ind w:hanging="283"/>
      </w:pPr>
      <w:r>
        <w:rPr>
          <w:color w:val="181717"/>
          <w:sz w:val="20"/>
        </w:rPr>
        <w:t>Хрестоматия по всеобщей истории государства и права: учеб. пособ</w:t>
      </w:r>
      <w:r>
        <w:rPr>
          <w:color w:val="181717"/>
          <w:sz w:val="20"/>
        </w:rPr>
        <w:t>ие / З. М. Черниловский. – М., 1994.</w:t>
      </w:r>
    </w:p>
    <w:p w:rsidR="001358D8" w:rsidRDefault="00CB31B9">
      <w:pPr>
        <w:numPr>
          <w:ilvl w:val="0"/>
          <w:numId w:val="4"/>
        </w:numPr>
        <w:spacing w:after="29" w:line="225" w:lineRule="auto"/>
        <w:ind w:hanging="283"/>
      </w:pPr>
      <w:r>
        <w:rPr>
          <w:color w:val="181717"/>
          <w:sz w:val="20"/>
        </w:rPr>
        <w:t>Аристотель. – М.: Мысль, 1983. – 830 с.</w:t>
      </w:r>
    </w:p>
    <w:p w:rsidR="001358D8" w:rsidRDefault="00CB31B9">
      <w:pPr>
        <w:numPr>
          <w:ilvl w:val="0"/>
          <w:numId w:val="4"/>
        </w:numPr>
        <w:spacing w:after="29" w:line="225" w:lineRule="auto"/>
        <w:ind w:hanging="283"/>
      </w:pPr>
      <w:r>
        <w:rPr>
          <w:color w:val="181717"/>
          <w:sz w:val="20"/>
        </w:rPr>
        <w:t>Гегель Г. В. Ф. Философия права. – М.: Мысль, 1990. – 524 с.</w:t>
      </w:r>
    </w:p>
    <w:p w:rsidR="001358D8" w:rsidRDefault="00CB31B9">
      <w:pPr>
        <w:numPr>
          <w:ilvl w:val="0"/>
          <w:numId w:val="4"/>
        </w:numPr>
        <w:spacing w:after="29" w:line="225" w:lineRule="auto"/>
        <w:ind w:hanging="283"/>
      </w:pPr>
      <w:r>
        <w:rPr>
          <w:color w:val="181717"/>
          <w:sz w:val="20"/>
        </w:rPr>
        <w:t>Макиавелли Н. Государь. – М.: ЭКСМО-Пресс, 2001. – С. 656.</w:t>
      </w:r>
    </w:p>
    <w:p w:rsidR="001358D8" w:rsidRDefault="00CB31B9">
      <w:pPr>
        <w:numPr>
          <w:ilvl w:val="0"/>
          <w:numId w:val="4"/>
        </w:numPr>
        <w:spacing w:after="29" w:line="225" w:lineRule="auto"/>
        <w:ind w:hanging="283"/>
      </w:pPr>
      <w:r>
        <w:rPr>
          <w:color w:val="181717"/>
          <w:sz w:val="20"/>
        </w:rPr>
        <w:t xml:space="preserve">Гоббс Т. Левиафан. </w:t>
      </w:r>
      <w:r>
        <w:rPr>
          <w:color w:val="181717"/>
          <w:sz w:val="20"/>
        </w:rPr>
        <w:t>http</w:t>
      </w:r>
      <w:r>
        <w:rPr>
          <w:color w:val="181717"/>
          <w:sz w:val="20"/>
        </w:rPr>
        <w:t>://</w:t>
      </w:r>
      <w:r>
        <w:rPr>
          <w:color w:val="181717"/>
          <w:sz w:val="20"/>
        </w:rPr>
        <w:t>www</w:t>
      </w:r>
      <w:r>
        <w:rPr>
          <w:color w:val="181717"/>
          <w:sz w:val="20"/>
        </w:rPr>
        <w:t>.</w:t>
      </w:r>
      <w:r>
        <w:rPr>
          <w:color w:val="181717"/>
          <w:sz w:val="20"/>
        </w:rPr>
        <w:t>lib</w:t>
      </w:r>
      <w:r>
        <w:rPr>
          <w:color w:val="181717"/>
          <w:sz w:val="20"/>
        </w:rPr>
        <w:t>.ru.</w:t>
      </w:r>
    </w:p>
    <w:p w:rsidR="001358D8" w:rsidRDefault="00CB31B9">
      <w:pPr>
        <w:numPr>
          <w:ilvl w:val="0"/>
          <w:numId w:val="4"/>
        </w:numPr>
        <w:spacing w:after="29" w:line="225" w:lineRule="auto"/>
        <w:ind w:hanging="283"/>
      </w:pPr>
      <w:r>
        <w:rPr>
          <w:color w:val="181717"/>
          <w:sz w:val="20"/>
        </w:rPr>
        <w:t>Вебер М. Политика как призвание и профессия. – М.: Прогресс, 1990.</w:t>
      </w:r>
    </w:p>
    <w:p w:rsidR="001358D8" w:rsidRDefault="00CB31B9">
      <w:pPr>
        <w:numPr>
          <w:ilvl w:val="0"/>
          <w:numId w:val="4"/>
        </w:numPr>
        <w:spacing w:after="3" w:line="225" w:lineRule="auto"/>
        <w:ind w:hanging="283"/>
      </w:pPr>
      <w:r>
        <w:rPr>
          <w:color w:val="181717"/>
          <w:sz w:val="20"/>
        </w:rPr>
        <w:t xml:space="preserve">Жетписбаева Б. А. Антикоррупционное законодательство Республики Казахстан. – Астана, 2011. </w:t>
      </w:r>
    </w:p>
    <w:p w:rsidR="001358D8" w:rsidRDefault="00CB31B9">
      <w:pPr>
        <w:numPr>
          <w:ilvl w:val="0"/>
          <w:numId w:val="4"/>
        </w:numPr>
        <w:spacing w:after="3" w:line="225" w:lineRule="auto"/>
        <w:ind w:hanging="283"/>
      </w:pPr>
      <w:r>
        <w:rPr>
          <w:color w:val="181717"/>
          <w:sz w:val="20"/>
        </w:rPr>
        <w:t>Есембаева Ж. Е. Правовые средства борьбы с коррупцией: маг. дисс. – Астана, 2013. – 103 с.</w:t>
      </w:r>
    </w:p>
    <w:p w:rsidR="001358D8" w:rsidRDefault="00CB31B9">
      <w:pPr>
        <w:numPr>
          <w:ilvl w:val="0"/>
          <w:numId w:val="4"/>
        </w:numPr>
        <w:spacing w:after="3" w:line="225" w:lineRule="auto"/>
        <w:ind w:hanging="283"/>
      </w:pPr>
      <w:r>
        <w:rPr>
          <w:color w:val="181717"/>
          <w:sz w:val="20"/>
        </w:rPr>
        <w:t>Синюко</w:t>
      </w:r>
      <w:r>
        <w:rPr>
          <w:color w:val="181717"/>
          <w:sz w:val="20"/>
        </w:rPr>
        <w:t xml:space="preserve">ва Т. Н. Понятие и подходы к содержанию коррупции // Юридическая наука и практика: Вестник Нижегородской академии МВД России. Выпуск № 1 (29) / 2015. </w:t>
      </w:r>
    </w:p>
    <w:p w:rsidR="001358D8" w:rsidRPr="00AD1623" w:rsidRDefault="00CB31B9">
      <w:pPr>
        <w:numPr>
          <w:ilvl w:val="0"/>
          <w:numId w:val="4"/>
        </w:numPr>
        <w:spacing w:after="29" w:line="225" w:lineRule="auto"/>
        <w:ind w:hanging="283"/>
        <w:rPr>
          <w:lang w:val="en-US"/>
        </w:rPr>
      </w:pPr>
      <w:r>
        <w:rPr>
          <w:color w:val="181717"/>
          <w:sz w:val="20"/>
        </w:rPr>
        <w:t>Материалы</w:t>
      </w:r>
      <w:r w:rsidRPr="00AD1623">
        <w:rPr>
          <w:color w:val="181717"/>
          <w:sz w:val="20"/>
          <w:lang w:val="en-US"/>
        </w:rPr>
        <w:t xml:space="preserve"> </w:t>
      </w:r>
      <w:r>
        <w:rPr>
          <w:color w:val="181717"/>
          <w:sz w:val="20"/>
        </w:rPr>
        <w:t>сайта</w:t>
      </w:r>
      <w:r w:rsidRPr="00AD1623">
        <w:rPr>
          <w:color w:val="181717"/>
          <w:sz w:val="20"/>
          <w:lang w:val="en-US"/>
        </w:rPr>
        <w:t xml:space="preserve"> Transparency International. https://</w:t>
      </w:r>
      <w:r w:rsidRPr="00AD1623">
        <w:rPr>
          <w:color w:val="181717"/>
          <w:sz w:val="20"/>
          <w:lang w:val="en-US"/>
        </w:rPr>
        <w:t>www</w:t>
      </w:r>
      <w:r w:rsidRPr="00AD1623">
        <w:rPr>
          <w:color w:val="181717"/>
          <w:sz w:val="20"/>
          <w:lang w:val="en-US"/>
        </w:rPr>
        <w:t>. transparency.</w:t>
      </w:r>
      <w:r w:rsidRPr="00AD1623">
        <w:rPr>
          <w:color w:val="181717"/>
          <w:sz w:val="20"/>
          <w:lang w:val="en-US"/>
        </w:rPr>
        <w:t>org</w:t>
      </w:r>
      <w:r w:rsidRPr="00AD1623">
        <w:rPr>
          <w:color w:val="181717"/>
          <w:sz w:val="20"/>
          <w:lang w:val="en-US"/>
        </w:rPr>
        <w:t>.</w:t>
      </w:r>
    </w:p>
    <w:p w:rsidR="001358D8" w:rsidRDefault="00CB31B9">
      <w:pPr>
        <w:numPr>
          <w:ilvl w:val="0"/>
          <w:numId w:val="4"/>
        </w:numPr>
        <w:spacing w:after="3" w:line="225" w:lineRule="auto"/>
        <w:ind w:hanging="283"/>
      </w:pPr>
      <w:r>
        <w:rPr>
          <w:color w:val="181717"/>
          <w:sz w:val="20"/>
        </w:rPr>
        <w:t>О противодействии коррупции: З</w:t>
      </w:r>
      <w:r>
        <w:rPr>
          <w:color w:val="181717"/>
          <w:sz w:val="20"/>
        </w:rPr>
        <w:t>акон Республики Казахстан от 18 ноября 2015 года № 410-</w:t>
      </w:r>
      <w:r>
        <w:rPr>
          <w:color w:val="181717"/>
          <w:sz w:val="20"/>
        </w:rPr>
        <w:t>V</w:t>
      </w:r>
      <w:r>
        <w:rPr>
          <w:color w:val="181717"/>
          <w:sz w:val="20"/>
        </w:rPr>
        <w:t xml:space="preserve">. </w:t>
      </w:r>
      <w:r>
        <w:rPr>
          <w:color w:val="181717"/>
          <w:sz w:val="20"/>
        </w:rPr>
        <w:t>http</w:t>
      </w:r>
      <w:r>
        <w:rPr>
          <w:color w:val="181717"/>
          <w:sz w:val="20"/>
        </w:rPr>
        <w:t>://</w:t>
      </w:r>
      <w:r>
        <w:rPr>
          <w:color w:val="181717"/>
          <w:sz w:val="20"/>
        </w:rPr>
        <w:t>adilet</w:t>
      </w:r>
      <w:r>
        <w:rPr>
          <w:color w:val="181717"/>
          <w:sz w:val="20"/>
        </w:rPr>
        <w:t>.zan.kz.</w:t>
      </w:r>
    </w:p>
    <w:p w:rsidR="001358D8" w:rsidRDefault="00CB31B9">
      <w:pPr>
        <w:spacing w:after="60" w:line="259" w:lineRule="auto"/>
        <w:ind w:firstLine="283"/>
        <w:jc w:val="left"/>
      </w:pPr>
      <w:r>
        <w:rPr>
          <w:b/>
          <w:color w:val="3E3672"/>
        </w:rPr>
        <w:t>§ 2 . Антикоррупционное сознание и антикоррупц ионная куль-</w:t>
      </w:r>
    </w:p>
    <w:p w:rsidR="001358D8" w:rsidRDefault="00CB31B9">
      <w:pPr>
        <w:pStyle w:val="1"/>
        <w:spacing w:after="60"/>
        <w:ind w:left="0" w:firstLine="283"/>
      </w:pPr>
      <w:r>
        <w:rPr>
          <w:i w:val="0"/>
        </w:rPr>
        <w:lastRenderedPageBreak/>
        <w:t xml:space="preserve">тура: содержание, роль и функции </w:t>
      </w:r>
    </w:p>
    <w:p w:rsidR="001358D8" w:rsidRDefault="00CB31B9">
      <w:pPr>
        <w:ind w:left="-15"/>
      </w:pPr>
      <w:r>
        <w:t>Антикоррупционная культура является феноменом антикоррупц ион</w:t>
      </w:r>
      <w:r>
        <w:t xml:space="preserve">ного сознания. Поэтому в данном параграфе рассмотрим феномен антик ор рупционного сознания. </w:t>
      </w:r>
    </w:p>
    <w:p w:rsidR="001358D8" w:rsidRDefault="00CB31B9">
      <w:pPr>
        <w:ind w:left="-15"/>
      </w:pPr>
      <w:r>
        <w:t>Существуют различные формы общественного сознания, с помощью которых люди осознают окружающую их природу, общество и самих себя. Выделяют моральное (нравственное),</w:t>
      </w:r>
      <w:r>
        <w:t xml:space="preserve"> политическое, правовое, эстетическое, религиозное сознание. </w:t>
      </w:r>
    </w:p>
    <w:p w:rsidR="001358D8" w:rsidRDefault="00CB31B9">
      <w:pPr>
        <w:ind w:left="-15"/>
      </w:pPr>
      <w:r>
        <w:t>Понятие «антикоррупционное сознание» содержит в себе все формы общественного сознания. Это интегративное поня тие, так как оно вбирает в себя информацию из самых разных наук, изу чает ся в разли</w:t>
      </w:r>
      <w:r>
        <w:t xml:space="preserve">чн ых учебных дисциплинах, и при обобщении знаний о нем возмо жен выход на новый уровень понимания исследуемого явления. </w:t>
      </w:r>
    </w:p>
    <w:p w:rsidR="001358D8" w:rsidRDefault="00CB31B9">
      <w:pPr>
        <w:ind w:left="-15"/>
      </w:pPr>
      <w:r>
        <w:t>Таким образом, антикоррупционное сознание находится в прямом взаимо действии с иными формами общественного сознания и обладает всеми к</w:t>
      </w:r>
      <w:r>
        <w:t xml:space="preserve">ачествами и характеристиками, свойственными общественному созна нию вообще. </w:t>
      </w:r>
    </w:p>
    <w:p w:rsidR="001358D8" w:rsidRDefault="00CB31B9">
      <w:pPr>
        <w:ind w:left="-15"/>
      </w:pPr>
      <w:r>
        <w:t xml:space="preserve">Антикоррупционное сознание – это совокупность понятий, теорий, представлений и чувств, взглядов и эмоций, оценок и установок, выражающих отношение людей к </w:t>
      </w:r>
      <w:r>
        <w:rPr>
          <w:color w:val="181717"/>
        </w:rPr>
        <w:t>коррупции как социальном</w:t>
      </w:r>
      <w:r>
        <w:rPr>
          <w:color w:val="181717"/>
        </w:rPr>
        <w:t>у злу</w:t>
      </w:r>
      <w:r>
        <w:t>.</w:t>
      </w:r>
    </w:p>
    <w:p w:rsidR="001358D8" w:rsidRDefault="00CB31B9">
      <w:pPr>
        <w:ind w:left="-15"/>
      </w:pPr>
      <w:r>
        <w:t xml:space="preserve">В Законе Республики Казахстан «О про тиво действии коррупции» конфликт интересов определяется как «против оречие между личными интересами лиц, занимающих ответ ствен ную государственную должность, лиц, уполномоченных на выполн ение госу дарственных </w:t>
      </w:r>
      <w:r>
        <w:t>функций, лиц, приравненных к ним, должностных лиц и их должностными полномочиями, при котором личные интересы указанных лиц могут привести к ненадлежащему исполнению ими своих долж но стных полномочий» [1].</w:t>
      </w:r>
    </w:p>
    <w:p w:rsidR="001358D8" w:rsidRDefault="00CB31B9">
      <w:pPr>
        <w:ind w:left="-15"/>
      </w:pPr>
      <w:r>
        <w:t>Специфика антикоррупционного сознания состоит в т</w:t>
      </w:r>
      <w:r>
        <w:t>ом, что оно отра жает, а затем воспроизводит жизненные реалии через призму негатив ного, нетерпимого отношения к конфликтам интересов во всех его проявлениях. Оно требует установления общеобязательных норм поведения. Антикоррупционное сознание очерчивает г</w:t>
      </w:r>
      <w:r>
        <w:t>раницы мораль но го и аморального, правового и неправового, правомерного и противоправного. Оно требует морально-нравственных, идеологических, правовых мер для обеспечения антикоррупционного поведения. Антикорруп-</w:t>
      </w:r>
      <w:r>
        <w:rPr>
          <w:sz w:val="20"/>
          <w:vertAlign w:val="superscript"/>
        </w:rPr>
        <w:t xml:space="preserve"> </w:t>
      </w:r>
      <w:r>
        <w:t>ционному сознанию присущи формализованност</w:t>
      </w:r>
      <w:r>
        <w:t xml:space="preserve">ь, опреде лен ность и категоричность. Также ему свойственно требование жесткого контро ля за исполнением моральных и правовых обязанностей. </w:t>
      </w:r>
    </w:p>
    <w:p w:rsidR="001358D8" w:rsidRDefault="00CB31B9">
      <w:pPr>
        <w:ind w:left="-15"/>
      </w:pPr>
      <w:r>
        <w:rPr>
          <w:b/>
        </w:rPr>
        <w:lastRenderedPageBreak/>
        <w:t>Роль антикоррупционного сознания</w:t>
      </w:r>
      <w:r>
        <w:t xml:space="preserve"> проявляется в его </w:t>
      </w:r>
      <w:r>
        <w:rPr>
          <w:b/>
        </w:rPr>
        <w:t>функциях</w:t>
      </w:r>
      <w:r>
        <w:t>: познавательной, регулятивной, оценочной, прогностическ</w:t>
      </w:r>
      <w:r>
        <w:t>ой.</w:t>
      </w:r>
    </w:p>
    <w:p w:rsidR="001358D8" w:rsidRDefault="00CB31B9">
      <w:pPr>
        <w:ind w:left="-15"/>
      </w:pPr>
      <w:r>
        <w:rPr>
          <w:i/>
        </w:rPr>
        <w:t>Познавательная функция антикоррупционного сознания</w:t>
      </w:r>
      <w:r>
        <w:t xml:space="preserve"> (гносеологическая) состоит в накоплении знаний о коррупции как социальном зле и на этой основе возможности дальнейшего осмысления мира челове ческих взаимоотношений.</w:t>
      </w:r>
    </w:p>
    <w:p w:rsidR="001358D8" w:rsidRDefault="00CB31B9">
      <w:pPr>
        <w:ind w:left="-15"/>
      </w:pPr>
      <w:r>
        <w:rPr>
          <w:i/>
        </w:rPr>
        <w:t>Регулятивная функция.</w:t>
      </w:r>
      <w:r>
        <w:t xml:space="preserve"> При определен</w:t>
      </w:r>
      <w:r>
        <w:t>ных условиях антикоррупцион ное сознание выступает регулятором общественных отношений посред ством ценностной ориентации. Результатом этой регуляции становится нуле вая терпимость к коррупционным правонарушениям.</w:t>
      </w:r>
    </w:p>
    <w:p w:rsidR="001358D8" w:rsidRDefault="00CB31B9">
      <w:pPr>
        <w:ind w:left="-15"/>
      </w:pPr>
      <w:r>
        <w:rPr>
          <w:i/>
        </w:rPr>
        <w:t xml:space="preserve">Оценочная функция </w:t>
      </w:r>
      <w:r>
        <w:t>заключается в определенно</w:t>
      </w:r>
      <w:r>
        <w:t>м эмоциональном отно ше нии личности к разным сторонам и явлениям социальной жизни на основе жизненного опыта и практики. Моральные и правовые нормы, дру гие элементы морально-правовой системы выступают объектами оцен ки. Оценочная функция определяет отнош</w:t>
      </w:r>
      <w:r>
        <w:t xml:space="preserve">ение личности к коррупции. С ее помощью оценивается отношение к морали и этическим кодек сам, праву и законодательству, правоохранительным органам, граждан скому обществу, долгу, антикоррупционному поведению как окру жающих, так и своему собственному. </w:t>
      </w:r>
    </w:p>
    <w:p w:rsidR="001358D8" w:rsidRDefault="00CB31B9">
      <w:pPr>
        <w:ind w:left="-15"/>
      </w:pPr>
      <w:r>
        <w:rPr>
          <w:i/>
        </w:rPr>
        <w:t>Прогностическая функция</w:t>
      </w:r>
      <w:r>
        <w:t xml:space="preserve"> состоит в возможности предвидения буду щего состояния морально-правовой системы, поведения людей в обществе.</w:t>
      </w:r>
    </w:p>
    <w:p w:rsidR="001358D8" w:rsidRDefault="00CB31B9">
      <w:pPr>
        <w:ind w:left="-15"/>
      </w:pPr>
      <w:r>
        <w:rPr>
          <w:b/>
        </w:rPr>
        <w:t>Антикоррупционная культура,</w:t>
      </w:r>
      <w:r>
        <w:t xml:space="preserve"> так же как антикоррупционное созна ние, является интегративной формой духовной культуры.</w:t>
      </w:r>
    </w:p>
    <w:p w:rsidR="001358D8" w:rsidRDefault="00CB31B9">
      <w:pPr>
        <w:ind w:left="-15"/>
      </w:pPr>
      <w:r>
        <w:t>У куль</w:t>
      </w:r>
      <w:r>
        <w:t>туры есть те же преимущества, что и у сознания человека, та же роль, которую она играет в становлении и развитии всего того, что опре де ляется как социальное.</w:t>
      </w:r>
    </w:p>
    <w:p w:rsidR="001358D8" w:rsidRDefault="00CB31B9">
      <w:pPr>
        <w:ind w:left="-15"/>
      </w:pPr>
      <w:r>
        <w:t>Как способ освоения действительности культура – это не отдельные оценки, нормы, не их набор, сум</w:t>
      </w:r>
      <w:r>
        <w:t>ма, а лишь ценностные элементы, взят ые как целостность. Культура как феномен сознания представляет со бой целостность и в другом отношении. Культура – это не пассивные, невос тре бованные, нереализованные знания, умения, убеждения. Она пред став ляет собо</w:t>
      </w:r>
      <w:r>
        <w:t>й своеобразный процесс, внутреннюю деятельность, в основе которой лежит взаимодействие, взаимопереход и сопряжен ность знаний, навыков, компетенций личности, ее убеждений, информа цион ного, чувственного и волевого компонентов.</w:t>
      </w:r>
      <w:r>
        <w:rPr>
          <w:b/>
        </w:rPr>
        <w:t xml:space="preserve"> </w:t>
      </w:r>
    </w:p>
    <w:p w:rsidR="001358D8" w:rsidRDefault="00CB31B9">
      <w:pPr>
        <w:ind w:left="-15"/>
      </w:pPr>
      <w:r>
        <w:t xml:space="preserve">Антикоррупционная культура </w:t>
      </w:r>
      <w:r>
        <w:t xml:space="preserve">является одним из важных элементов систе мы духовной культуры. Человек как субъект культуры является носи те лем трудовой, политической, правовой, этической, эстетической, нрав ствен ной и др. культур, которые, тесно взаимодействуя между собой, в раз личн </w:t>
      </w:r>
      <w:r>
        <w:t xml:space="preserve">ых сочетаниях образуют причудливые симбиозы. В системе куль туры антикоррупционная культура занимает особое место, </w:t>
      </w:r>
      <w:r>
        <w:lastRenderedPageBreak/>
        <w:t xml:space="preserve">выполняя спе ци фи ческие функции и сохраняя в определенной мере целостность и спло чен ность общества. </w:t>
      </w:r>
    </w:p>
    <w:p w:rsidR="001358D8" w:rsidRDefault="00CB31B9">
      <w:pPr>
        <w:ind w:left="-15"/>
      </w:pPr>
      <w:r>
        <w:t xml:space="preserve">Антикоррупционная культура включает </w:t>
      </w:r>
      <w:r>
        <w:t xml:space="preserve">в свое содержание элементы практи чески всех остальных видов культур, что связано с природой самого человека как единственного субъекта их целостности. Специфика антикорр упционной культуры заключена не только во взаимной связи со всеми видами культур. Ее </w:t>
      </w:r>
      <w:r>
        <w:t xml:space="preserve">содержание в первую очередь включает в себя право и нравственность. Диалог, который осуществляется между всеми видами культур, фиксирует наличие тесной связи между ними, подчер кивает и усиливает их взаимодополняемость. </w:t>
      </w:r>
    </w:p>
    <w:p w:rsidR="001358D8" w:rsidRDefault="00CB31B9">
      <w:pPr>
        <w:ind w:left="-15"/>
      </w:pPr>
      <w:r>
        <w:t>Антикор рупционная культура – это с</w:t>
      </w:r>
      <w:r>
        <w:t xml:space="preserve">пособность человека сознательно и нравственно противостоять коррупции. Важно то, что содержанием такого человека является и правовая культура. </w:t>
      </w:r>
    </w:p>
    <w:p w:rsidR="001358D8" w:rsidRDefault="00CB31B9">
      <w:pPr>
        <w:ind w:left="-15"/>
      </w:pPr>
      <w:r>
        <w:t>В современной литературе содержание антикорруп ционной куль туры рассма тривается преимущественно как составляющ</w:t>
      </w:r>
      <w:r>
        <w:t xml:space="preserve">ая права. Заметим, что антикор рупционную культуру сводить полностью к правовой культуре некорректно. Правовая культура лишь часть антикорруп ционной куль ту ры, наряду, например, с нравственной, политической культурой. </w:t>
      </w:r>
    </w:p>
    <w:p w:rsidR="001358D8" w:rsidRDefault="00CB31B9">
      <w:pPr>
        <w:ind w:left="-15"/>
      </w:pPr>
      <w:r>
        <w:t>Антикоррупционная культура – это не</w:t>
      </w:r>
      <w:r>
        <w:t xml:space="preserve"> всеобщее сознание и не отдель ные его элементы. Антикорруп ционная культура – это система цен ностей, лежащая в основе неприятия коррупции как абсолютно несовмести мой с данной системой. Антикоррупционная культура – взгляд на мир челове ческих отношений с</w:t>
      </w:r>
      <w:r>
        <w:t>квозь призму нравственного и безнрав ственного (должного и недолжного, добра и зла, полезного и вред ного), правового и неправового, умного и глупого, прекрасного и безобразного и т. д.</w:t>
      </w:r>
    </w:p>
    <w:p w:rsidR="001358D8" w:rsidRDefault="00CB31B9">
      <w:pPr>
        <w:spacing w:after="3" w:line="217" w:lineRule="auto"/>
        <w:ind w:left="-15" w:firstLine="283"/>
      </w:pPr>
      <w:r>
        <w:rPr>
          <w:color w:val="181717"/>
        </w:rPr>
        <w:t>Антикоррупционная культура выражает способность человека противо стоят</w:t>
      </w:r>
      <w:r>
        <w:rPr>
          <w:color w:val="181717"/>
        </w:rPr>
        <w:t>ь коррупции на основе высокой моральной, правовой, политиче ской и других культур. Антикоррупционная культура приобретает в настоя щее время статус объективно необходимого явления, ее в процес се социализации должны освоить все дееспособные члены обще ства</w:t>
      </w:r>
      <w:r>
        <w:rPr>
          <w:color w:val="181717"/>
        </w:rPr>
        <w:t>.</w:t>
      </w:r>
    </w:p>
    <w:p w:rsidR="001358D8" w:rsidRDefault="00CB31B9">
      <w:pPr>
        <w:ind w:left="-15"/>
      </w:pPr>
      <w:r>
        <w:t xml:space="preserve">В Законе Республики Казахстан «О противодействии коррупции» опре де ле но понятие «формирование антикор рупционной культуры», под кото рым пони мается «деятельность, осуществляемая субъектами про ти во действия коррупции в пределах своей компе тенции по </w:t>
      </w:r>
      <w:r>
        <w:t>сохра нению и укреплению в обществе системы ценностей, отражающей нетерпи мость к коррупции». А также понятия, отражающие комплекс мер образо ва тельного, информационного и организационного харак тера, посред ством которых осуществляется формирование антик</w:t>
      </w:r>
      <w:r>
        <w:t>ор руп ционной культуры.</w:t>
      </w:r>
    </w:p>
    <w:p w:rsidR="001358D8" w:rsidRDefault="00CB31B9">
      <w:pPr>
        <w:ind w:left="-15"/>
      </w:pPr>
      <w:r>
        <w:lastRenderedPageBreak/>
        <w:t>«Антикоррупционное образование – непрерывный процесс воспитания и обучения, осуществляемый в целях нравственного, интеллектуального, культурного развития и формирования активной гражданской позиц ии неприятия коррупции личностью.</w:t>
      </w:r>
    </w:p>
    <w:p w:rsidR="001358D8" w:rsidRDefault="00CB31B9">
      <w:pPr>
        <w:ind w:left="-15"/>
      </w:pPr>
      <w:r>
        <w:t>И</w:t>
      </w:r>
      <w:r>
        <w:t>нформационная и организационная деятельность реализуется путем про ве дения разъяснительной работы в средствах массовой информации, орга ни зации социально значимых мероприятий, государственного социаль ного заказа в соответствии с законодательством Респуб</w:t>
      </w:r>
      <w:r>
        <w:t>лики Казахстан и иных мер, предусмотренных законодательством Казахстана» [1].</w:t>
      </w:r>
    </w:p>
    <w:p w:rsidR="001358D8" w:rsidRDefault="00CB31B9">
      <w:pPr>
        <w:spacing w:after="3" w:line="217" w:lineRule="auto"/>
        <w:ind w:left="-15" w:firstLine="283"/>
      </w:pPr>
      <w:r>
        <w:rPr>
          <w:color w:val="181717"/>
        </w:rPr>
        <w:t>Формирование антикоррупционной культуры личности предпо лагает:</w:t>
      </w:r>
    </w:p>
    <w:p w:rsidR="001358D8" w:rsidRDefault="00CB31B9">
      <w:pPr>
        <w:numPr>
          <w:ilvl w:val="0"/>
          <w:numId w:val="5"/>
        </w:numPr>
        <w:spacing w:after="3" w:line="217" w:lineRule="auto"/>
        <w:ind w:firstLine="283"/>
      </w:pPr>
      <w:r>
        <w:rPr>
          <w:color w:val="181717"/>
        </w:rPr>
        <w:t>общее представление о сущности коррупции, ее содержании, цели, субъек тах, формах и видах, сферах реализации, особенностях проявления в различных сферах жизни общества;</w:t>
      </w:r>
    </w:p>
    <w:p w:rsidR="001358D8" w:rsidRDefault="00CB31B9">
      <w:pPr>
        <w:numPr>
          <w:ilvl w:val="0"/>
          <w:numId w:val="5"/>
        </w:numPr>
        <w:spacing w:after="38" w:line="217" w:lineRule="auto"/>
        <w:ind w:firstLine="283"/>
      </w:pPr>
      <w:r>
        <w:rPr>
          <w:color w:val="181717"/>
        </w:rPr>
        <w:t>воспитание морально-нравственной, этической культуры;</w:t>
      </w:r>
    </w:p>
    <w:p w:rsidR="001358D8" w:rsidRDefault="00CB31B9">
      <w:pPr>
        <w:numPr>
          <w:ilvl w:val="0"/>
          <w:numId w:val="5"/>
        </w:numPr>
        <w:spacing w:after="38" w:line="217" w:lineRule="auto"/>
        <w:ind w:firstLine="283"/>
      </w:pPr>
      <w:r>
        <w:rPr>
          <w:color w:val="181717"/>
        </w:rPr>
        <w:t>формирование основ правовой грамо</w:t>
      </w:r>
      <w:r>
        <w:rPr>
          <w:color w:val="181717"/>
        </w:rPr>
        <w:t>тности;</w:t>
      </w:r>
    </w:p>
    <w:p w:rsidR="001358D8" w:rsidRDefault="00CB31B9">
      <w:pPr>
        <w:numPr>
          <w:ilvl w:val="0"/>
          <w:numId w:val="5"/>
        </w:numPr>
        <w:spacing w:after="3" w:line="217" w:lineRule="auto"/>
        <w:ind w:firstLine="283"/>
      </w:pPr>
      <w:r>
        <w:rPr>
          <w:color w:val="181717"/>
        </w:rPr>
        <w:t>стимулирование мотивации членов общества к антикоррупционному поведению;</w:t>
      </w:r>
    </w:p>
    <w:p w:rsidR="001358D8" w:rsidRDefault="00CB31B9">
      <w:pPr>
        <w:numPr>
          <w:ilvl w:val="0"/>
          <w:numId w:val="5"/>
        </w:numPr>
        <w:spacing w:after="3" w:line="217" w:lineRule="auto"/>
        <w:ind w:firstLine="283"/>
      </w:pPr>
      <w:r>
        <w:rPr>
          <w:color w:val="181717"/>
        </w:rPr>
        <w:t>формирование нетерпимости ко всем проявлениям конфликта инте ресов.</w:t>
      </w:r>
    </w:p>
    <w:p w:rsidR="001358D8" w:rsidRDefault="00CB31B9">
      <w:pPr>
        <w:spacing w:after="38" w:line="217" w:lineRule="auto"/>
        <w:ind w:left="283" w:firstLine="0"/>
      </w:pPr>
      <w:r>
        <w:rPr>
          <w:color w:val="181717"/>
        </w:rPr>
        <w:t>В связи с этим необходимо:</w:t>
      </w:r>
    </w:p>
    <w:p w:rsidR="001358D8" w:rsidRDefault="00CB31B9">
      <w:pPr>
        <w:numPr>
          <w:ilvl w:val="0"/>
          <w:numId w:val="5"/>
        </w:numPr>
        <w:spacing w:after="3" w:line="217" w:lineRule="auto"/>
        <w:ind w:firstLine="283"/>
      </w:pPr>
      <w:r>
        <w:rPr>
          <w:color w:val="181717"/>
        </w:rPr>
        <w:t>формирование осознанного отношения к корруп ции, морального «иммуни тета» к корр</w:t>
      </w:r>
      <w:r>
        <w:rPr>
          <w:color w:val="181717"/>
        </w:rPr>
        <w:t>упционным правонарушениям и на этой основе раз ви тие компетенций по преодолению коррупции;</w:t>
      </w:r>
    </w:p>
    <w:p w:rsidR="001358D8" w:rsidRDefault="00CB31B9">
      <w:pPr>
        <w:numPr>
          <w:ilvl w:val="0"/>
          <w:numId w:val="5"/>
        </w:numPr>
        <w:spacing w:after="3" w:line="217" w:lineRule="auto"/>
        <w:ind w:firstLine="283"/>
      </w:pPr>
      <w:r>
        <w:rPr>
          <w:color w:val="181717"/>
        </w:rPr>
        <w:t>формирование модели поведения граждан Казахстана, при которой само слово «коррупция» должно вызывать отторжение, нравствен ный отпор, нетерпимость;</w:t>
      </w:r>
    </w:p>
    <w:p w:rsidR="001358D8" w:rsidRDefault="00CB31B9">
      <w:pPr>
        <w:numPr>
          <w:ilvl w:val="0"/>
          <w:numId w:val="5"/>
        </w:numPr>
        <w:spacing w:after="3" w:line="217" w:lineRule="auto"/>
        <w:ind w:firstLine="283"/>
      </w:pPr>
      <w:r>
        <w:rPr>
          <w:color w:val="181717"/>
        </w:rPr>
        <w:t>преодоление прав</w:t>
      </w:r>
      <w:r>
        <w:rPr>
          <w:color w:val="181717"/>
        </w:rPr>
        <w:t>ового нигилизма (от лат. nihil – ничто), заключаю ще гося в отрицании правовых ценностей, неуважении к закону и поряд ку;</w:t>
      </w:r>
    </w:p>
    <w:p w:rsidR="001358D8" w:rsidRDefault="00CB31B9">
      <w:pPr>
        <w:numPr>
          <w:ilvl w:val="0"/>
          <w:numId w:val="5"/>
        </w:numPr>
        <w:spacing w:after="3" w:line="217" w:lineRule="auto"/>
        <w:ind w:firstLine="283"/>
      </w:pPr>
      <w:r>
        <w:rPr>
          <w:color w:val="181717"/>
        </w:rPr>
        <w:t xml:space="preserve">обеспечение правового образования и воспитания посредством право вого всеобуча. </w:t>
      </w:r>
    </w:p>
    <w:p w:rsidR="001358D8" w:rsidRDefault="00CB31B9">
      <w:pPr>
        <w:ind w:left="-15"/>
      </w:pPr>
      <w:r>
        <w:rPr>
          <w:color w:val="181717"/>
        </w:rPr>
        <w:t>В Законе Республики Казахстан «О противодействии корр</w:t>
      </w:r>
      <w:r>
        <w:rPr>
          <w:color w:val="181717"/>
        </w:rPr>
        <w:t>упц ии» раскрывается содержание понятия «</w:t>
      </w:r>
      <w:r>
        <w:t>противо дей ствие кор рупции» как деятельности «субъектов противодействия коррупции в пре делах своих полно мочий по предупреждению коррупции, в том числе по фор ми ро ванию антикоррупционной культуры в обще стве, в</w:t>
      </w:r>
      <w:r>
        <w:t>ыявлению и устранению причин и усло вий, способствующих совер шению кор руп цион ных правонарушений, а также по выявлению, пресече нию, раскры тию и расследованию коррупционных правона руше ний и устранению их последствий». А «предупреждение коррупции» – к</w:t>
      </w:r>
      <w:r>
        <w:t xml:space="preserve">ак «деятельность </w:t>
      </w:r>
      <w:r>
        <w:lastRenderedPageBreak/>
        <w:t>субъектов противодействия коррупции по изуче нию, выявле нию, ограничению и устранению причин и условий, способ ствую щих совершению коррупционных правонарушений, путем разработки и внедрения системы превентивных мер» [1].</w:t>
      </w:r>
    </w:p>
    <w:p w:rsidR="001358D8" w:rsidRDefault="00CB31B9">
      <w:pPr>
        <w:ind w:left="-15"/>
      </w:pPr>
      <w:r>
        <w:t>Антикоррупционна</w:t>
      </w:r>
      <w:r>
        <w:t xml:space="preserve">я культура ориентирована на обеспечение жизнедея тельности конкретной социальной системы, поэтому корен ным ее свой ством является целостное, системное видение корруп ции – во всех ее нрав ственных, юридических, экономических, полити че ских, ресурсо вых, </w:t>
      </w:r>
      <w:r>
        <w:t>техно логических, экологических, социально-психологи че ских аспек тах, связях и опосредствованиях.</w:t>
      </w:r>
    </w:p>
    <w:p w:rsidR="001358D8" w:rsidRDefault="00CB31B9">
      <w:pPr>
        <w:ind w:left="-15"/>
      </w:pPr>
      <w:r>
        <w:t>Поддержание нравственности как социальности, социализированности требует определенного состояния институтов, права, механизмов, поряд ков, процедур в деятел</w:t>
      </w:r>
      <w:r>
        <w:t>ьности государства. В этом вопросе особое значе ние имеет цивилизационная идентичность.</w:t>
      </w:r>
    </w:p>
    <w:p w:rsidR="001358D8" w:rsidRDefault="00CB31B9">
      <w:pPr>
        <w:ind w:left="-15"/>
      </w:pPr>
      <w:r>
        <w:t>Для нашей страны это так же значимо, как для многих других государств. В услов иях строительства новой казахстанской государствен ности нам важно понимать, что суверенн</w:t>
      </w:r>
      <w:r>
        <w:t xml:space="preserve">ый Казахстан имеет собствен ный код успеш ности, потенциал и ценности, которые следует акти визи ро вать в борь бе с коррупцией, устраняя ее причину. </w:t>
      </w:r>
    </w:p>
    <w:p w:rsidR="001358D8" w:rsidRDefault="00CB31B9">
      <w:pPr>
        <w:ind w:left="-15"/>
      </w:pPr>
      <w:r>
        <w:t>Антикоррупционная культура членов общества является одним из главных факторов стабилизации социума, опред</w:t>
      </w:r>
      <w:r>
        <w:t>еляет успешность борьбы с коррупционными правонарушениями на любом структурном уро в не общества.</w:t>
      </w:r>
    </w:p>
    <w:p w:rsidR="001358D8" w:rsidRDefault="00CB31B9">
      <w:pPr>
        <w:ind w:left="-15"/>
      </w:pPr>
      <w:r>
        <w:t>Важны в антикоррупционном воспитании и качество законодательства, и формы правоприменения, и соблюдение договорных обязательств, и судебная защита прав, свобо</w:t>
      </w:r>
      <w:r>
        <w:t xml:space="preserve">д и законных интересов гражданина. Сочетание знания морально-правовых принципов и разум ных конформистских убеждений – мощный фактор стабильности, упорядоченности в жизни общества. </w:t>
      </w:r>
    </w:p>
    <w:p w:rsidR="001358D8" w:rsidRDefault="00CB31B9">
      <w:pPr>
        <w:ind w:left="-15"/>
      </w:pPr>
      <w:r>
        <w:t>В заключение можно констатировать, что уровень антикоррупционного сознания</w:t>
      </w:r>
      <w:r>
        <w:t>, а стало быть, и антикоррупционной культуры зависит от степени осознания личностью и обществом дестабилизирующей силы коррупции.</w:t>
      </w:r>
      <w:r>
        <w:rPr>
          <w:b/>
        </w:rPr>
        <w:t xml:space="preserve"> </w:t>
      </w:r>
    </w:p>
    <w:p w:rsidR="001358D8" w:rsidRDefault="00CB31B9">
      <w:pPr>
        <w:ind w:left="-15"/>
      </w:pPr>
      <w:r>
        <w:t>Задачей воспитания антикоррупционной культуры является утверждение нулевой терпимости к коррупции как гражданской пози ции ст</w:t>
      </w:r>
      <w:r>
        <w:t xml:space="preserve">уденческой молодежи, выработка стойкого иммунитета к коррупционным правонарушениям, их публичное порицание. </w:t>
      </w:r>
    </w:p>
    <w:p w:rsidR="001358D8" w:rsidRDefault="00CB31B9">
      <w:pPr>
        <w:spacing w:after="190" w:line="259" w:lineRule="auto"/>
        <w:ind w:left="283" w:firstLine="0"/>
        <w:jc w:val="left"/>
      </w:pPr>
      <w:r>
        <w:t xml:space="preserve"> </w:t>
      </w:r>
    </w:p>
    <w:p w:rsidR="001358D8" w:rsidRDefault="00CB31B9">
      <w:pPr>
        <w:spacing w:after="535" w:line="216" w:lineRule="auto"/>
        <w:ind w:left="1129" w:hanging="10"/>
      </w:pPr>
      <w:r>
        <w:rPr>
          <w:rFonts w:ascii="Calibri" w:eastAsia="Calibri" w:hAnsi="Calibri" w:cs="Calibri"/>
          <w:noProof/>
        </w:rPr>
        <w:lastRenderedPageBreak/>
        <mc:AlternateContent>
          <mc:Choice Requires="wpg">
            <w:drawing>
              <wp:anchor distT="0" distB="0" distL="114300" distR="114300" simplePos="0" relativeHeight="251660288" behindDoc="0" locked="0" layoutInCell="1" allowOverlap="1">
                <wp:simplePos x="0" y="0"/>
                <wp:positionH relativeFrom="column">
                  <wp:posOffset>666350</wp:posOffset>
                </wp:positionH>
                <wp:positionV relativeFrom="paragraph">
                  <wp:posOffset>-5731</wp:posOffset>
                </wp:positionV>
                <wp:extent cx="12700" cy="705599"/>
                <wp:effectExtent l="0" t="0" r="0" b="0"/>
                <wp:wrapSquare wrapText="bothSides"/>
                <wp:docPr id="89573" name="Group 89573"/>
                <wp:cNvGraphicFramePr/>
                <a:graphic xmlns:a="http://schemas.openxmlformats.org/drawingml/2006/main">
                  <a:graphicData uri="http://schemas.microsoft.com/office/word/2010/wordprocessingGroup">
                    <wpg:wgp>
                      <wpg:cNvGrpSpPr/>
                      <wpg:grpSpPr>
                        <a:xfrm>
                          <a:off x="0" y="0"/>
                          <a:ext cx="12700" cy="705599"/>
                          <a:chOff x="0" y="0"/>
                          <a:chExt cx="12700" cy="705599"/>
                        </a:xfrm>
                      </wpg:grpSpPr>
                      <wps:wsp>
                        <wps:cNvPr id="1164" name="Shape 1164"/>
                        <wps:cNvSpPr/>
                        <wps:spPr>
                          <a:xfrm>
                            <a:off x="0" y="0"/>
                            <a:ext cx="0" cy="705599"/>
                          </a:xfrm>
                          <a:custGeom>
                            <a:avLst/>
                            <a:gdLst/>
                            <a:ahLst/>
                            <a:cxnLst/>
                            <a:rect l="0" t="0" r="0" b="0"/>
                            <a:pathLst>
                              <a:path h="705599">
                                <a:moveTo>
                                  <a:pt x="0" y="0"/>
                                </a:moveTo>
                                <a:lnTo>
                                  <a:pt x="0" y="705599"/>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61C90228" id="Group 89573" o:spid="_x0000_s1026" style="position:absolute;margin-left:52.45pt;margin-top:-.45pt;width:1pt;height:55.55pt;z-index:251660288" coordsize="127,7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">
                <v:shape id="Shape 1164" o:spid="_x0000_s1027" style="position:absolute;width:0;height:7055;visibility:visible;mso-wrap-style:square;v-text-anchor:top" coordsize="0,7055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XFP8IA&#10;AADdAAAADwAAAGRycy9kb3ducmV2LnhtbERPS4vCMBC+C/sfwizsTVNlkbUaRRRZTws+wOvQjE2x&#10;mdQm1vTfbxaEvc3H95zFKtpadNT6yrGC8SgDQVw4XXGp4HzaDb9A+ICssXZMCnrysFq+DRaYa/fk&#10;A3XHUIoUwj5HBSaEJpfSF4Ys+pFriBN3da3FkGBbSt3iM4XbWk6ybCotVpwaDDa0MVTcjg+rYDuL&#10;3c3seFN933/6Se/28XJ3Sn28x/UcRKAY/sUv916n+ePpJ/x9k06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1cU/wgAAAN0AAAAPAAAAAAAAAAAAAAAAAJgCAABkcnMvZG93&#10;bnJldi54bWxQSwUGAAAAAAQABAD1AAAAhwMAAAAA&#10;" path="m,l,705599e" filled="f" strokecolor="#009ed5" strokeweight="1pt">
                  <v:stroke miterlimit="1" joinstyle="miter"/>
                  <v:path arrowok="t" textboxrect="0,0,0,705599"/>
                </v:shape>
                <w10:wrap type="square"/>
              </v:group>
            </w:pict>
          </mc:Fallback>
        </mc:AlternateContent>
      </w:r>
      <w:r>
        <w:rPr>
          <w:b/>
          <w:color w:val="009ED5"/>
          <w:sz w:val="20"/>
        </w:rPr>
        <w:t>Ключевые слова:</w:t>
      </w:r>
      <w:r>
        <w:rPr>
          <w:b/>
          <w:i/>
          <w:color w:val="009ED5"/>
          <w:sz w:val="20"/>
        </w:rPr>
        <w:t xml:space="preserve"> </w:t>
      </w:r>
      <w:r>
        <w:rPr>
          <w:i/>
          <w:color w:val="181717"/>
          <w:sz w:val="20"/>
        </w:rPr>
        <w:t>коррупция, конфликт интересов, антикорруп цион ная культура, антикоррупционное сознание, противодей ствие коррупции, предупреж дение коррупции, нравс твенная куль тура, правовая культура, мотивы антикор рупционного пове дения.</w:t>
      </w:r>
    </w:p>
    <w:p w:rsidR="001358D8" w:rsidRDefault="00CB31B9">
      <w:pPr>
        <w:pStyle w:val="2"/>
        <w:ind w:left="315" w:right="269"/>
      </w:pPr>
      <w:r>
        <w:t>ВОПРОСЫ ДЛЯ ДИСКУССИИ</w:t>
      </w:r>
    </w:p>
    <w:p w:rsidR="001358D8" w:rsidRDefault="00CB31B9">
      <w:pPr>
        <w:numPr>
          <w:ilvl w:val="0"/>
          <w:numId w:val="6"/>
        </w:numPr>
        <w:shd w:val="clear" w:color="auto" w:fill="E9E8E7"/>
        <w:spacing w:after="36" w:line="216" w:lineRule="auto"/>
        <w:ind w:right="269" w:hanging="360"/>
      </w:pPr>
      <w:r>
        <w:rPr>
          <w:sz w:val="20"/>
        </w:rPr>
        <w:t>Что так</w:t>
      </w:r>
      <w:r>
        <w:rPr>
          <w:sz w:val="20"/>
        </w:rPr>
        <w:t>ое антикоррупционная культура?</w:t>
      </w:r>
    </w:p>
    <w:p w:rsidR="001358D8" w:rsidRDefault="00CB31B9">
      <w:pPr>
        <w:numPr>
          <w:ilvl w:val="0"/>
          <w:numId w:val="6"/>
        </w:numPr>
        <w:shd w:val="clear" w:color="auto" w:fill="E9E8E7"/>
        <w:spacing w:after="3" w:line="216" w:lineRule="auto"/>
        <w:ind w:right="269" w:hanging="360"/>
      </w:pPr>
      <w:r>
        <w:rPr>
          <w:sz w:val="20"/>
        </w:rPr>
        <w:t>Какое место занимает нравственность в структуре антикоррупционной культуры?</w:t>
      </w:r>
    </w:p>
    <w:p w:rsidR="001358D8" w:rsidRDefault="00CB31B9">
      <w:pPr>
        <w:numPr>
          <w:ilvl w:val="0"/>
          <w:numId w:val="6"/>
        </w:numPr>
        <w:shd w:val="clear" w:color="auto" w:fill="E9E8E7"/>
        <w:spacing w:after="36" w:line="216" w:lineRule="auto"/>
        <w:ind w:right="269" w:hanging="360"/>
      </w:pPr>
      <w:r>
        <w:rPr>
          <w:sz w:val="20"/>
        </w:rPr>
        <w:t>Содержание антикоррупционной модели пове дения.</w:t>
      </w:r>
    </w:p>
    <w:p w:rsidR="001358D8" w:rsidRDefault="00CB31B9">
      <w:pPr>
        <w:numPr>
          <w:ilvl w:val="0"/>
          <w:numId w:val="6"/>
        </w:numPr>
        <w:shd w:val="clear" w:color="auto" w:fill="E9E8E7"/>
        <w:spacing w:after="3" w:line="216" w:lineRule="auto"/>
        <w:ind w:right="269" w:hanging="360"/>
      </w:pPr>
      <w:r>
        <w:rPr>
          <w:sz w:val="20"/>
        </w:rPr>
        <w:t>Содержание понятий «антикоррупционное сознание» и «антикоррупционн ая культура».</w:t>
      </w:r>
    </w:p>
    <w:p w:rsidR="001358D8" w:rsidRDefault="00CB31B9">
      <w:pPr>
        <w:numPr>
          <w:ilvl w:val="0"/>
          <w:numId w:val="6"/>
        </w:numPr>
        <w:shd w:val="clear" w:color="auto" w:fill="E9E8E7"/>
        <w:spacing w:after="3" w:line="216" w:lineRule="auto"/>
        <w:ind w:right="269" w:hanging="360"/>
      </w:pPr>
      <w:r>
        <w:rPr>
          <w:sz w:val="20"/>
        </w:rPr>
        <w:t>Совпадает ли теорети</w:t>
      </w:r>
      <w:r>
        <w:rPr>
          <w:sz w:val="20"/>
        </w:rPr>
        <w:t>ческое содержание понятий «антикорруп ционное сознание» и «антикоррупционная культура» с их повседневным употреблением?</w:t>
      </w:r>
    </w:p>
    <w:p w:rsidR="001358D8" w:rsidRDefault="00CB31B9">
      <w:pPr>
        <w:numPr>
          <w:ilvl w:val="0"/>
          <w:numId w:val="6"/>
        </w:numPr>
        <w:shd w:val="clear" w:color="auto" w:fill="E9E8E7"/>
        <w:spacing w:after="36" w:line="216" w:lineRule="auto"/>
        <w:ind w:right="269" w:hanging="360"/>
      </w:pPr>
      <w:r>
        <w:rPr>
          <w:sz w:val="20"/>
        </w:rPr>
        <w:t>Функции антикоррупционного сознания.</w:t>
      </w:r>
    </w:p>
    <w:p w:rsidR="001358D8" w:rsidRDefault="00CB31B9">
      <w:pPr>
        <w:numPr>
          <w:ilvl w:val="0"/>
          <w:numId w:val="6"/>
        </w:numPr>
        <w:shd w:val="clear" w:color="auto" w:fill="E9E8E7"/>
        <w:spacing w:after="543" w:line="216" w:lineRule="auto"/>
        <w:ind w:right="269" w:hanging="360"/>
      </w:pPr>
      <w:r>
        <w:rPr>
          <w:sz w:val="20"/>
        </w:rPr>
        <w:t>Проанализируйте состояние антикоррупционной культуры общества.</w:t>
      </w:r>
    </w:p>
    <w:p w:rsidR="001358D8" w:rsidRDefault="00CB31B9">
      <w:pPr>
        <w:pStyle w:val="3"/>
        <w:ind w:left="278"/>
      </w:pPr>
      <w:r>
        <w:rPr>
          <w:i w:val="0"/>
        </w:rPr>
        <w:t>Примерная тематика рефератов</w:t>
      </w:r>
    </w:p>
    <w:p w:rsidR="001358D8" w:rsidRDefault="00CB31B9">
      <w:pPr>
        <w:numPr>
          <w:ilvl w:val="0"/>
          <w:numId w:val="7"/>
        </w:numPr>
        <w:spacing w:after="3" w:line="225" w:lineRule="auto"/>
        <w:ind w:hanging="283"/>
      </w:pPr>
      <w:r>
        <w:rPr>
          <w:color w:val="181717"/>
          <w:sz w:val="20"/>
        </w:rPr>
        <w:t>Понятия</w:t>
      </w:r>
      <w:r>
        <w:rPr>
          <w:color w:val="181717"/>
          <w:sz w:val="20"/>
        </w:rPr>
        <w:t xml:space="preserve"> «коррупция», «взяточничество», «злоупотреб ление служебным положением»: их различия и сходство.</w:t>
      </w:r>
    </w:p>
    <w:p w:rsidR="001358D8" w:rsidRDefault="00CB31B9">
      <w:pPr>
        <w:numPr>
          <w:ilvl w:val="0"/>
          <w:numId w:val="7"/>
        </w:numPr>
        <w:spacing w:after="29" w:line="225" w:lineRule="auto"/>
        <w:ind w:hanging="283"/>
      </w:pPr>
      <w:r>
        <w:rPr>
          <w:color w:val="181717"/>
          <w:sz w:val="20"/>
        </w:rPr>
        <w:t>Мотивация антикоррупционного поведения.</w:t>
      </w:r>
    </w:p>
    <w:p w:rsidR="001358D8" w:rsidRDefault="00CB31B9">
      <w:pPr>
        <w:numPr>
          <w:ilvl w:val="0"/>
          <w:numId w:val="7"/>
        </w:numPr>
        <w:spacing w:after="29" w:line="225" w:lineRule="auto"/>
        <w:ind w:hanging="283"/>
      </w:pPr>
      <w:r>
        <w:rPr>
          <w:color w:val="181717"/>
          <w:sz w:val="20"/>
        </w:rPr>
        <w:t>Антикоррупционное сознание и его особенности в современ ных условиях.</w:t>
      </w:r>
    </w:p>
    <w:p w:rsidR="001358D8" w:rsidRDefault="00CB31B9">
      <w:pPr>
        <w:numPr>
          <w:ilvl w:val="0"/>
          <w:numId w:val="7"/>
        </w:numPr>
        <w:spacing w:after="3" w:line="225" w:lineRule="auto"/>
        <w:ind w:hanging="283"/>
      </w:pPr>
      <w:r>
        <w:rPr>
          <w:color w:val="181717"/>
          <w:sz w:val="20"/>
        </w:rPr>
        <w:t>Взаимосвязь антикоррупционного сознания и антикорруп ционной культуры.</w:t>
      </w:r>
    </w:p>
    <w:p w:rsidR="001358D8" w:rsidRDefault="00CB31B9">
      <w:pPr>
        <w:pStyle w:val="4"/>
        <w:ind w:left="278"/>
      </w:pPr>
      <w:r>
        <w:t>Литература</w:t>
      </w:r>
    </w:p>
    <w:p w:rsidR="001358D8" w:rsidRDefault="00CB31B9">
      <w:pPr>
        <w:numPr>
          <w:ilvl w:val="0"/>
          <w:numId w:val="8"/>
        </w:numPr>
        <w:spacing w:after="3" w:line="225" w:lineRule="auto"/>
        <w:ind w:hanging="283"/>
      </w:pPr>
      <w:r>
        <w:rPr>
          <w:color w:val="181717"/>
          <w:sz w:val="20"/>
        </w:rPr>
        <w:t>О противодействии коррупции: Закон Республики Казахстан от 18 ноября 2015 года № 410-</w:t>
      </w:r>
      <w:r>
        <w:rPr>
          <w:color w:val="181717"/>
          <w:sz w:val="20"/>
        </w:rPr>
        <w:t>V</w:t>
      </w:r>
      <w:r>
        <w:rPr>
          <w:color w:val="181717"/>
          <w:sz w:val="20"/>
        </w:rPr>
        <w:t xml:space="preserve">. </w:t>
      </w:r>
      <w:r>
        <w:rPr>
          <w:color w:val="181717"/>
          <w:sz w:val="20"/>
        </w:rPr>
        <w:t>http</w:t>
      </w:r>
      <w:r>
        <w:rPr>
          <w:color w:val="181717"/>
          <w:sz w:val="20"/>
        </w:rPr>
        <w:t>://</w:t>
      </w:r>
      <w:r>
        <w:rPr>
          <w:color w:val="181717"/>
          <w:sz w:val="20"/>
        </w:rPr>
        <w:t>adilet</w:t>
      </w:r>
      <w:r>
        <w:rPr>
          <w:color w:val="181717"/>
          <w:sz w:val="20"/>
        </w:rPr>
        <w:t>.zan.kz.</w:t>
      </w:r>
    </w:p>
    <w:p w:rsidR="001358D8" w:rsidRDefault="00CB31B9">
      <w:pPr>
        <w:numPr>
          <w:ilvl w:val="0"/>
          <w:numId w:val="8"/>
        </w:numPr>
        <w:spacing w:after="3" w:line="225" w:lineRule="auto"/>
        <w:ind w:hanging="283"/>
      </w:pPr>
      <w:r>
        <w:rPr>
          <w:color w:val="181717"/>
          <w:sz w:val="20"/>
        </w:rPr>
        <w:t>Алексеев С. В. Коррупция: социологический анализ / под ред. О. В</w:t>
      </w:r>
      <w:r>
        <w:rPr>
          <w:color w:val="181717"/>
          <w:sz w:val="20"/>
        </w:rPr>
        <w:t xml:space="preserve">. Бондаренко. – Шахты: Изд-во ЮРГУЭС, 2008. – 270 с. </w:t>
      </w:r>
    </w:p>
    <w:p w:rsidR="001358D8" w:rsidRDefault="00CB31B9">
      <w:pPr>
        <w:numPr>
          <w:ilvl w:val="0"/>
          <w:numId w:val="8"/>
        </w:numPr>
        <w:spacing w:after="29" w:line="225" w:lineRule="auto"/>
        <w:ind w:hanging="283"/>
      </w:pPr>
      <w:r>
        <w:rPr>
          <w:color w:val="181717"/>
          <w:sz w:val="20"/>
        </w:rPr>
        <w:t xml:space="preserve">Антикоррупционная политика: учебное пособие / под ред. Г. А. Сатарова. – </w:t>
      </w:r>
    </w:p>
    <w:p w:rsidR="001358D8" w:rsidRDefault="00CB31B9">
      <w:pPr>
        <w:spacing w:after="29" w:line="225" w:lineRule="auto"/>
        <w:ind w:left="283" w:firstLine="0"/>
      </w:pPr>
      <w:r>
        <w:rPr>
          <w:color w:val="181717"/>
          <w:sz w:val="20"/>
        </w:rPr>
        <w:t xml:space="preserve">М., 2004. – 368 с. </w:t>
      </w:r>
    </w:p>
    <w:p w:rsidR="001358D8" w:rsidRDefault="00CB31B9">
      <w:pPr>
        <w:numPr>
          <w:ilvl w:val="0"/>
          <w:numId w:val="8"/>
        </w:numPr>
        <w:spacing w:after="3" w:line="225" w:lineRule="auto"/>
        <w:ind w:hanging="283"/>
      </w:pPr>
      <w:r>
        <w:rPr>
          <w:color w:val="181717"/>
          <w:sz w:val="20"/>
        </w:rPr>
        <w:t xml:space="preserve">Дамаскин О. В. Коррупция: состояние, причины, противодействие. – М., 2009. – 304 с. </w:t>
      </w:r>
    </w:p>
    <w:p w:rsidR="001358D8" w:rsidRDefault="00CB31B9">
      <w:pPr>
        <w:numPr>
          <w:ilvl w:val="0"/>
          <w:numId w:val="8"/>
        </w:numPr>
        <w:spacing w:after="3" w:line="225" w:lineRule="auto"/>
        <w:ind w:hanging="283"/>
      </w:pPr>
      <w:r>
        <w:rPr>
          <w:color w:val="181717"/>
          <w:sz w:val="20"/>
        </w:rPr>
        <w:t>Добреньков В. И., Испра</w:t>
      </w:r>
      <w:r>
        <w:rPr>
          <w:color w:val="181717"/>
          <w:sz w:val="20"/>
        </w:rPr>
        <w:t xml:space="preserve">вников Н. Р. Коррупция: современные подходы к исследованию. – М., 2009. – 207 с. </w:t>
      </w:r>
    </w:p>
    <w:p w:rsidR="001358D8" w:rsidRDefault="00CB31B9">
      <w:pPr>
        <w:numPr>
          <w:ilvl w:val="0"/>
          <w:numId w:val="8"/>
        </w:numPr>
        <w:spacing w:after="3" w:line="225" w:lineRule="auto"/>
        <w:ind w:hanging="283"/>
      </w:pPr>
      <w:r>
        <w:rPr>
          <w:color w:val="181717"/>
          <w:sz w:val="20"/>
        </w:rPr>
        <w:t xml:space="preserve">Ожегов С. И., Шведова Н. Ю. Толковый словарь русского языка. – М.: Издательство «Азъ», 1992. </w:t>
      </w:r>
    </w:p>
    <w:p w:rsidR="001358D8" w:rsidRDefault="00CB31B9">
      <w:pPr>
        <w:numPr>
          <w:ilvl w:val="0"/>
          <w:numId w:val="8"/>
        </w:numPr>
        <w:spacing w:after="3" w:line="225" w:lineRule="auto"/>
        <w:ind w:hanging="283"/>
      </w:pPr>
      <w:r>
        <w:rPr>
          <w:color w:val="181717"/>
          <w:sz w:val="20"/>
        </w:rPr>
        <w:t>О государственной службе: Закон Республики Казахстан от 23 июля 1999 года № 453-</w:t>
      </w:r>
      <w:r>
        <w:rPr>
          <w:color w:val="181717"/>
          <w:sz w:val="20"/>
        </w:rPr>
        <w:t>I</w:t>
      </w:r>
      <w:r>
        <w:rPr>
          <w:color w:val="181717"/>
          <w:sz w:val="20"/>
        </w:rPr>
        <w:t xml:space="preserve"> (с изменениями и дополнениями по состоянию на 28 ноября 2014 г.).</w:t>
      </w:r>
    </w:p>
    <w:p w:rsidR="001358D8" w:rsidRDefault="00CB31B9">
      <w:pPr>
        <w:numPr>
          <w:ilvl w:val="0"/>
          <w:numId w:val="8"/>
        </w:numPr>
        <w:spacing w:after="29" w:line="225" w:lineRule="auto"/>
        <w:ind w:hanging="283"/>
      </w:pPr>
      <w:r>
        <w:rPr>
          <w:color w:val="181717"/>
          <w:sz w:val="20"/>
        </w:rPr>
        <w:lastRenderedPageBreak/>
        <w:t xml:space="preserve">Назарбаев Н. А. Нұрлы жол – Путь в будущее: Послание народу Казахстана, </w:t>
      </w:r>
    </w:p>
    <w:p w:rsidR="001358D8" w:rsidRDefault="00CB31B9">
      <w:pPr>
        <w:spacing w:after="29" w:line="225" w:lineRule="auto"/>
        <w:ind w:left="283" w:firstLine="0"/>
      </w:pPr>
      <w:r>
        <w:rPr>
          <w:color w:val="181717"/>
          <w:sz w:val="20"/>
        </w:rPr>
        <w:t>г. Астана, 11 ноября 2014 года.</w:t>
      </w:r>
      <w:r>
        <w:br w:type="page"/>
      </w:r>
    </w:p>
    <w:p w:rsidR="001358D8" w:rsidRDefault="00CB31B9">
      <w:pPr>
        <w:pStyle w:val="1"/>
        <w:spacing w:after="60"/>
        <w:ind w:left="278"/>
      </w:pPr>
      <w:r>
        <w:rPr>
          <w:i w:val="0"/>
        </w:rPr>
        <w:lastRenderedPageBreak/>
        <w:t xml:space="preserve">§ 3 . Коррупция как явление современной действи тельности </w:t>
      </w:r>
    </w:p>
    <w:p w:rsidR="001358D8" w:rsidRDefault="00CB31B9">
      <w:pPr>
        <w:ind w:left="-15"/>
      </w:pPr>
      <w:r>
        <w:rPr>
          <w:b/>
        </w:rPr>
        <w:t>Коррупция как явление о</w:t>
      </w:r>
      <w:r>
        <w:rPr>
          <w:b/>
        </w:rPr>
        <w:t>бщественной жизни</w:t>
      </w:r>
      <w:r>
        <w:t>. Коррупцию как фено мен нельзя рассматривать в отрыве от общественного сознания, от его форми рования в определенных социальных условиях и дина мики изме не ния. Коррупционные преступления, их рассле дование, привле чение к ответственност</w:t>
      </w:r>
      <w:r>
        <w:t>и виновных – дело специалистов, но что касается оцен ки результатов этой работы, причин возникновения коррупц ионных рисков, то на этот счет каждый гражданин страны может иметь свое персон аль ное мнение. Он может при этом руководствоваться своими соб стве</w:t>
      </w:r>
      <w:r>
        <w:t xml:space="preserve">н ными ориентирами, нравственными установками, религиозны ми идеями и т. д., ввиду чего его представления о коррупции и ее проявле ниях могут отличаться от нормативных установок и научных дефин и ций. </w:t>
      </w:r>
    </w:p>
    <w:p w:rsidR="001358D8" w:rsidRDefault="00CB31B9">
      <w:pPr>
        <w:ind w:left="-15"/>
      </w:pPr>
      <w:r>
        <w:t xml:space="preserve">Как негативное явление в общественной жизни коррупция </w:t>
      </w:r>
      <w:r>
        <w:t>вызывает общественное осуждение, однако степень терпимости к ней в различных социаль ных группах неодинакова. Каждый, кто в жизни столкнулся с факта ми коррупции, оценивает ее как общественное зло, которому не долж но быть места во взаимоотношениях между г</w:t>
      </w:r>
      <w:r>
        <w:t xml:space="preserve">ражданином и пред ста ви телем государства, в отношениях граждан между собой и в сфере бизнеса. </w:t>
      </w:r>
    </w:p>
    <w:p w:rsidR="001358D8" w:rsidRDefault="00CB31B9">
      <w:pPr>
        <w:ind w:left="-15"/>
      </w:pPr>
      <w:r>
        <w:rPr>
          <w:b/>
        </w:rPr>
        <w:t>Моральные нормы и их роль в противодействии коррупции .</w:t>
      </w:r>
      <w:r>
        <w:t xml:space="preserve"> </w:t>
      </w:r>
      <w:r>
        <w:t>Нормы морали, которые в истории человеческой цивилизации базировались на религиозных учениях, могут играть весьма значительную роль в формир овании личности. От осознанного соблюдения чело веком мораль ных принципов зависит его позиция по отношению к корру</w:t>
      </w:r>
      <w:r>
        <w:t xml:space="preserve">пции. Он может воспринимать ее как вечного спутника любого государ ствен ного строя или же как негативное общественное явление, которому реаль но можно и нужно противодействовать. </w:t>
      </w:r>
    </w:p>
    <w:p w:rsidR="001358D8" w:rsidRDefault="00CB31B9">
      <w:pPr>
        <w:ind w:left="-15"/>
      </w:pPr>
      <w:r>
        <w:t>Корруп ция как общественное зло оказывает на общество разлагающее дей ствие</w:t>
      </w:r>
      <w:r>
        <w:t>. Особенно это опасно в современный век информационных тех но логий, когда преступное поведение людей, факты корруп ции невоз мож но скрыть даже от школьников, имеющих доступ к сети Интер нет. Недоработки и ошибки в воспитании молодежи, оставле ние без дол</w:t>
      </w:r>
      <w:r>
        <w:t>жного внимания уязвимых для коррупционного воздей ствия кате го рий государственных служащих приводят к весьма нежела тельным послед ствиям. Напористость и цинизм коррумпированных лиц, резуль та ты их преступной деятельности девальвируют нравственные цен н</w:t>
      </w:r>
      <w:r>
        <w:t xml:space="preserve">о сти и могут реально пошатнуть моральные устои общества. Нравствен ность, вера в справедливость, соблюдение этиче ских норм поведения являют собой необходимый комплекс условий, кото рые не нахо дятся в сугубо правовой плоскости. </w:t>
      </w:r>
      <w:r>
        <w:lastRenderedPageBreak/>
        <w:t>Без этих составляющих не м</w:t>
      </w:r>
      <w:r>
        <w:t xml:space="preserve">о жет сформироваться антикоррупционная культура и не будет действен ной государственная карательная политика. </w:t>
      </w:r>
    </w:p>
    <w:p w:rsidR="001358D8" w:rsidRDefault="00CB31B9">
      <w:pPr>
        <w:ind w:left="-15"/>
      </w:pPr>
      <w:r>
        <w:t>Приоритет моральных принципов в поведенческих актах имеет больший эффект, нежели правовые запреты или угроза уголовного преследования. Мораль, ее</w:t>
      </w:r>
      <w:r>
        <w:t xml:space="preserve"> писаные и неписаные законы могут противо действо вать внедрению «денежных» правил в сферы, где им не должно быть места; то, что нельзя купить по определению, не может стать доступн ым для возмездного приобретения: почет, должности, степени и многое дру го</w:t>
      </w:r>
      <w:r>
        <w:t>е, что может девальвировать их ценность в глазах обще ства. Кор руп цию в стране люди обоснованно воспринимают как несправед ли вость. И здесь стоит еще раз отметить, что каждый человек оценив ает наблюдаемые реалии с позиций нравственности, которые сфор м</w:t>
      </w:r>
      <w:r>
        <w:t xml:space="preserve">и ро вались в его сознании на основе его воспи тания или идеологических установок. </w:t>
      </w:r>
    </w:p>
    <w:p w:rsidR="001358D8" w:rsidRDefault="00CB31B9">
      <w:pPr>
        <w:ind w:left="-15"/>
      </w:pPr>
      <w:r>
        <w:t>Если комплекс нравственных правил не работает, общество становится безнрав ственным, а государство – уязвимым; безнравственное общество не может иметь будущего, если мораль</w:t>
      </w:r>
      <w:r>
        <w:t xml:space="preserve"> в жизни социума не занимает долж ного места. </w:t>
      </w:r>
    </w:p>
    <w:p w:rsidR="001358D8" w:rsidRDefault="00CB31B9">
      <w:pPr>
        <w:ind w:left="-15"/>
      </w:pPr>
      <w:r>
        <w:rPr>
          <w:b/>
        </w:rPr>
        <w:t>Конфликт нравственности и преступной идеологии .</w:t>
      </w:r>
      <w:r>
        <w:t xml:space="preserve"> Особенность коррупции как негативного общественного явления заключается в том, что она весьма мобильна в динамике общественных процессов и игнори рование ее опа</w:t>
      </w:r>
      <w:r>
        <w:t xml:space="preserve">сности приводит к издержкам самого различного поряд ка. Кроме экономических издержек и репутационных потерь на между народ ной арене (индекс </w:t>
      </w:r>
      <w:r>
        <w:t>CPI</w:t>
      </w:r>
      <w:r>
        <w:t>) [2], любое государство может столкнуться с пробле мой распространения преступной идеологии. Весьма опасной явл</w:t>
      </w:r>
      <w:r>
        <w:t>яется недооценка стремления определенных групп к непомерному потребле нию, кричащей роскоши, что является укоренением в сознании предста вителей богатого класса элементов мещанства. Этот порок далеко не безо биден, он формирует в людях собственные стандарт</w:t>
      </w:r>
      <w:r>
        <w:t>ы поведения, кото рые в последующем трудно поддаются правовой коррекции. Н. Бер дяев называл мещанство обратной стороной необузданной жажды наслаж дений, а мещанские нормы, по его мнению, есть плод невер ия в благо родное самоограничение человека [3, с. 18</w:t>
      </w:r>
      <w:r>
        <w:t>6].</w:t>
      </w:r>
    </w:p>
    <w:p w:rsidR="001358D8" w:rsidRDefault="00CB31B9">
      <w:pPr>
        <w:ind w:left="-15"/>
      </w:pPr>
      <w:r>
        <w:t>Люди это хорошо понимают, следовательно, они задумываются над тем, что есть коррупция и ее проявления в их жизни, чем она (во всех ее вариациях) грозит их будущему и будущему молодого поколения. Так, в представлении людей современная коррупция представляет</w:t>
      </w:r>
      <w:r>
        <w:t>ся как:</w:t>
      </w:r>
    </w:p>
    <w:p w:rsidR="001358D8" w:rsidRDefault="00CB31B9">
      <w:pPr>
        <w:numPr>
          <w:ilvl w:val="0"/>
          <w:numId w:val="9"/>
        </w:numPr>
        <w:spacing w:after="0" w:line="216" w:lineRule="auto"/>
      </w:pPr>
      <w:r>
        <w:rPr>
          <w:i/>
        </w:rPr>
        <w:t xml:space="preserve">зло, способное пустить глубокие корни в общественное сознание, быт и служебную деятельность; </w:t>
      </w:r>
    </w:p>
    <w:p w:rsidR="001358D8" w:rsidRDefault="00CB31B9">
      <w:pPr>
        <w:numPr>
          <w:ilvl w:val="0"/>
          <w:numId w:val="9"/>
        </w:numPr>
        <w:spacing w:after="0" w:line="216" w:lineRule="auto"/>
      </w:pPr>
      <w:r>
        <w:rPr>
          <w:i/>
        </w:rPr>
        <w:t>преступная деятельность, которая может осуществляться людь ми, наделенными властью;</w:t>
      </w:r>
    </w:p>
    <w:p w:rsidR="001358D8" w:rsidRDefault="00CB31B9">
      <w:pPr>
        <w:numPr>
          <w:ilvl w:val="0"/>
          <w:numId w:val="9"/>
        </w:numPr>
        <w:spacing w:after="0" w:line="216" w:lineRule="auto"/>
      </w:pPr>
      <w:r>
        <w:rPr>
          <w:i/>
        </w:rPr>
        <w:lastRenderedPageBreak/>
        <w:t>образ жизни нечестных людей, которые не обременены нрав­ственными пове</w:t>
      </w:r>
      <w:r>
        <w:rPr>
          <w:i/>
        </w:rPr>
        <w:t xml:space="preserve">денческими ограничениями, но имеют возможность оказывать негативное влияние на общественные процессы. </w:t>
      </w:r>
    </w:p>
    <w:p w:rsidR="001358D8" w:rsidRDefault="00CB31B9">
      <w:pPr>
        <w:ind w:left="-15"/>
      </w:pPr>
      <w:r>
        <w:t>Правила поведения, которые служат людям позитивным нравственным ориен тиром, не появляются в одночасье, они – результат исторического опыта, независимо о</w:t>
      </w:r>
      <w:r>
        <w:t>т того, откуда они появились, в какой формации культивировались и когда приобрели признаки социальной нор мы. В качестве примера можно привести две цитаты, которые знал наизусть каждый советский школьник: 1. «В науке нет широкой стол бовой дороги, и только</w:t>
      </w:r>
      <w:r>
        <w:t xml:space="preserve"> тот может достигнуть ее сияющих вершин, кто, не страшась усталости, карабкается по ее каменистым тропам» (Карл Маркс); </w:t>
      </w:r>
    </w:p>
    <w:p w:rsidR="001358D8" w:rsidRDefault="00CB31B9">
      <w:pPr>
        <w:ind w:left="-15" w:firstLine="0"/>
      </w:pPr>
      <w:r>
        <w:t xml:space="preserve">2. «Коммунистом стать можно лишь тогда, когда обогатишь свою память знанием всех тех богатств, которые выработало человечество» (В. И. </w:t>
      </w:r>
      <w:r>
        <w:t xml:space="preserve">Ульянов-Ленин). </w:t>
      </w:r>
    </w:p>
    <w:p w:rsidR="001358D8" w:rsidRDefault="00CB31B9">
      <w:pPr>
        <w:ind w:left="-15"/>
      </w:pPr>
      <w:r>
        <w:t>Нравственная ценность этих слов в массовом сознании занимала опре де ляющее место, то есть в недавнем прошлом они не были просто лозун гами. Люди следовали им, на них воспитывалась молодежь, а нару шения трудовой, партийной, производственн</w:t>
      </w:r>
      <w:r>
        <w:t xml:space="preserve">ой дисциплины сопро вож дались тяжелыми моральными издержками. </w:t>
      </w:r>
    </w:p>
    <w:p w:rsidR="001358D8" w:rsidRDefault="00CB31B9">
      <w:pPr>
        <w:ind w:left="-15"/>
      </w:pPr>
      <w:r>
        <w:t>В обществе, где культивируются нравственные начала, соблю даются зако ны, коррупционер чувствует себя неуютно, он ограничен в своих дей ствиях и не может реализовать свои преступные возмож нос</w:t>
      </w:r>
      <w:r>
        <w:t>ти. Дру гими словами, мораль (как свод действующих правил пове дения) и высо конрав ственное окружение сильно затрудняют преступ ную деятель ность коррупц ионера. Для противодействия коррупции одних карат ель ных мер недостаточно. При всей жесткости назнач</w:t>
      </w:r>
      <w:r>
        <w:t>аемых судами нака заний и при наглядности показательных арестов простой человек дол жен находить ответы на простые вопросы, которые ставит перед ним реаль ность. Из всего комплекса наблюдений человек делает свои выво ды отно си тельно коррупции и ее негати</w:t>
      </w:r>
      <w:r>
        <w:t xml:space="preserve">вного влияния на жизнь обще ства и соб ствен ных жизненных перспектив. </w:t>
      </w:r>
    </w:p>
    <w:p w:rsidR="001358D8" w:rsidRDefault="00CB31B9">
      <w:pPr>
        <w:ind w:left="-15"/>
      </w:pPr>
      <w:r>
        <w:t>Противодействие коррупции должно опираться не только на кара тель ные механизмы или научные разработки. Необходимо во главу угла ста вить представление людей о коррупции, которое они ф</w:t>
      </w:r>
      <w:r>
        <w:t>ормир уют на осно ве моральных ценностей. Только таким путем государство мо жет не допус тить отождествления простыми людьми понятий «государ ство» и «коррум пированная власть». Если последнее укоренится в массо вом созна нии, то коррупция не будет побежде</w:t>
      </w:r>
      <w:r>
        <w:t xml:space="preserve">на, даже если будут наказа ны тыся чи коррупционеров. </w:t>
      </w:r>
    </w:p>
    <w:p w:rsidR="001358D8" w:rsidRDefault="00CB31B9">
      <w:pPr>
        <w:ind w:left="-15"/>
      </w:pPr>
      <w:r>
        <w:lastRenderedPageBreak/>
        <w:t>Человек с прочной нравственной позицией представляет коррупцию как:</w:t>
      </w:r>
    </w:p>
    <w:p w:rsidR="001358D8" w:rsidRDefault="00CB31B9">
      <w:pPr>
        <w:numPr>
          <w:ilvl w:val="0"/>
          <w:numId w:val="10"/>
        </w:numPr>
      </w:pPr>
      <w:r>
        <w:t xml:space="preserve">реальную опасность для себя, для своей страны и для ее будущего; </w:t>
      </w:r>
    </w:p>
    <w:p w:rsidR="001358D8" w:rsidRDefault="00CB31B9">
      <w:pPr>
        <w:numPr>
          <w:ilvl w:val="0"/>
          <w:numId w:val="10"/>
        </w:numPr>
      </w:pPr>
      <w:r>
        <w:t>одну из причин того, что гражданин может перестать связывать себя с</w:t>
      </w:r>
      <w:r>
        <w:t xml:space="preserve">о страной, гражданином которой он является; </w:t>
      </w:r>
    </w:p>
    <w:p w:rsidR="001358D8" w:rsidRDefault="00CB31B9">
      <w:pPr>
        <w:numPr>
          <w:ilvl w:val="0"/>
          <w:numId w:val="10"/>
        </w:numPr>
      </w:pPr>
      <w:r>
        <w:t xml:space="preserve">преступную схему подкупа и незаконного обогащения путем раз во ров ы вания национальных богатств и развращения общественного созна ния; </w:t>
      </w:r>
    </w:p>
    <w:p w:rsidR="001358D8" w:rsidRDefault="00CB31B9">
      <w:pPr>
        <w:numPr>
          <w:ilvl w:val="0"/>
          <w:numId w:val="10"/>
        </w:numPr>
      </w:pPr>
      <w:r>
        <w:t xml:space="preserve">циничное культивирование преступной идеологии, которая пося-гает на устои </w:t>
      </w:r>
      <w:r>
        <w:t>государства, нравственные ценности и создает условия для внед рения в массовое сознание ложных ценностей;</w:t>
      </w:r>
    </w:p>
    <w:p w:rsidR="001358D8" w:rsidRDefault="00CB31B9">
      <w:pPr>
        <w:numPr>
          <w:ilvl w:val="0"/>
          <w:numId w:val="10"/>
        </w:numPr>
      </w:pPr>
      <w:r>
        <w:t xml:space="preserve">неправедную жизнь, где не работают законы и нет места справед ливости. </w:t>
      </w:r>
    </w:p>
    <w:p w:rsidR="001358D8" w:rsidRDefault="00CB31B9">
      <w:pPr>
        <w:spacing w:after="210"/>
        <w:ind w:left="-15"/>
      </w:pPr>
      <w:r>
        <w:t>Воспринимая коррупцию как негативное явление, изучая ее различные прояв ления,</w:t>
      </w:r>
      <w:r>
        <w:t xml:space="preserve"> разрабатывая методы по профилактике коррупционной преступности, следует в то же время показывать результаты проводи мой госу дар ством антикоррупционной политики. О том, что позитив ные резуль таты есть, свидетельствует правоохранительная статис тика и су</w:t>
      </w:r>
      <w:r>
        <w:t xml:space="preserve">деб ная практика. Замалчивание позитивных тенденций порож дает неве рие людей в эффективность правовой политики и карательной прак тики государства и не будет способствовать формированию антик ор рупционной культуры. </w:t>
      </w:r>
    </w:p>
    <w:p w:rsidR="001358D8" w:rsidRDefault="00CB31B9">
      <w:pPr>
        <w:spacing w:after="255" w:line="216" w:lineRule="auto"/>
        <w:ind w:left="1129" w:hanging="10"/>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column">
                  <wp:posOffset>657351</wp:posOffset>
                </wp:positionH>
                <wp:positionV relativeFrom="paragraph">
                  <wp:posOffset>-12446</wp:posOffset>
                </wp:positionV>
                <wp:extent cx="12700" cy="259207"/>
                <wp:effectExtent l="0" t="0" r="0" b="0"/>
                <wp:wrapSquare wrapText="bothSides"/>
                <wp:docPr id="90912" name="Group 90912"/>
                <wp:cNvGraphicFramePr/>
                <a:graphic xmlns:a="http://schemas.openxmlformats.org/drawingml/2006/main">
                  <a:graphicData uri="http://schemas.microsoft.com/office/word/2010/wordprocessingGroup">
                    <wpg:wgp>
                      <wpg:cNvGrpSpPr/>
                      <wpg:grpSpPr>
                        <a:xfrm>
                          <a:off x="0" y="0"/>
                          <a:ext cx="12700" cy="259207"/>
                          <a:chOff x="0" y="0"/>
                          <a:chExt cx="12700" cy="259207"/>
                        </a:xfrm>
                      </wpg:grpSpPr>
                      <wps:wsp>
                        <wps:cNvPr id="1548" name="Shape 1548"/>
                        <wps:cNvSpPr/>
                        <wps:spPr>
                          <a:xfrm>
                            <a:off x="0" y="0"/>
                            <a:ext cx="0" cy="259207"/>
                          </a:xfrm>
                          <a:custGeom>
                            <a:avLst/>
                            <a:gdLst/>
                            <a:ahLst/>
                            <a:cxnLst/>
                            <a:rect l="0" t="0" r="0" b="0"/>
                            <a:pathLst>
                              <a:path h="259207">
                                <a:moveTo>
                                  <a:pt x="0" y="0"/>
                                </a:moveTo>
                                <a:lnTo>
                                  <a:pt x="0" y="259207"/>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5311C71C" id="Group 90912" o:spid="_x0000_s1026" style="position:absolute;margin-left:51.75pt;margin-top:-1pt;width:1pt;height:20.4pt;z-index:251661312" coordsize="12700,259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">
                <v:shape id="Shape 1548" o:spid="_x0000_s1027" style="position:absolute;width:0;height:259207;visibility:visible;mso-wrap-style:square;v-text-anchor:top" coordsize="0,259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KEwcQA&#10;AADdAAAADwAAAGRycy9kb3ducmV2LnhtbESPQW/CMAyF70j7D5GRuEFaBBPqCAihIXEFyoGb1XhN&#10;t8apmgDl38+HSbvZes/vfV5vB9+qB/WxCWwgn2WgiKtgG64NlJfDdAUqJmSLbWAy8KII283baI2F&#10;DU8+0eOcaiUhHAs04FLqCq1j5chjnIWOWLSv0HtMsva1tj0+Jdy3ep5l79pjw9LgsKO9o+rnfPcG&#10;Onv17vN1+l7t83J5u7RlzIfSmMl42H2ASjSkf/Pf9dEK/nIhuPKNjK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ChMHEAAAA3QAAAA8AAAAAAAAAAAAAAAAAmAIAAGRycy9k&#10;b3ducmV2LnhtbFBLBQYAAAAABAAEAPUAAACJAwAAAAA=&#10;" path="m,l,259207e" filled="f" strokecolor="#009ed5" strokeweight="1pt">
                  <v:stroke miterlimit="1" joinstyle="miter"/>
                  <v:path arrowok="t" textboxrect="0,0,0,259207"/>
                </v:shape>
                <w10:wrap type="square"/>
              </v:group>
            </w:pict>
          </mc:Fallback>
        </mc:AlternateContent>
      </w:r>
      <w:r>
        <w:rPr>
          <w:b/>
          <w:color w:val="009ED5"/>
          <w:sz w:val="20"/>
        </w:rPr>
        <w:t>Ключевые слова:</w:t>
      </w:r>
      <w:r>
        <w:rPr>
          <w:b/>
          <w:i/>
          <w:color w:val="009ED5"/>
          <w:sz w:val="20"/>
        </w:rPr>
        <w:t xml:space="preserve"> </w:t>
      </w:r>
      <w:r>
        <w:rPr>
          <w:i/>
          <w:color w:val="181717"/>
          <w:sz w:val="20"/>
        </w:rPr>
        <w:t>коррупция, безнравств</w:t>
      </w:r>
      <w:r>
        <w:rPr>
          <w:i/>
          <w:color w:val="181717"/>
          <w:sz w:val="20"/>
        </w:rPr>
        <w:t>енность, неприми римость, нечестность, карьеризм, стяжа тельство.</w:t>
      </w:r>
    </w:p>
    <w:p w:rsidR="001358D8" w:rsidRDefault="00CB31B9">
      <w:pPr>
        <w:pStyle w:val="2"/>
        <w:ind w:left="315" w:right="269"/>
      </w:pPr>
      <w:r>
        <w:t>ВОПРОСЫ ДЛЯ ДИСКУССИИ</w:t>
      </w:r>
    </w:p>
    <w:p w:rsidR="001358D8" w:rsidRDefault="00CB31B9">
      <w:pPr>
        <w:numPr>
          <w:ilvl w:val="0"/>
          <w:numId w:val="11"/>
        </w:numPr>
        <w:shd w:val="clear" w:color="auto" w:fill="E9E8E7"/>
        <w:spacing w:after="3" w:line="216" w:lineRule="auto"/>
        <w:ind w:right="269" w:hanging="360"/>
      </w:pPr>
      <w:r>
        <w:rPr>
          <w:sz w:val="20"/>
        </w:rPr>
        <w:t xml:space="preserve">Почему феномен коррупции должен исследоваться не только в право вой плоскости? </w:t>
      </w:r>
    </w:p>
    <w:p w:rsidR="001358D8" w:rsidRDefault="00CB31B9">
      <w:pPr>
        <w:numPr>
          <w:ilvl w:val="0"/>
          <w:numId w:val="11"/>
        </w:numPr>
        <w:shd w:val="clear" w:color="auto" w:fill="E9E8E7"/>
        <w:spacing w:after="3" w:line="216" w:lineRule="auto"/>
        <w:ind w:right="269" w:hanging="360"/>
      </w:pPr>
      <w:r>
        <w:rPr>
          <w:sz w:val="20"/>
        </w:rPr>
        <w:t>Каким образом следует проводить воспитательную работу, направленную на противодействие коррупции?</w:t>
      </w:r>
    </w:p>
    <w:p w:rsidR="001358D8" w:rsidRDefault="00CB31B9">
      <w:pPr>
        <w:numPr>
          <w:ilvl w:val="0"/>
          <w:numId w:val="11"/>
        </w:numPr>
        <w:shd w:val="clear" w:color="auto" w:fill="E9E8E7"/>
        <w:spacing w:after="3" w:line="216" w:lineRule="auto"/>
        <w:ind w:right="269" w:hanging="360"/>
      </w:pPr>
      <w:r>
        <w:rPr>
          <w:sz w:val="20"/>
        </w:rPr>
        <w:t>Какова роль нравственных ценностей в жизни общества и как они могут влиять на поведение человека, находящегося на госу дарственной службе?</w:t>
      </w:r>
    </w:p>
    <w:p w:rsidR="001358D8" w:rsidRDefault="00CB31B9">
      <w:pPr>
        <w:numPr>
          <w:ilvl w:val="0"/>
          <w:numId w:val="11"/>
        </w:numPr>
        <w:shd w:val="clear" w:color="auto" w:fill="E9E8E7"/>
        <w:spacing w:after="3" w:line="216" w:lineRule="auto"/>
        <w:ind w:right="269" w:hanging="360"/>
      </w:pPr>
      <w:r>
        <w:rPr>
          <w:sz w:val="20"/>
        </w:rPr>
        <w:t>Как и по каким признакам, поведенческим актам можно определить коррупционера?</w:t>
      </w:r>
    </w:p>
    <w:p w:rsidR="001358D8" w:rsidRDefault="00CB31B9">
      <w:pPr>
        <w:numPr>
          <w:ilvl w:val="0"/>
          <w:numId w:val="11"/>
        </w:numPr>
        <w:shd w:val="clear" w:color="auto" w:fill="E9E8E7"/>
        <w:spacing w:after="3" w:line="216" w:lineRule="auto"/>
        <w:ind w:right="269" w:hanging="360"/>
      </w:pPr>
      <w:r>
        <w:rPr>
          <w:sz w:val="20"/>
        </w:rPr>
        <w:t>Каковы особенности коррупции в конкретных государственных орга нах (в правоохранительных органах, органах здравоохранения, образования и т. д.)?</w:t>
      </w:r>
    </w:p>
    <w:p w:rsidR="001358D8" w:rsidRDefault="00CB31B9">
      <w:pPr>
        <w:numPr>
          <w:ilvl w:val="0"/>
          <w:numId w:val="11"/>
        </w:numPr>
        <w:shd w:val="clear" w:color="auto" w:fill="E9E8E7"/>
        <w:spacing w:after="3" w:line="216" w:lineRule="auto"/>
        <w:ind w:right="269" w:hanging="360"/>
      </w:pPr>
      <w:r>
        <w:rPr>
          <w:sz w:val="20"/>
        </w:rPr>
        <w:t>Что оказывает решающее влияние на</w:t>
      </w:r>
      <w:r>
        <w:rPr>
          <w:sz w:val="20"/>
        </w:rPr>
        <w:t xml:space="preserve"> человека, совершившего коррупционное деяние: юридическая ответственность, репутац ионные потери или общественное осуждение? </w:t>
      </w:r>
    </w:p>
    <w:p w:rsidR="001358D8" w:rsidRDefault="00CB31B9">
      <w:pPr>
        <w:numPr>
          <w:ilvl w:val="0"/>
          <w:numId w:val="11"/>
        </w:numPr>
        <w:shd w:val="clear" w:color="auto" w:fill="E9E8E7"/>
        <w:spacing w:after="279" w:line="216" w:lineRule="auto"/>
        <w:ind w:right="269" w:hanging="360"/>
      </w:pPr>
      <w:r>
        <w:rPr>
          <w:sz w:val="20"/>
        </w:rPr>
        <w:lastRenderedPageBreak/>
        <w:t>Может ли верующий человек сознательно совершить коррупционное преступление?</w:t>
      </w:r>
    </w:p>
    <w:p w:rsidR="001358D8" w:rsidRDefault="00CB31B9">
      <w:pPr>
        <w:pStyle w:val="3"/>
        <w:ind w:left="278"/>
      </w:pPr>
      <w:r>
        <w:t>Примерная тематика рефератов</w:t>
      </w:r>
    </w:p>
    <w:p w:rsidR="001358D8" w:rsidRDefault="00CB31B9">
      <w:pPr>
        <w:numPr>
          <w:ilvl w:val="0"/>
          <w:numId w:val="12"/>
        </w:numPr>
        <w:spacing w:after="29" w:line="225" w:lineRule="auto"/>
        <w:ind w:hanging="283"/>
      </w:pPr>
      <w:r>
        <w:rPr>
          <w:color w:val="181717"/>
          <w:sz w:val="20"/>
        </w:rPr>
        <w:t>Коррупция как явление общ</w:t>
      </w:r>
      <w:r>
        <w:rPr>
          <w:color w:val="181717"/>
          <w:sz w:val="20"/>
        </w:rPr>
        <w:t>ественной жизни и коррупционное поведение.</w:t>
      </w:r>
    </w:p>
    <w:p w:rsidR="001358D8" w:rsidRDefault="00CB31B9">
      <w:pPr>
        <w:numPr>
          <w:ilvl w:val="0"/>
          <w:numId w:val="12"/>
        </w:numPr>
        <w:spacing w:after="3" w:line="225" w:lineRule="auto"/>
        <w:ind w:hanging="283"/>
      </w:pPr>
      <w:r>
        <w:rPr>
          <w:color w:val="181717"/>
          <w:sz w:val="20"/>
        </w:rPr>
        <w:t>Религиозные и иные моральные нормы, которые могут выполнять регулятивную роль в деле противодействия коррупции.</w:t>
      </w:r>
    </w:p>
    <w:p w:rsidR="001358D8" w:rsidRDefault="00CB31B9">
      <w:pPr>
        <w:numPr>
          <w:ilvl w:val="0"/>
          <w:numId w:val="12"/>
        </w:numPr>
        <w:spacing w:after="29" w:line="225" w:lineRule="auto"/>
        <w:ind w:hanging="283"/>
      </w:pPr>
      <w:r>
        <w:rPr>
          <w:color w:val="181717"/>
          <w:sz w:val="20"/>
        </w:rPr>
        <w:t>Нравственность и коррупционность как антиподы.</w:t>
      </w:r>
    </w:p>
    <w:p w:rsidR="001358D8" w:rsidRDefault="00CB31B9">
      <w:pPr>
        <w:numPr>
          <w:ilvl w:val="0"/>
          <w:numId w:val="12"/>
        </w:numPr>
        <w:spacing w:after="29" w:line="225" w:lineRule="auto"/>
        <w:ind w:hanging="283"/>
      </w:pPr>
      <w:r>
        <w:rPr>
          <w:color w:val="181717"/>
          <w:sz w:val="20"/>
        </w:rPr>
        <w:t>Причины коррупции и формы ее проявления.</w:t>
      </w:r>
    </w:p>
    <w:p w:rsidR="001358D8" w:rsidRDefault="00CB31B9">
      <w:pPr>
        <w:numPr>
          <w:ilvl w:val="0"/>
          <w:numId w:val="12"/>
        </w:numPr>
        <w:spacing w:after="3" w:line="225" w:lineRule="auto"/>
        <w:ind w:hanging="283"/>
      </w:pPr>
      <w:r>
        <w:rPr>
          <w:color w:val="181717"/>
          <w:sz w:val="20"/>
        </w:rPr>
        <w:t>Коррупция как</w:t>
      </w:r>
      <w:r>
        <w:rPr>
          <w:color w:val="181717"/>
          <w:sz w:val="20"/>
        </w:rPr>
        <w:t xml:space="preserve"> результат деформации индивидуального и общественного сознания.</w:t>
      </w:r>
    </w:p>
    <w:p w:rsidR="001358D8" w:rsidRDefault="00CB31B9">
      <w:pPr>
        <w:numPr>
          <w:ilvl w:val="0"/>
          <w:numId w:val="12"/>
        </w:numPr>
        <w:spacing w:after="29" w:line="225" w:lineRule="auto"/>
        <w:ind w:hanging="283"/>
      </w:pPr>
      <w:r>
        <w:rPr>
          <w:color w:val="181717"/>
          <w:sz w:val="20"/>
        </w:rPr>
        <w:t>Адаптивность коррупции в изменяющихся общественных условиях.</w:t>
      </w:r>
    </w:p>
    <w:p w:rsidR="001358D8" w:rsidRDefault="00CB31B9">
      <w:pPr>
        <w:numPr>
          <w:ilvl w:val="0"/>
          <w:numId w:val="12"/>
        </w:numPr>
        <w:spacing w:after="3" w:line="225" w:lineRule="auto"/>
        <w:ind w:hanging="283"/>
      </w:pPr>
      <w:r>
        <w:rPr>
          <w:color w:val="181717"/>
          <w:sz w:val="20"/>
        </w:rPr>
        <w:t>Социальная среда коррупции и неписаные правила поведения в коррум пиров анном сообществе.</w:t>
      </w:r>
    </w:p>
    <w:p w:rsidR="001358D8" w:rsidRDefault="00CB31B9">
      <w:pPr>
        <w:numPr>
          <w:ilvl w:val="0"/>
          <w:numId w:val="12"/>
        </w:numPr>
        <w:spacing w:after="29" w:line="225" w:lineRule="auto"/>
        <w:ind w:hanging="283"/>
      </w:pPr>
      <w:r>
        <w:rPr>
          <w:color w:val="181717"/>
          <w:sz w:val="20"/>
        </w:rPr>
        <w:t xml:space="preserve">Криминализация образа жизни – социальный </w:t>
      </w:r>
      <w:r>
        <w:rPr>
          <w:color w:val="181717"/>
          <w:sz w:val="20"/>
        </w:rPr>
        <w:t>спутник коррупции.</w:t>
      </w:r>
    </w:p>
    <w:p w:rsidR="001358D8" w:rsidRDefault="00CB31B9">
      <w:pPr>
        <w:numPr>
          <w:ilvl w:val="0"/>
          <w:numId w:val="12"/>
        </w:numPr>
        <w:spacing w:after="29" w:line="225" w:lineRule="auto"/>
        <w:ind w:hanging="283"/>
      </w:pPr>
      <w:r>
        <w:rPr>
          <w:color w:val="181717"/>
          <w:sz w:val="20"/>
        </w:rPr>
        <w:t>Социальные представления о коррупции и стереотипы ее восприятия.</w:t>
      </w:r>
    </w:p>
    <w:p w:rsidR="001358D8" w:rsidRDefault="00CB31B9">
      <w:pPr>
        <w:numPr>
          <w:ilvl w:val="0"/>
          <w:numId w:val="12"/>
        </w:numPr>
        <w:spacing w:after="297" w:line="225" w:lineRule="auto"/>
        <w:ind w:hanging="283"/>
      </w:pPr>
      <w:r>
        <w:rPr>
          <w:color w:val="181717"/>
          <w:sz w:val="20"/>
        </w:rPr>
        <w:t>Двойные стандарты в оценке коррупционного поведения.</w:t>
      </w:r>
    </w:p>
    <w:p w:rsidR="001358D8" w:rsidRDefault="00CB31B9">
      <w:pPr>
        <w:pStyle w:val="3"/>
        <w:ind w:left="278"/>
      </w:pPr>
      <w:r>
        <w:t>Литература</w:t>
      </w:r>
    </w:p>
    <w:p w:rsidR="001358D8" w:rsidRDefault="00CB31B9">
      <w:pPr>
        <w:numPr>
          <w:ilvl w:val="0"/>
          <w:numId w:val="13"/>
        </w:numPr>
        <w:spacing w:after="3" w:line="225" w:lineRule="auto"/>
        <w:ind w:hanging="283"/>
      </w:pPr>
      <w:r>
        <w:rPr>
          <w:color w:val="181717"/>
          <w:sz w:val="20"/>
        </w:rPr>
        <w:t>Большой юридический словарь / под ред. А. Я. Сухарева и В. Е. Крутских. – 2-е издание, перераб. и дополн. – М., 2001. – 704 с.</w:t>
      </w:r>
    </w:p>
    <w:p w:rsidR="001358D8" w:rsidRDefault="00CB31B9">
      <w:pPr>
        <w:numPr>
          <w:ilvl w:val="0"/>
          <w:numId w:val="13"/>
        </w:numPr>
        <w:spacing w:after="3" w:line="225" w:lineRule="auto"/>
        <w:ind w:hanging="283"/>
      </w:pPr>
      <w:r>
        <w:rPr>
          <w:color w:val="181717"/>
          <w:sz w:val="20"/>
        </w:rPr>
        <w:t>Индекс восприятия коррупции (</w:t>
      </w:r>
      <w:r>
        <w:rPr>
          <w:i/>
          <w:color w:val="181717"/>
          <w:sz w:val="20"/>
        </w:rPr>
        <w:t xml:space="preserve">англ. </w:t>
      </w:r>
      <w:r>
        <w:rPr>
          <w:color w:val="181717"/>
          <w:sz w:val="20"/>
        </w:rPr>
        <w:t xml:space="preserve">Corruption Perceptions Index, </w:t>
      </w:r>
      <w:r>
        <w:rPr>
          <w:color w:val="181717"/>
          <w:sz w:val="20"/>
        </w:rPr>
        <w:t>CPI</w:t>
      </w:r>
      <w:r>
        <w:rPr>
          <w:color w:val="181717"/>
          <w:sz w:val="20"/>
        </w:rPr>
        <w:t>) – ежегодный рейтинг государств мира, отражающий оценку уров</w:t>
      </w:r>
      <w:r>
        <w:rPr>
          <w:color w:val="181717"/>
          <w:sz w:val="20"/>
        </w:rPr>
        <w:t xml:space="preserve">ня восприятия коррупции аналитиками и предпринимателями по десятибалльной шкале. Составляется компанией «Transparency International» с 1995 года. https:// ru.wikipedia.org – 5 сентября 2015 года. </w:t>
      </w:r>
    </w:p>
    <w:p w:rsidR="001358D8" w:rsidRDefault="00CB31B9">
      <w:pPr>
        <w:numPr>
          <w:ilvl w:val="0"/>
          <w:numId w:val="13"/>
        </w:numPr>
        <w:spacing w:after="29" w:line="225" w:lineRule="auto"/>
        <w:ind w:hanging="283"/>
      </w:pPr>
      <w:r>
        <w:rPr>
          <w:color w:val="181717"/>
          <w:sz w:val="20"/>
        </w:rPr>
        <w:t>Борохов Э. Мысль в слове. – М., 2004. – 589 с.</w:t>
      </w:r>
    </w:p>
    <w:p w:rsidR="001358D8" w:rsidRDefault="00CB31B9">
      <w:pPr>
        <w:pStyle w:val="1"/>
        <w:spacing w:after="60"/>
        <w:ind w:left="0" w:firstLine="283"/>
      </w:pPr>
      <w:r>
        <w:rPr>
          <w:i w:val="0"/>
        </w:rPr>
        <w:t>§ 4 . Формир</w:t>
      </w:r>
      <w:r>
        <w:rPr>
          <w:i w:val="0"/>
        </w:rPr>
        <w:t>ование антикоррупционной культуры в зарубежных странах</w:t>
      </w:r>
    </w:p>
    <w:p w:rsidR="001358D8" w:rsidRDefault="00CB31B9">
      <w:pPr>
        <w:ind w:left="-15"/>
      </w:pPr>
      <w:r>
        <w:t>Формирование культуры нетерпимости к корруп ции считается одним из важ нейших элементов антикоррупционной стратегии развитых стран. В евро пей ских странах, таких как Швеция, Великобри тания, доступ гр</w:t>
      </w:r>
      <w:r>
        <w:t xml:space="preserve">аждан к информации, высокий уровень правовой культуры и соблюдение этических норм населением – залог стабильности и процветания государства. </w:t>
      </w:r>
    </w:p>
    <w:p w:rsidR="001358D8" w:rsidRDefault="00CB31B9">
      <w:pPr>
        <w:spacing w:after="250"/>
        <w:ind w:left="-15"/>
      </w:pPr>
      <w:r>
        <w:t>Изучение зарубежного опыта формирования антикоррупцион ного право созна ния граждан является одним из важнейших сп</w:t>
      </w:r>
      <w:r>
        <w:t>особов получе ния информации о том, какими средствами, методами, в каких форм ах возмож но создать обстановку нетерпимости к коррупции и снизить уровень коррупционной преступности. Познание и учет практики ино странных государств позволяют избежать ошибок,</w:t>
      </w:r>
      <w:r>
        <w:t xml:space="preserve"> </w:t>
      </w:r>
      <w:r>
        <w:lastRenderedPageBreak/>
        <w:t>противоречий в антикоррупционной деятельности и выбрать правильные подходы в страт егии борьбы с коррупцией.</w:t>
      </w:r>
    </w:p>
    <w:p w:rsidR="001358D8" w:rsidRDefault="00CB31B9">
      <w:pPr>
        <w:pStyle w:val="3"/>
        <w:spacing w:after="40" w:line="216" w:lineRule="auto"/>
        <w:ind w:left="278"/>
      </w:pPr>
      <w:r>
        <w:rPr>
          <w:i w:val="0"/>
          <w:color w:val="009ED5"/>
        </w:rPr>
        <w:t>Антикоррупционная модель Грузии</w:t>
      </w:r>
    </w:p>
    <w:p w:rsidR="001358D8" w:rsidRDefault="00CB31B9">
      <w:pPr>
        <w:ind w:left="-15"/>
      </w:pPr>
      <w:r>
        <w:t>Опыт Грузии в борьбе с коррупцией в государственном секторе уникален и успешен, и многие его аспекты могут быть ад</w:t>
      </w:r>
      <w:r>
        <w:t xml:space="preserve">аптированы и применены в странах, где существуют аналогичные проблемы. </w:t>
      </w:r>
    </w:p>
    <w:p w:rsidR="001358D8" w:rsidRDefault="00CB31B9">
      <w:pPr>
        <w:ind w:left="-15"/>
      </w:pPr>
      <w:r>
        <w:t>Еще 10 лет назад коррупция пронизывала практически все сферы жизни Грузии. Взятки требовались для того, чтобы получить большинство государ ственных услуг – от получения водительских пр</w:t>
      </w:r>
      <w:r>
        <w:t>ав или паспор та до регистрации имущества и бизнеса, строительства дома или поступ ления в вуз. С тех пор меры, принятые правительством в рамках политики «нулевой терпимости», резко сократили масштабы неофициальных платежей в различных государственных служ</w:t>
      </w:r>
      <w:r>
        <w:t>бах. Экспер ты Всемирного банка отмечают, что сегодня «по большинству показа телей Грузия значительно приблизилась к наиболее развитым стра нам Евросоюза» [1].</w:t>
      </w:r>
    </w:p>
    <w:p w:rsidR="001358D8" w:rsidRDefault="00CB31B9">
      <w:pPr>
        <w:ind w:left="-15"/>
      </w:pPr>
      <w:r>
        <w:t>В соответствии с Индексом восприятия коррупции «Transparency International» в 2014 году Грузия з</w:t>
      </w:r>
      <w:r>
        <w:t xml:space="preserve">анимала 50-е место среди 174 государств мира, в 2004 – 85-е. Это самое сильное из зарегистрирован ных сокращений коррупции в мире за этот период. Среди государств бывшего Советского Союза Грузию опережают только страны Прибалтики. </w:t>
      </w:r>
    </w:p>
    <w:p w:rsidR="001358D8" w:rsidRDefault="00CB31B9">
      <w:pPr>
        <w:ind w:left="-15"/>
      </w:pPr>
      <w:r>
        <w:t>Своеобразной отправной т</w:t>
      </w:r>
      <w:r>
        <w:t>очкой процесса реформир ования структуры государственного управления и сокращения уровня коррупции в Грузии можно считать 2003 год, после революции Роз и прихода к власти нового правительства. За основу разработки стратегических документов и нормативно-зак</w:t>
      </w:r>
      <w:r>
        <w:t xml:space="preserve">онодательных актов был взят американский, итальянский, новозеландский и британский опыт борьбы с коррупцией, также были приглашены консультанты и эксперты таких международных органи заций, как Всемирный банк, МВФ и USAID. </w:t>
      </w:r>
    </w:p>
    <w:p w:rsidR="001358D8" w:rsidRDefault="00CB31B9">
      <w:pPr>
        <w:ind w:left="-15"/>
      </w:pPr>
      <w:r>
        <w:t>Основное отличие грузинского подх</w:t>
      </w:r>
      <w:r>
        <w:t>ода к борьбе с коррупцией в том, что, наряду с репрессивными методами, в Грузии систем но занимаются превентивно-профилактическими мерами, то есть борьба с коррупцией не оценивается по количеству задержанных взяточников, а больше ориентируется на предотвра</w:t>
      </w:r>
      <w:r>
        <w:t>щение подобных случаев.</w:t>
      </w:r>
    </w:p>
    <w:p w:rsidR="001358D8" w:rsidRDefault="00CB31B9">
      <w:pPr>
        <w:ind w:left="-15"/>
      </w:pPr>
      <w:r>
        <w:t>В этой связи необходимо отметить, что важная роль в поли тике противодействия коррупции отводится формированию антикоррупционной культуры в обществе, которая реализуется через пропаганду и образование, а также посредством организаци</w:t>
      </w:r>
      <w:r>
        <w:t xml:space="preserve">и просветительских мероприятий для различных целевых групп: </w:t>
      </w:r>
      <w:r>
        <w:lastRenderedPageBreak/>
        <w:t xml:space="preserve">населения, школьников, студентов, СМИ, неправительственного сектора, представителей бизнеса. </w:t>
      </w:r>
    </w:p>
    <w:p w:rsidR="001358D8" w:rsidRDefault="00CB31B9">
      <w:pPr>
        <w:ind w:left="-15"/>
      </w:pPr>
      <w:r>
        <w:t>В основу антикоррупционного образования положено обучение этиче ским нормам как государственных служащ</w:t>
      </w:r>
      <w:r>
        <w:t>их, так и студентов высших учеб ных заведений. С этой целью были разработаны новые учебнометоди ческие материалы по этике при поддержке международных орга ни заций, одним из успешных продуктов в этой области является учеб ное пособие «Этика и общие правила</w:t>
      </w:r>
      <w:r>
        <w:t xml:space="preserve"> поведения государственных служа щих». </w:t>
      </w:r>
    </w:p>
    <w:p w:rsidR="001358D8" w:rsidRDefault="00CB31B9">
      <w:pPr>
        <w:spacing w:after="242"/>
        <w:ind w:left="-15"/>
      </w:pPr>
      <w:r>
        <w:t>Эффективная практика Грузии в формировании антикоррупционн ой культуры заключается в проведении обучающих семинаров-тренингов для широкой аудитории, в которую входят студенты, школьники, НПО и т. д. Данные тренинги п</w:t>
      </w:r>
      <w:r>
        <w:t xml:space="preserve">о антикоррупционной тематике проводят практики, т. е. те люди, которые сами непосредственно занимаются нормотворчеством и координационной деятельностью в области противо дей ствия коррупции, также привлекаются известные зарубежные эксперты. </w:t>
      </w:r>
    </w:p>
    <w:p w:rsidR="001358D8" w:rsidRDefault="00CB31B9">
      <w:pPr>
        <w:pStyle w:val="3"/>
        <w:spacing w:after="40" w:line="216" w:lineRule="auto"/>
        <w:ind w:left="278"/>
      </w:pPr>
      <w:r>
        <w:rPr>
          <w:i w:val="0"/>
          <w:color w:val="009ED5"/>
        </w:rPr>
        <w:t>Основные резул</w:t>
      </w:r>
      <w:r>
        <w:rPr>
          <w:i w:val="0"/>
          <w:color w:val="009ED5"/>
        </w:rPr>
        <w:t>ьтаты проведенных реформ в Грузии</w:t>
      </w:r>
    </w:p>
    <w:p w:rsidR="001358D8" w:rsidRDefault="00CB31B9">
      <w:pPr>
        <w:numPr>
          <w:ilvl w:val="0"/>
          <w:numId w:val="14"/>
        </w:numPr>
      </w:pPr>
      <w:r>
        <w:t>Создание «принципа единого окна» для всех государственных служб. То есть получить любые документы, заключить и расторгнуть брак, открыть фирму и т. д. можно в одном месте – Доме юстиции. В подоб ных учреждениях собраны в о</w:t>
      </w:r>
      <w:r>
        <w:t>дно целое около 300 различных услуг, и гражданам не приходится обивать пороги других госструктур. В Доме юстиции за 15 минут можно получить практически любой документ, начиная со свидетельства о рождении ребенка и заканчивая ви зой для иностранцев, видом н</w:t>
      </w:r>
      <w:r>
        <w:t xml:space="preserve">а жительство или актом на землю. Предва ритель но нужно лишь записаться на сайте Минюста. </w:t>
      </w:r>
    </w:p>
    <w:p w:rsidR="001358D8" w:rsidRDefault="00CB31B9">
      <w:pPr>
        <w:numPr>
          <w:ilvl w:val="0"/>
          <w:numId w:val="14"/>
        </w:numPr>
      </w:pPr>
      <w:r>
        <w:t>Реформы МВД. С начала реформ в 2004 году штат полицейских и дорожных инспекторов был обновлен на 85</w:t>
      </w:r>
      <w:r>
        <w:rPr>
          <w:sz w:val="16"/>
        </w:rPr>
        <w:t xml:space="preserve"> </w:t>
      </w:r>
      <w:r>
        <w:t>% и сокращен в несколько раз. Все работники, замешанные в коррупционных делах, – уволены, и большинство из них получили тюремные сроки. Была введена программа популяризации полиции. Работникам правоохранительных орга нов создали новый имидж: теперь это чес</w:t>
      </w:r>
      <w:r>
        <w:t>тные правоохранители, кото рые при необходимости всегда помогут, подскажут дорогу и будут разго варивать исключительно вежливо и с улыбкой. В результате проведенных реформ полицейские в Грузии не берут денег. Всю базу данных сделали электрон ной. Найти док</w:t>
      </w:r>
      <w:r>
        <w:t xml:space="preserve">ументы стало легко. Стали жестко взимать штрафы. Нарушений на дорогах стало меньше. </w:t>
      </w:r>
    </w:p>
    <w:p w:rsidR="001358D8" w:rsidRDefault="00CB31B9">
      <w:pPr>
        <w:numPr>
          <w:ilvl w:val="0"/>
          <w:numId w:val="14"/>
        </w:numPr>
      </w:pPr>
      <w:r>
        <w:t xml:space="preserve">Изменения коснулись и процедуры получения водительского удосто ве ре ния. В Грузии отменили медосмотр: существует общая база, куда заносятся все посещения врачей. Техосмотр тоже отсутствует – </w:t>
      </w:r>
      <w:r>
        <w:lastRenderedPageBreak/>
        <w:t>решили, что эта процедура для взяточников полезнее, чем для авто</w:t>
      </w:r>
      <w:r>
        <w:t>моби ли стов. Права можно получить, сдав экзамены и заплатив всего 35 дол ларов пошлины (данные за 2011 год). Всеми этими процедурами зани мается сервисное агентство МВД, работающее 24 часа в сутки без празд ников и выходных. Процедура регистрации автомоби</w:t>
      </w:r>
      <w:r>
        <w:t>ля занимает 15 минут, включая подбор номера и оплату 40 долларов там же, у представителя любого банка.</w:t>
      </w:r>
    </w:p>
    <w:p w:rsidR="001358D8" w:rsidRDefault="00CB31B9">
      <w:pPr>
        <w:numPr>
          <w:ilvl w:val="0"/>
          <w:numId w:val="14"/>
        </w:numPr>
      </w:pPr>
      <w:r>
        <w:t xml:space="preserve">Важным аспектом борьбы с коррупцией грузинское правительство считает повышение зарплаты чиновникам, ведь от этого напрямую зависит мотивация сотрудника. </w:t>
      </w:r>
      <w:r>
        <w:t xml:space="preserve">Заработная плата в полиции, а потом и во всем государственном аппарате выросла за годы реформ в 15–40 раз. </w:t>
      </w:r>
    </w:p>
    <w:p w:rsidR="001358D8" w:rsidRDefault="00CB31B9">
      <w:pPr>
        <w:numPr>
          <w:ilvl w:val="0"/>
          <w:numId w:val="14"/>
        </w:numPr>
      </w:pPr>
      <w:r>
        <w:t>На первом этапе реформирования число министерств уменьшилось с 18 до 13, ведомств – с 52 до 34. Численность персонала была сокращена на 35–50</w:t>
      </w:r>
      <w:r>
        <w:rPr>
          <w:sz w:val="16"/>
        </w:rPr>
        <w:t xml:space="preserve"> </w:t>
      </w:r>
      <w:r>
        <w:t>%. Пер</w:t>
      </w:r>
      <w:r>
        <w:t>естали существовать как самостоятельные ведомс тва пожарная инспекция, автоинспекция, санэпидемстанция.</w:t>
      </w:r>
    </w:p>
    <w:p w:rsidR="001358D8" w:rsidRDefault="00CB31B9">
      <w:pPr>
        <w:numPr>
          <w:ilvl w:val="0"/>
          <w:numId w:val="14"/>
        </w:numPr>
      </w:pPr>
      <w:r>
        <w:t>Реформы в налоговой системе. Вместо 25 налогов оставили 6 видов. Таможенные пошлины сокращены и почти полностью отменены в 2008 году. Принят закон, позв</w:t>
      </w:r>
      <w:r>
        <w:t xml:space="preserve">оляющий приватизировать землю, в том чи сле и сельскохозяйственного назначения. </w:t>
      </w:r>
    </w:p>
    <w:p w:rsidR="001358D8" w:rsidRDefault="00CB31B9">
      <w:pPr>
        <w:numPr>
          <w:ilvl w:val="0"/>
          <w:numId w:val="14"/>
        </w:numPr>
      </w:pPr>
      <w:r>
        <w:t xml:space="preserve">Реформы в системе образования. До проведения реформ каж дый унив ерситет проводил вступительные экзамены отдельно. «Посту пить» в уни вер ситет стоило несколько тысяч. Сейчас </w:t>
      </w:r>
      <w:r>
        <w:t xml:space="preserve">Министерство обра зования проводит единый экзамен для всех абитуриентов, анонимно, по электрон ным базам. Затем по результатам единого экзамена абитуриенты зачисляются в вузы [2; 3]. </w:t>
      </w:r>
    </w:p>
    <w:p w:rsidR="001358D8" w:rsidRDefault="00CB31B9">
      <w:pPr>
        <w:spacing w:after="242"/>
        <w:ind w:left="-15"/>
      </w:pPr>
      <w:r>
        <w:t>Не все, что было сделано в Грузии, можно повторить в странах с други</w:t>
      </w:r>
      <w:r>
        <w:rPr>
          <w:sz w:val="20"/>
          <w:vertAlign w:val="superscript"/>
        </w:rPr>
        <w:t xml:space="preserve"> </w:t>
      </w:r>
      <w:r>
        <w:t xml:space="preserve">ми </w:t>
      </w:r>
      <w:r>
        <w:t>институциональными и политэкономическими условиями и контек стом. Однако из опыта Грузии можно извлечь множество полез ных уро ков, которые могли бы быть адаптированы и применены в усло виях других стран, перед которыми стоят подобные задачи по преодо лени</w:t>
      </w:r>
      <w:r>
        <w:t xml:space="preserve">ю масштабной административной коррупции. </w:t>
      </w:r>
    </w:p>
    <w:p w:rsidR="001358D8" w:rsidRDefault="00CB31B9">
      <w:pPr>
        <w:pStyle w:val="3"/>
        <w:spacing w:after="40" w:line="216" w:lineRule="auto"/>
        <w:ind w:left="278"/>
      </w:pPr>
      <w:r>
        <w:rPr>
          <w:i w:val="0"/>
          <w:color w:val="009ED5"/>
        </w:rPr>
        <w:t>Меры противодействия коррупции в Сингапуре</w:t>
      </w:r>
    </w:p>
    <w:p w:rsidR="001358D8" w:rsidRDefault="00CB31B9">
      <w:pPr>
        <w:ind w:left="-15"/>
      </w:pPr>
      <w:r>
        <w:t>Согласно Индексу восприятия коррупции (ИВК) Transparency Inter national за 2014 год, Сингапур занимает 7-е место и стоит в ряду самых чистых в коррупционном отношении госу</w:t>
      </w:r>
      <w:r>
        <w:t xml:space="preserve">дарств после Дании, Шве ции, Новой Зеландии. Эта страна является четвертой из наименее коррумпированных стран мира с общим рейтингом 84 балла из 100. </w:t>
      </w:r>
    </w:p>
    <w:p w:rsidR="001358D8" w:rsidRDefault="00CB31B9">
      <w:pPr>
        <w:ind w:left="-15"/>
      </w:pPr>
      <w:r>
        <w:lastRenderedPageBreak/>
        <w:t>Вдохновителем и организатором борьбы с коррупцией в Сингапуре стал Ли Куан Ю, занимавший пост премьер-мин</w:t>
      </w:r>
      <w:r>
        <w:t xml:space="preserve">истра в 1959–1990 годах. В ноябре 1999 года г-н Ли заявил: «Честное, эффективное правительство с незапят нан ной репутацией было и остается самым ценным дос тижением правящей партии и главным достоинством Сингапура». </w:t>
      </w:r>
    </w:p>
    <w:p w:rsidR="001358D8" w:rsidRDefault="00CB31B9">
      <w:pPr>
        <w:ind w:left="-15"/>
      </w:pPr>
      <w:r>
        <w:t>В качестве первоочередных мер в борьбе</w:t>
      </w:r>
      <w:r>
        <w:t xml:space="preserve"> с коррупцией руковод ство страны определило: </w:t>
      </w:r>
    </w:p>
    <w:p w:rsidR="001358D8" w:rsidRDefault="00CB31B9">
      <w:pPr>
        <w:numPr>
          <w:ilvl w:val="0"/>
          <w:numId w:val="15"/>
        </w:numPr>
        <w:spacing w:after="0" w:line="265" w:lineRule="auto"/>
      </w:pPr>
      <w:r>
        <w:t>создание современного антикоррупционного законодательства;</w:t>
      </w:r>
    </w:p>
    <w:p w:rsidR="001358D8" w:rsidRDefault="00CB31B9">
      <w:pPr>
        <w:numPr>
          <w:ilvl w:val="0"/>
          <w:numId w:val="15"/>
        </w:numPr>
      </w:pPr>
      <w:r>
        <w:t xml:space="preserve">учреждение специального максимально само стоятельного государственного органа по борьбе с коррупцией (Бюро по расследованию случаев коррупции); </w:t>
      </w:r>
    </w:p>
    <w:p w:rsidR="001358D8" w:rsidRDefault="00CB31B9">
      <w:pPr>
        <w:numPr>
          <w:ilvl w:val="0"/>
          <w:numId w:val="15"/>
        </w:numPr>
        <w:spacing w:after="34"/>
      </w:pPr>
      <w:r>
        <w:t>ужест</w:t>
      </w:r>
      <w:r>
        <w:t xml:space="preserve">очение уголовной ответственности за корруп цию; </w:t>
      </w:r>
    </w:p>
    <w:p w:rsidR="001358D8" w:rsidRDefault="00CB31B9">
      <w:pPr>
        <w:numPr>
          <w:ilvl w:val="0"/>
          <w:numId w:val="15"/>
        </w:numPr>
      </w:pPr>
      <w:r>
        <w:t xml:space="preserve">установление высоких социальных гарантий государственным и муни цип альным служащим; </w:t>
      </w:r>
    </w:p>
    <w:p w:rsidR="001358D8" w:rsidRDefault="00CB31B9">
      <w:pPr>
        <w:numPr>
          <w:ilvl w:val="0"/>
          <w:numId w:val="15"/>
        </w:numPr>
      </w:pPr>
      <w:r>
        <w:t xml:space="preserve">практику постоянной и планомерной ротации управленческих кадров; </w:t>
      </w:r>
    </w:p>
    <w:p w:rsidR="001358D8" w:rsidRDefault="00CB31B9">
      <w:pPr>
        <w:numPr>
          <w:ilvl w:val="0"/>
          <w:numId w:val="15"/>
        </w:numPr>
      </w:pPr>
      <w:r>
        <w:t>законодательные гарантии безопасности лица и членов его</w:t>
      </w:r>
      <w:r>
        <w:t xml:space="preserve"> семьи, давших показания по факту коррупции; </w:t>
      </w:r>
    </w:p>
    <w:p w:rsidR="001358D8" w:rsidRDefault="00CB31B9">
      <w:pPr>
        <w:numPr>
          <w:ilvl w:val="0"/>
          <w:numId w:val="15"/>
        </w:numPr>
        <w:spacing w:after="34"/>
      </w:pPr>
      <w:r>
        <w:t xml:space="preserve">широкое освещение антикоррупционной деятельности в СМИ; </w:t>
      </w:r>
    </w:p>
    <w:p w:rsidR="001358D8" w:rsidRDefault="00CB31B9">
      <w:pPr>
        <w:numPr>
          <w:ilvl w:val="0"/>
          <w:numId w:val="15"/>
        </w:numPr>
      </w:pPr>
      <w:r>
        <w:t xml:space="preserve">проведение независимой экспертизы законов и нормативных актов на предмет коррупционных последствий. </w:t>
      </w:r>
    </w:p>
    <w:p w:rsidR="001358D8" w:rsidRDefault="00CB31B9">
      <w:pPr>
        <w:ind w:left="-15"/>
      </w:pPr>
      <w:r>
        <w:t>Борьба с коррупцией в Сингапуре основана на принципа</w:t>
      </w:r>
      <w:r>
        <w:t>х меритократии и базовых канонах конфуцианской этики. По этой причине забота об эффективном использовании человеческого капитала на осно ве талан та и достоинств, внедрение прозрачной и заслуживающей доверия систе мы кадровых назначений в сочетании с отлаж</w:t>
      </w:r>
      <w:r>
        <w:t xml:space="preserve">енной системой подлин ной ответственности должностных лиц имеют глубокий смысл. Боль шин ством представителей лидеров Сингапура принцип «оставаться чест ным и неподкупным» видится как привычка и норма жизни. </w:t>
      </w:r>
    </w:p>
    <w:p w:rsidR="001358D8" w:rsidRDefault="00CB31B9">
      <w:pPr>
        <w:ind w:left="-15"/>
      </w:pPr>
      <w:r>
        <w:t>В Сингапуре действует сильное социально ориенти</w:t>
      </w:r>
      <w:r>
        <w:t>рованное антикоррупционное законодательство. Акт о предотвращении коррупции предусмат ривает индексацию и постоянное повышение заработной платы государственных служащих; совершенствование процедур взаимодей ствия с гражданами, предприятиями и организациями</w:t>
      </w:r>
      <w:r>
        <w:t xml:space="preserve"> с целью исклю чения бюрократических проволочек; обеспечение должной прозрач ности контроля и надзора; ротацию кадров во избежание формир ования устойчивых коррупционных связей; обеспечение режима конфиденциальности для предотвращения утечки служебной инфо</w:t>
      </w:r>
      <w:r>
        <w:t xml:space="preserve">рмации. Предусмотрены также процедуры пересмотра (каждые 3–4 года) антикоррупционных планов и конкретных мер противодействия коррупции [4]. </w:t>
      </w:r>
    </w:p>
    <w:p w:rsidR="001358D8" w:rsidRDefault="00CB31B9">
      <w:pPr>
        <w:ind w:left="-15"/>
      </w:pPr>
      <w:r>
        <w:lastRenderedPageBreak/>
        <w:t>В качестве силового принуждения широко практикуются штрафы, лише ние свободы, конфискация, увольнение с работы. При</w:t>
      </w:r>
      <w:r>
        <w:t xml:space="preserve">чем каждый знает, что взяточник рискует не только своей свободой, он ставит под сомне ние успешное будущее своих потомков. И не только одного последующего поколения. </w:t>
      </w:r>
    </w:p>
    <w:p w:rsidR="001358D8" w:rsidRDefault="00CB31B9">
      <w:pPr>
        <w:spacing w:after="254"/>
        <w:ind w:left="-15"/>
      </w:pPr>
      <w:r>
        <w:t>Глава государства является хранителем национального достояния, гарантом строгого и непред</w:t>
      </w:r>
      <w:r>
        <w:t xml:space="preserve">взятого расследования крупных коррупционных скандалов, осуществления научно обоснованной кадровой поли тики, в том числе в части назначения на высшие должности в исполнительной и судебной власти, в вооруженных силах и полиции. </w:t>
      </w:r>
    </w:p>
    <w:p w:rsidR="001358D8" w:rsidRDefault="00CB31B9">
      <w:pPr>
        <w:ind w:left="-15"/>
      </w:pPr>
      <w:r>
        <w:rPr>
          <w:b/>
        </w:rPr>
        <w:t xml:space="preserve">Бюро по расследованию случаев коррупции . </w:t>
      </w:r>
      <w:r>
        <w:t>В его компетенции вхо дит расследование и пресечение коррупционных проявлений, причем как в государственной сфере экономики, так и частном секторе, провер ка информации о коррупции в чиновничьей среде, разработка э</w:t>
      </w:r>
      <w:r>
        <w:t>ффективных методов выявления зон коррупционного риска и оценки коррупциогенности системы управления. Под особым контролем Бюро предвыборные кампании и парламентские выборы, деятельность полиции и инспекций (жилищное строительство, торговля, здравоохранение</w:t>
      </w:r>
      <w:r>
        <w:t xml:space="preserve">, землеустрой ство и землепользование, лицензирование), банковские счета государственных служащих и их родственников. </w:t>
      </w:r>
    </w:p>
    <w:p w:rsidR="001358D8" w:rsidRDefault="00CB31B9">
      <w:pPr>
        <w:ind w:left="-15"/>
      </w:pPr>
      <w:r>
        <w:t>В рамках антикоррупционной реформы особое внимание было уде лено повышению профессионализма и усилению независимости судеб ной системы [5</w:t>
      </w:r>
      <w:r>
        <w:t>]. Коррумпированный судейский корпус был заменен на лучших юристов страны, среди которых преобладали частные адво каты. Строже стали регламентироваться служебные полномочия и конкретные действия судей. Упрощались бюрократические процедуры, отменя лись нену</w:t>
      </w:r>
      <w:r>
        <w:t xml:space="preserve">жные разрешения и лицензии. Также был обеспечен более пред мет ный надзор за соблюдением этических стандартов служебных отно шений. Одновременно ужесточались меры уголовного наказания за корруп ционные действия. </w:t>
      </w:r>
    </w:p>
    <w:p w:rsidR="001358D8" w:rsidRDefault="00CB31B9">
      <w:pPr>
        <w:ind w:left="-15"/>
      </w:pPr>
      <w:r>
        <w:t>Все эти меры сочетались с уменьшением вмеша</w:t>
      </w:r>
      <w:r>
        <w:t xml:space="preserve">тельства государства в экономику, повышением зарплат государственным служащим и подготовкой квалифицированных административных кадров. </w:t>
      </w:r>
    </w:p>
    <w:p w:rsidR="001358D8" w:rsidRDefault="00CB31B9">
      <w:pPr>
        <w:ind w:left="-15"/>
      </w:pPr>
      <w:r>
        <w:t>Антикоррупционная политика стала более результа тивной после повышения зарплат служащим государственного и муниципальног</w:t>
      </w:r>
      <w:r>
        <w:t xml:space="preserve">о аппарата. Прави тельство Сингапура решило: и полицейский, и рядовой клерк в офи се должны иметь такую зарплату, которая бы исключала соблазн брать взятки и допускать другие коррупционные злоупотребления. </w:t>
      </w:r>
    </w:p>
    <w:p w:rsidR="001358D8" w:rsidRDefault="00CB31B9">
      <w:pPr>
        <w:spacing w:after="250"/>
        <w:ind w:left="-15"/>
      </w:pPr>
      <w:r>
        <w:lastRenderedPageBreak/>
        <w:t xml:space="preserve">Государственная служба Сингапура считается одной </w:t>
      </w:r>
      <w:r>
        <w:t>из самых эффектив ных в Азии. Общая численность госслужащих составляет около 65 000 челов ек. Отлично выученными и воспитанными кадрами укомплек то ва ны службы президента и премьер-министра, 14 ми нистерств и 26 постоян ных комитетов. Это достигается благ</w:t>
      </w:r>
      <w:r>
        <w:t xml:space="preserve">одаря продвижению по служ бе исключительно на основе способностей человека, современно му мате риаль но-техническому обеспечению служебной деятельности, стро гой дисциплине и трудолюбию чиновников, их напористости и постоян ному стремлению к совершенству. </w:t>
      </w:r>
      <w:r>
        <w:t>Составной частью работы на вы со кий резуль тат являются традиции постоянной подготовки и повыш ения ква ли фик ации служащих. Каждый государственный слу жащий обязан про хо дить как минимум 100 часов обучения в год, в том числе по анти кор рупционной проб</w:t>
      </w:r>
      <w:r>
        <w:t xml:space="preserve">лематике. </w:t>
      </w:r>
    </w:p>
    <w:p w:rsidR="001358D8" w:rsidRDefault="00CB31B9">
      <w:pPr>
        <w:ind w:left="-15"/>
      </w:pPr>
      <w:r>
        <w:rPr>
          <w:b/>
        </w:rPr>
        <w:t xml:space="preserve">Талант-менеджмент в Сингапуре . </w:t>
      </w:r>
      <w:r>
        <w:t>Путь наверх открывается перед самыми умными, прогрессивно мыслящими и способными. За это отвечает Бюро по расследованию случаев коррупции. Вербовка происходит еще в школе, а дальше будущую элиту ведут: помогают по</w:t>
      </w:r>
      <w:r>
        <w:t>ступить в университет, отправляют на учебу и стажировку за границу, поощряют успехи. Так, постепенно государственный аппарат обновляется правильно выученными и воспитанными кадрами, многие из которых пополняют ряды Бюро.</w:t>
      </w:r>
    </w:p>
    <w:p w:rsidR="001358D8" w:rsidRDefault="00CB31B9">
      <w:pPr>
        <w:ind w:left="-15"/>
      </w:pPr>
      <w:r>
        <w:t>На всех этажах социальной стратифик</w:t>
      </w:r>
      <w:r>
        <w:t>ации, во всех звеньях и на всех уров нях государственной власти Сингапура сформирована атмо сфера отвращения к «жадности, продажности и моральному разло же нию чиновничества», делается все, чтобы разрушить веками формир о вавшийся в обществе «азиатский кор</w:t>
      </w:r>
      <w:r>
        <w:t xml:space="preserve">рупционный образ жизни». </w:t>
      </w:r>
    </w:p>
    <w:p w:rsidR="001358D8" w:rsidRDefault="00CB31B9">
      <w:pPr>
        <w:ind w:left="-15"/>
      </w:pPr>
      <w:r>
        <w:t>Скромное в разумных пределах жилище, отсутствие личных садовников и водителей, строгие служебные помещения, запрет сверхдорогих персональных авто для многих служащих стали символами стремления к честности в политике и служебных от</w:t>
      </w:r>
      <w:r>
        <w:t xml:space="preserve">ношениях. </w:t>
      </w:r>
    </w:p>
    <w:p w:rsidR="001358D8" w:rsidRDefault="00CB31B9">
      <w:pPr>
        <w:ind w:left="-15"/>
      </w:pPr>
      <w:r>
        <w:t>Борьба с безработицей, государственная поддержка малоиму щих, субси ди ров ание жилья и общественного здравоохранения, забота о ди на мичном росте заработной платы в соответствии с повышением эффек тивности экономики, справедливое пенсионное обе</w:t>
      </w:r>
      <w:r>
        <w:t xml:space="preserve">спе чение, сбалан си рован ная политика налогообложения являются залогом социаль но-политической стабильности страны [6]. </w:t>
      </w:r>
    </w:p>
    <w:p w:rsidR="001358D8" w:rsidRDefault="00CB31B9">
      <w:pPr>
        <w:spacing w:after="170"/>
        <w:ind w:left="-15"/>
      </w:pPr>
      <w:r>
        <w:t>Таким образом, Сингапур на сегодняшний день занимает в мировых рейтингах лидирующие позиции по снижению уровня коррупц ии, экономичес</w:t>
      </w:r>
      <w:r>
        <w:t xml:space="preserve">кой свободе и уровню управляемости. Пример Синга пура убедительно демонстрирует, что благодаря политической воле, </w:t>
      </w:r>
      <w:r>
        <w:lastRenderedPageBreak/>
        <w:t>эффективным изменениям в законодательстве, неподкупному Бю ро и независимости судебного корпуса можно минимизировать коррупц ион ные риски и с</w:t>
      </w:r>
      <w:r>
        <w:t xml:space="preserve">формировать в обществе атмосферу отвращения к кор рупции. </w:t>
      </w:r>
    </w:p>
    <w:p w:rsidR="001358D8" w:rsidRDefault="00CB31B9">
      <w:pPr>
        <w:spacing w:after="0" w:line="259" w:lineRule="auto"/>
        <w:ind w:left="1170" w:right="1105" w:hanging="10"/>
        <w:jc w:val="center"/>
      </w:pPr>
      <w:r>
        <w:rPr>
          <w:b/>
          <w:sz w:val="20"/>
        </w:rPr>
        <w:t>Ключевые составляющие антикоррупционной культуры в Сингапуре</w:t>
      </w:r>
    </w:p>
    <w:tbl>
      <w:tblPr>
        <w:tblStyle w:val="TableGrid"/>
        <w:tblW w:w="7360" w:type="dxa"/>
        <w:tblInd w:w="5" w:type="dxa"/>
        <w:tblCellMar>
          <w:top w:w="54" w:type="dxa"/>
          <w:left w:w="108" w:type="dxa"/>
          <w:bottom w:w="0" w:type="dxa"/>
          <w:right w:w="114" w:type="dxa"/>
        </w:tblCellMar>
        <w:tblLook w:val="04A0" w:firstRow="1" w:lastRow="0" w:firstColumn="1" w:lastColumn="0" w:noHBand="0" w:noVBand="1"/>
      </w:tblPr>
      <w:tblGrid>
        <w:gridCol w:w="3623"/>
        <w:gridCol w:w="3737"/>
      </w:tblGrid>
      <w:tr w:rsidR="001358D8">
        <w:trPr>
          <w:trHeight w:val="286"/>
        </w:trPr>
        <w:tc>
          <w:tcPr>
            <w:tcW w:w="3623"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b/>
                <w:sz w:val="20"/>
              </w:rPr>
              <w:t>В целом по стране</w:t>
            </w:r>
          </w:p>
        </w:tc>
        <w:tc>
          <w:tcPr>
            <w:tcW w:w="3737"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b/>
                <w:sz w:val="20"/>
              </w:rPr>
              <w:t>На государственной службе</w:t>
            </w:r>
          </w:p>
        </w:tc>
      </w:tr>
      <w:tr w:rsidR="001358D8">
        <w:trPr>
          <w:trHeight w:val="3510"/>
        </w:trPr>
        <w:tc>
          <w:tcPr>
            <w:tcW w:w="3623" w:type="dxa"/>
            <w:tcBorders>
              <w:top w:val="single" w:sz="4" w:space="0" w:color="181717"/>
              <w:left w:val="single" w:sz="4" w:space="0" w:color="181717"/>
              <w:bottom w:val="single" w:sz="4" w:space="0" w:color="181717"/>
              <w:right w:val="single" w:sz="4" w:space="0" w:color="181717"/>
            </w:tcBorders>
          </w:tcPr>
          <w:p w:rsidR="001358D8" w:rsidRDefault="00CB31B9">
            <w:pPr>
              <w:spacing w:after="36" w:line="216" w:lineRule="auto"/>
              <w:ind w:firstLine="0"/>
              <w:jc w:val="left"/>
            </w:pPr>
            <w:r>
              <w:rPr>
                <w:sz w:val="20"/>
              </w:rPr>
              <w:t>Политическая воля правящей элиты быть честной</w:t>
            </w:r>
          </w:p>
          <w:p w:rsidR="001358D8" w:rsidRDefault="00CB31B9">
            <w:pPr>
              <w:spacing w:after="0" w:line="259" w:lineRule="auto"/>
              <w:ind w:firstLine="0"/>
              <w:jc w:val="left"/>
            </w:pPr>
            <w:r>
              <w:rPr>
                <w:sz w:val="20"/>
              </w:rPr>
              <w:t xml:space="preserve">Верховенство закона </w:t>
            </w:r>
          </w:p>
          <w:p w:rsidR="001358D8" w:rsidRDefault="00CB31B9">
            <w:pPr>
              <w:spacing w:after="36" w:line="216" w:lineRule="auto"/>
              <w:ind w:right="249" w:firstLine="0"/>
              <w:jc w:val="left"/>
            </w:pPr>
            <w:r>
              <w:rPr>
                <w:sz w:val="20"/>
              </w:rPr>
              <w:t xml:space="preserve">Суровые законы против оружия и наркотиков </w:t>
            </w:r>
          </w:p>
          <w:p w:rsidR="001358D8" w:rsidRDefault="00CB31B9">
            <w:pPr>
              <w:spacing w:after="0" w:line="223" w:lineRule="auto"/>
              <w:ind w:firstLine="0"/>
              <w:jc w:val="left"/>
            </w:pPr>
            <w:r>
              <w:rPr>
                <w:sz w:val="20"/>
              </w:rPr>
              <w:t xml:space="preserve">Имплементация норм международного права Экономический рост на всех уровнях = рост благосостояния Исключение развития </w:t>
            </w:r>
          </w:p>
          <w:p w:rsidR="001358D8" w:rsidRDefault="00CB31B9">
            <w:pPr>
              <w:spacing w:after="36" w:line="216" w:lineRule="auto"/>
              <w:ind w:right="68" w:firstLine="0"/>
              <w:jc w:val="left"/>
            </w:pPr>
            <w:r>
              <w:rPr>
                <w:sz w:val="20"/>
              </w:rPr>
              <w:t xml:space="preserve">изолированных городских трущоб с криминалом </w:t>
            </w:r>
          </w:p>
          <w:p w:rsidR="001358D8" w:rsidRDefault="00CB31B9">
            <w:pPr>
              <w:spacing w:after="0" w:line="259" w:lineRule="auto"/>
              <w:ind w:firstLine="0"/>
              <w:jc w:val="left"/>
            </w:pPr>
            <w:r>
              <w:rPr>
                <w:sz w:val="20"/>
              </w:rPr>
              <w:t xml:space="preserve">Низкая безработица </w:t>
            </w:r>
          </w:p>
          <w:p w:rsidR="001358D8" w:rsidRDefault="00CB31B9">
            <w:pPr>
              <w:spacing w:after="0" w:line="259" w:lineRule="auto"/>
              <w:ind w:firstLine="0"/>
              <w:jc w:val="left"/>
            </w:pPr>
            <w:r>
              <w:rPr>
                <w:sz w:val="20"/>
              </w:rPr>
              <w:t xml:space="preserve">Высокий уровень образования </w:t>
            </w:r>
          </w:p>
        </w:tc>
        <w:tc>
          <w:tcPr>
            <w:tcW w:w="3737" w:type="dxa"/>
            <w:tcBorders>
              <w:top w:val="single" w:sz="4" w:space="0" w:color="181717"/>
              <w:left w:val="single" w:sz="4" w:space="0" w:color="181717"/>
              <w:bottom w:val="single" w:sz="4" w:space="0" w:color="181717"/>
              <w:right w:val="single" w:sz="4" w:space="0" w:color="181717"/>
            </w:tcBorders>
            <w:vAlign w:val="center"/>
          </w:tcPr>
          <w:p w:rsidR="001358D8" w:rsidRDefault="00CB31B9">
            <w:pPr>
              <w:spacing w:after="36" w:line="216" w:lineRule="auto"/>
              <w:ind w:firstLine="0"/>
              <w:jc w:val="left"/>
            </w:pPr>
            <w:r>
              <w:rPr>
                <w:sz w:val="20"/>
              </w:rPr>
              <w:t>К</w:t>
            </w:r>
            <w:r>
              <w:rPr>
                <w:sz w:val="20"/>
              </w:rPr>
              <w:t>омпетентность госслужащих, их «качество»</w:t>
            </w:r>
          </w:p>
          <w:p w:rsidR="001358D8" w:rsidRDefault="00CB31B9">
            <w:pPr>
              <w:spacing w:after="36" w:line="216" w:lineRule="auto"/>
              <w:ind w:firstLine="0"/>
              <w:jc w:val="left"/>
            </w:pPr>
            <w:r>
              <w:rPr>
                <w:sz w:val="20"/>
              </w:rPr>
              <w:t xml:space="preserve">Меритократия: отбор на принципах HAIR </w:t>
            </w:r>
          </w:p>
          <w:p w:rsidR="001358D8" w:rsidRDefault="00CB31B9">
            <w:pPr>
              <w:spacing w:after="0" w:line="259" w:lineRule="auto"/>
              <w:ind w:firstLine="0"/>
              <w:jc w:val="left"/>
            </w:pPr>
            <w:r>
              <w:rPr>
                <w:sz w:val="20"/>
              </w:rPr>
              <w:t>Current Estimated Potential (CEP)</w:t>
            </w:r>
          </w:p>
          <w:p w:rsidR="001358D8" w:rsidRDefault="00CB31B9">
            <w:pPr>
              <w:spacing w:after="36" w:line="216" w:lineRule="auto"/>
              <w:ind w:firstLine="0"/>
              <w:jc w:val="left"/>
            </w:pPr>
            <w:r>
              <w:rPr>
                <w:sz w:val="20"/>
              </w:rPr>
              <w:t>Оценка госслужащих (потенциал и эффективность деятельности) Жесткие законодательные меры наказания за коррупционные правонарушения</w:t>
            </w:r>
          </w:p>
          <w:p w:rsidR="001358D8" w:rsidRDefault="00CB31B9">
            <w:pPr>
              <w:spacing w:after="0" w:line="259" w:lineRule="auto"/>
              <w:ind w:right="14" w:firstLine="0"/>
              <w:jc w:val="left"/>
            </w:pPr>
            <w:r>
              <w:rPr>
                <w:sz w:val="20"/>
              </w:rPr>
              <w:t xml:space="preserve">Адекватная </w:t>
            </w:r>
            <w:r>
              <w:rPr>
                <w:sz w:val="20"/>
              </w:rPr>
              <w:t xml:space="preserve">зарплата – бенчмаркинг с частным сектором </w:t>
            </w:r>
          </w:p>
        </w:tc>
      </w:tr>
    </w:tbl>
    <w:p w:rsidR="001358D8" w:rsidRDefault="00CB31B9">
      <w:pPr>
        <w:pStyle w:val="3"/>
        <w:spacing w:after="40" w:line="216" w:lineRule="auto"/>
        <w:ind w:left="278"/>
      </w:pPr>
      <w:r>
        <w:rPr>
          <w:i w:val="0"/>
          <w:color w:val="009ED5"/>
        </w:rPr>
        <w:t>Доступ общественности к информации в Швеции</w:t>
      </w:r>
    </w:p>
    <w:p w:rsidR="001358D8" w:rsidRDefault="00CB31B9">
      <w:pPr>
        <w:ind w:left="-15"/>
      </w:pPr>
      <w:r>
        <w:t>Открытость и прозрачность – основы шведской демократии. Шве ция – свобод ное и открытое общество, где гражданам гарантированы такие права и свободы, как право на участие в демонстрациях, свобода самовы ражения, свобода печати, право беспрепятственного дост</w:t>
      </w:r>
      <w:r>
        <w:t xml:space="preserve">упа к природ ным угодьям и право контролировать действия властей. Открыт ость является также предпосылкой для обеспечения равноправия и фор мирования нетерпимости к проявлениям коррупции в обществе. </w:t>
      </w:r>
    </w:p>
    <w:p w:rsidR="001358D8" w:rsidRDefault="00CB31B9">
      <w:pPr>
        <w:ind w:left="-15"/>
      </w:pPr>
      <w:r>
        <w:t>Конституционный строй Швеции определяется четырьмя основ</w:t>
      </w:r>
      <w:r>
        <w:t>ными законами: Актом о форме правления, Актом о свободе печати, Актом о свободе самовыражения и Актом о престолонаследии. Им подчиняются все другие законы государства. Конституция гарантирует гражданам свободу получения информации, свободу демонстраций, пр</w:t>
      </w:r>
      <w:r>
        <w:t xml:space="preserve">аво создавать политические партии и исповедовать свою религию. </w:t>
      </w:r>
    </w:p>
    <w:p w:rsidR="001358D8" w:rsidRDefault="00CB31B9">
      <w:pPr>
        <w:ind w:left="-15"/>
      </w:pPr>
      <w:r>
        <w:t>Акт о свободе самовыражения, принятый в 1991 г., распространил поло жения Акта о свободе печати на другие средства массовой информа ции – телевидение, кино, радио и электронные СМИ. Цель этого</w:t>
      </w:r>
      <w:r>
        <w:t xml:space="preserve"> зако на – обеспечить свободный обмен мнениями, информацией и свободу художественного творчества. Вместе с тем с правом на свободное самовыражение связана и определенная ответственность. </w:t>
      </w:r>
      <w:r>
        <w:lastRenderedPageBreak/>
        <w:t>Дела по подозре нию в нарушении законов о свободе печати и свободе са</w:t>
      </w:r>
      <w:r>
        <w:t xml:space="preserve">мовыра жения рассматриваются Канцлером юстиции – неполитическим органом гражданской администрации, глава которого назначается правительством. </w:t>
      </w:r>
    </w:p>
    <w:p w:rsidR="001358D8" w:rsidRDefault="00CB31B9">
      <w:pPr>
        <w:spacing w:after="0" w:line="259" w:lineRule="auto"/>
        <w:ind w:left="10" w:right="-14" w:hanging="10"/>
        <w:jc w:val="right"/>
      </w:pPr>
      <w:r>
        <w:rPr>
          <w:b/>
        </w:rPr>
        <w:t>Общественный контроль .</w:t>
      </w:r>
      <w:r>
        <w:t xml:space="preserve"> Суть принципа свободы информа-</w:t>
      </w:r>
    </w:p>
    <w:p w:rsidR="001358D8" w:rsidRDefault="00CB31B9">
      <w:pPr>
        <w:ind w:left="-15" w:firstLine="0"/>
      </w:pPr>
      <w:r>
        <w:t>ции состоит в том, что как общественности, так и сред ства</w:t>
      </w:r>
      <w:r>
        <w:t>м массовой инфор мации открыт доступ к официальным документам. Это обеспе чивает швед ским гражданам возможность беспрепят ственного контроля над дей ствиям и государственных органов и местных властей. Возможность контроля способствует укреплению демократи</w:t>
      </w:r>
      <w:r>
        <w:t xml:space="preserve">и, а прозрач ность в дей ствиях властей уменьшает злоупотребления властью [8]. </w:t>
      </w:r>
    </w:p>
    <w:p w:rsidR="001358D8" w:rsidRDefault="00CB31B9">
      <w:pPr>
        <w:ind w:left="-15"/>
      </w:pPr>
      <w:r>
        <w:rPr>
          <w:b/>
        </w:rPr>
        <w:t xml:space="preserve">Высокая читаемость газет . </w:t>
      </w:r>
      <w:r>
        <w:t>В 2010 году в Швеции ежедневно печаталось около 3,5 млн газет, не считая бесплатных изданий. По рабочим дням 81 % населения читают утренние газеты. Б</w:t>
      </w:r>
      <w:r>
        <w:t xml:space="preserve">ольшинство из 168 утренних газет, имеющихся в продаже в Швеции, можно прочитать в Интернете. Результаты опросов показывают, что 30 % шведов регулярно посещают новостные сайты. </w:t>
      </w:r>
    </w:p>
    <w:p w:rsidR="001358D8" w:rsidRDefault="00CB31B9">
      <w:pPr>
        <w:ind w:left="-15"/>
      </w:pPr>
      <w:r>
        <w:rPr>
          <w:b/>
        </w:rPr>
        <w:t xml:space="preserve">Независимое радио и телевидение . </w:t>
      </w:r>
      <w:r>
        <w:t>Благодаря Шведскому обществен ному телевидени</w:t>
      </w:r>
      <w:r>
        <w:t>ю (SVT) и радиовещанию (SR), существующим наря ду с коммерческими каналами, жителям страны обеспечен широкий выбор программ, свободных от рекламы. Теле- и радиоканалы работ ают независимо от государства и каких-либо экономических или полити ческих интересо</w:t>
      </w:r>
      <w:r>
        <w:t xml:space="preserve">в [9; 10]. </w:t>
      </w:r>
    </w:p>
    <w:p w:rsidR="001358D8" w:rsidRDefault="00CB31B9">
      <w:pPr>
        <w:ind w:left="-15"/>
      </w:pPr>
      <w:r>
        <w:t xml:space="preserve">Треть населения Швеции знакомится с новостями через Интернет. Частота пользования Интернетом в Швеции – одна из самых высо ких по странам Европейского Союза. Более 80 % из 9-миллионного насе ления – пользователи Интернета. Доступ к официальным </w:t>
      </w:r>
      <w:r>
        <w:t>документам означает также, что государственные служащие и другие сотрудники орга нов публич ной администрации имеют право передавать сведения сред ствам массовой информации и третьим лицам. Однако документы могут быть засекре чены, если они касаются следую</w:t>
      </w:r>
      <w:r>
        <w:t>щих сфер: национальной безопасно сти, отношений Швеции с иностранными государствами и междунар од ными организациями, национальной налогово-бюджетной, кредит но-денежной и валютной политики, экономических интересов госу дар ства, проведения органами госуда</w:t>
      </w:r>
      <w:r>
        <w:t xml:space="preserve">рственной власти инспекций, контро ля и других надзорных мероприятий, предотвращения преступле ний и уголовных преследований, охраны личного и финансового ста ту са отдельных лиц, а также защиты животных и растительных видов. </w:t>
      </w:r>
    </w:p>
    <w:p w:rsidR="001358D8" w:rsidRDefault="00CB31B9">
      <w:pPr>
        <w:spacing w:after="0" w:line="259" w:lineRule="auto"/>
        <w:ind w:left="514" w:right="383" w:hanging="10"/>
        <w:jc w:val="center"/>
      </w:pPr>
      <w:r>
        <w:rPr>
          <w:b/>
        </w:rPr>
        <w:t>Приоритетными в борьбе за обе</w:t>
      </w:r>
      <w:r>
        <w:rPr>
          <w:b/>
        </w:rPr>
        <w:t xml:space="preserve">спечение прав человека  в Швеции считаются следующие восемь областей  международной политики: </w:t>
      </w:r>
    </w:p>
    <w:tbl>
      <w:tblPr>
        <w:tblStyle w:val="TableGrid"/>
        <w:tblW w:w="7360" w:type="dxa"/>
        <w:tblInd w:w="5" w:type="dxa"/>
        <w:tblCellMar>
          <w:top w:w="113" w:type="dxa"/>
          <w:left w:w="108" w:type="dxa"/>
          <w:bottom w:w="0" w:type="dxa"/>
          <w:right w:w="57" w:type="dxa"/>
        </w:tblCellMar>
        <w:tblLook w:val="04A0" w:firstRow="1" w:lastRow="0" w:firstColumn="1" w:lastColumn="0" w:noHBand="0" w:noVBand="1"/>
      </w:tblPr>
      <w:tblGrid>
        <w:gridCol w:w="373"/>
        <w:gridCol w:w="3306"/>
        <w:gridCol w:w="369"/>
        <w:gridCol w:w="3312"/>
      </w:tblGrid>
      <w:tr w:rsidR="001358D8">
        <w:trPr>
          <w:trHeight w:val="3132"/>
        </w:trPr>
        <w:tc>
          <w:tcPr>
            <w:tcW w:w="373"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20"/>
              </w:rPr>
              <w:lastRenderedPageBreak/>
              <w:t>1</w:t>
            </w:r>
          </w:p>
        </w:tc>
        <w:tc>
          <w:tcPr>
            <w:tcW w:w="3307"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b/>
                <w:i/>
                <w:sz w:val="20"/>
              </w:rPr>
              <w:t>Строительство демократии.</w:t>
            </w:r>
            <w:r>
              <w:rPr>
                <w:sz w:val="20"/>
              </w:rPr>
              <w:t xml:space="preserve"> Правительство Швеции стремится к созданию общественного мнения, поддерживает деятельность обществен</w:t>
            </w:r>
            <w:r>
              <w:rPr>
                <w:sz w:val="20"/>
              </w:rPr>
              <w:t xml:space="preserve">ных организаций и развивает сотрудничество с демократическими государствами. </w:t>
            </w:r>
          </w:p>
        </w:tc>
        <w:tc>
          <w:tcPr>
            <w:tcW w:w="369"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20"/>
              </w:rPr>
              <w:t>5</w:t>
            </w:r>
          </w:p>
        </w:tc>
        <w:tc>
          <w:tcPr>
            <w:tcW w:w="3312"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right="76" w:firstLine="0"/>
              <w:jc w:val="left"/>
            </w:pPr>
            <w:r>
              <w:rPr>
                <w:b/>
                <w:i/>
                <w:sz w:val="20"/>
              </w:rPr>
              <w:t>Борьба против суммарных казней и произвольного лишения свободы.</w:t>
            </w:r>
            <w:r>
              <w:rPr>
                <w:sz w:val="20"/>
              </w:rPr>
              <w:t xml:space="preserve"> На протяжении многих лет Швеция поддерживает резолюцию ООН об эффективном предупреждении и расследовании внезако</w:t>
            </w:r>
            <w:r>
              <w:rPr>
                <w:sz w:val="20"/>
              </w:rPr>
              <w:t xml:space="preserve">нных, произвольных и суммарных казней и намеревается и в дальнейшем прилагать усилия по привлечению внимания общественности к этой проблеме. </w:t>
            </w:r>
          </w:p>
        </w:tc>
      </w:tr>
      <w:tr w:rsidR="001358D8">
        <w:trPr>
          <w:trHeight w:val="1982"/>
        </w:trPr>
        <w:tc>
          <w:tcPr>
            <w:tcW w:w="373"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20"/>
              </w:rPr>
              <w:t>2</w:t>
            </w:r>
          </w:p>
        </w:tc>
        <w:tc>
          <w:tcPr>
            <w:tcW w:w="3307"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right="90" w:firstLine="0"/>
              <w:jc w:val="left"/>
            </w:pPr>
            <w:r>
              <w:rPr>
                <w:b/>
                <w:i/>
                <w:sz w:val="20"/>
              </w:rPr>
              <w:t>Укрепление свободы самовыражения.</w:t>
            </w:r>
            <w:r>
              <w:rPr>
                <w:sz w:val="20"/>
              </w:rPr>
              <w:t xml:space="preserve"> Швеция считает свободу самовыражения необходимой нравственной предпосылкой и </w:t>
            </w:r>
            <w:r>
              <w:rPr>
                <w:sz w:val="20"/>
              </w:rPr>
              <w:t>практическим средством борьбы за права человека.</w:t>
            </w:r>
          </w:p>
        </w:tc>
        <w:tc>
          <w:tcPr>
            <w:tcW w:w="369"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20"/>
              </w:rPr>
              <w:t>6</w:t>
            </w:r>
          </w:p>
        </w:tc>
        <w:tc>
          <w:tcPr>
            <w:tcW w:w="3312"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right="66" w:firstLine="0"/>
              <w:jc w:val="left"/>
            </w:pPr>
            <w:r>
              <w:rPr>
                <w:b/>
                <w:i/>
                <w:sz w:val="20"/>
              </w:rPr>
              <w:t>Соблюдение принципов  правового государства.</w:t>
            </w:r>
            <w:r>
              <w:rPr>
                <w:sz w:val="20"/>
              </w:rPr>
              <w:t xml:space="preserve"> Швеция активно выступает за соблюдение принципов правового государства в ООН, Совете Европы, ОБСЕ и в своих отношениях с другими  странами.</w:t>
            </w:r>
          </w:p>
        </w:tc>
      </w:tr>
      <w:tr w:rsidR="001358D8">
        <w:trPr>
          <w:trHeight w:val="1761"/>
        </w:trPr>
        <w:tc>
          <w:tcPr>
            <w:tcW w:w="373"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20"/>
              </w:rPr>
              <w:t>3</w:t>
            </w:r>
          </w:p>
        </w:tc>
        <w:tc>
          <w:tcPr>
            <w:tcW w:w="3307"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right="220" w:firstLine="0"/>
              <w:jc w:val="left"/>
            </w:pPr>
            <w:r>
              <w:rPr>
                <w:b/>
                <w:i/>
                <w:sz w:val="20"/>
              </w:rPr>
              <w:t>Отмена смертной казни.</w:t>
            </w:r>
            <w:r>
              <w:rPr>
                <w:sz w:val="20"/>
              </w:rPr>
              <w:t xml:space="preserve"> На протяжении длительного времени Швеция и страны Европейского Союза добиваются отмены смертной казни, считая ее несовместимой с правами человека.</w:t>
            </w:r>
          </w:p>
        </w:tc>
        <w:tc>
          <w:tcPr>
            <w:tcW w:w="369"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20"/>
              </w:rPr>
              <w:t>7</w:t>
            </w:r>
          </w:p>
        </w:tc>
        <w:tc>
          <w:tcPr>
            <w:tcW w:w="3312"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right="536" w:firstLine="0"/>
              <w:jc w:val="left"/>
            </w:pPr>
            <w:r>
              <w:rPr>
                <w:b/>
                <w:i/>
                <w:sz w:val="20"/>
              </w:rPr>
              <w:t xml:space="preserve">Защита прав человека и международного  гуманитарного права </w:t>
            </w:r>
          </w:p>
        </w:tc>
      </w:tr>
      <w:tr w:rsidR="001358D8">
        <w:trPr>
          <w:trHeight w:val="3132"/>
        </w:trPr>
        <w:tc>
          <w:tcPr>
            <w:tcW w:w="373"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20"/>
              </w:rPr>
              <w:lastRenderedPageBreak/>
              <w:t>4</w:t>
            </w:r>
          </w:p>
        </w:tc>
        <w:tc>
          <w:tcPr>
            <w:tcW w:w="3307"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right="122" w:firstLine="0"/>
              <w:jc w:val="left"/>
            </w:pPr>
            <w:r>
              <w:rPr>
                <w:b/>
                <w:i/>
                <w:sz w:val="20"/>
              </w:rPr>
              <w:t>Борьба против примене</w:t>
            </w:r>
            <w:r>
              <w:rPr>
                <w:b/>
                <w:i/>
                <w:sz w:val="20"/>
              </w:rPr>
              <w:t>ния пыток.</w:t>
            </w:r>
            <w:r>
              <w:rPr>
                <w:sz w:val="20"/>
              </w:rPr>
              <w:t xml:space="preserve"> Правительство Швеции привлекает внимание общественности к фактам  такого нарушения прав  человека и поддерживает организации, оказывающие помощь жертвам пыток.</w:t>
            </w:r>
          </w:p>
        </w:tc>
        <w:tc>
          <w:tcPr>
            <w:tcW w:w="369"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20"/>
              </w:rPr>
              <w:t>8</w:t>
            </w:r>
          </w:p>
        </w:tc>
        <w:tc>
          <w:tcPr>
            <w:tcW w:w="3312"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right="105" w:firstLine="0"/>
              <w:jc w:val="left"/>
            </w:pPr>
            <w:r>
              <w:rPr>
                <w:b/>
                <w:i/>
                <w:sz w:val="20"/>
              </w:rPr>
              <w:t>Борьба с дискриминацией.</w:t>
            </w:r>
            <w:r>
              <w:rPr>
                <w:sz w:val="20"/>
              </w:rPr>
              <w:t xml:space="preserve"> Во многих странах значи</w:t>
            </w:r>
            <w:r>
              <w:rPr>
                <w:sz w:val="20"/>
              </w:rPr>
              <w:t>тельным группам населения предстоит пройти долгий путь, прежде чем они добьются  равного к себе отношения. Правительство Швеции  считает необходимым уделять особое внимание обеспечению соблюдения прав  женщин, детей и лиц  с функциональными  ограничениями.</w:t>
            </w:r>
            <w:r>
              <w:rPr>
                <w:sz w:val="20"/>
              </w:rPr>
              <w:t xml:space="preserve"> </w:t>
            </w:r>
          </w:p>
        </w:tc>
      </w:tr>
    </w:tbl>
    <w:p w:rsidR="001358D8" w:rsidRDefault="00CB31B9">
      <w:pPr>
        <w:ind w:left="-15"/>
      </w:pPr>
      <w:r>
        <w:t>Таким образом, особенностью формирования антикоррупционной культуры в шведском обществе является демократия, которая предпола гает свободную прессу, право участия в демонстрациях, свободу слова, право свободного природопользования и право контролировать те</w:t>
      </w:r>
      <w:r>
        <w:t xml:space="preserve">х, кто стоит у власти. </w:t>
      </w:r>
    </w:p>
    <w:p w:rsidR="001358D8" w:rsidRDefault="00CB31B9">
      <w:pPr>
        <w:pStyle w:val="3"/>
        <w:spacing w:after="40" w:line="216" w:lineRule="auto"/>
        <w:ind w:left="278"/>
      </w:pPr>
      <w:r>
        <w:rPr>
          <w:i w:val="0"/>
          <w:color w:val="009ED5"/>
        </w:rPr>
        <w:t>Превенция коррупции в Великобритании</w:t>
      </w:r>
    </w:p>
    <w:p w:rsidR="001358D8" w:rsidRDefault="00CB31B9">
      <w:pPr>
        <w:ind w:left="-15"/>
      </w:pPr>
      <w:r>
        <w:t xml:space="preserve">Важную роль в распространении в британском обществе антикоррупционного мировоззрения, базирующегося на идеалах честного и добросовестного поведения, играет англиканская церковь. Основы рели гиоз </w:t>
      </w:r>
      <w:r>
        <w:t>ной этики, краеугольным камнем которой выступает библейская запо ведь «не укради», с детства закладываются в головы британцев англи канскими и католическими школами страны, составляющими подавляющее большинство в системе начального и среднего образования С</w:t>
      </w:r>
      <w:r>
        <w:t xml:space="preserve">оединенного Королевства. </w:t>
      </w:r>
    </w:p>
    <w:p w:rsidR="001358D8" w:rsidRDefault="00CB31B9">
      <w:pPr>
        <w:ind w:left="-15"/>
      </w:pPr>
      <w:r>
        <w:t>Тем не менее образовательные антикоррупционные программы в Великобритании реализуются на ведомственном уровне. Например, спе циальные антикоррупционные семинары включены в программу курсов для работников МИД Великобритании, а такж</w:t>
      </w:r>
      <w:r>
        <w:t>е заграничных представителей Министерства торговли и промышленности. В ходе указанных семи наров работникам разъясняется обязанность немедленно сообщать о попав ших в их поле зрения фактах коррупции с участием британского бизнеса. На семинары пригла шаются</w:t>
      </w:r>
      <w:r>
        <w:t xml:space="preserve"> сотрудники крупных британских </w:t>
      </w:r>
      <w:r>
        <w:rPr>
          <w:sz w:val="20"/>
          <w:vertAlign w:val="superscript"/>
        </w:rPr>
        <w:t xml:space="preserve"> </w:t>
      </w:r>
      <w:r>
        <w:t>и трансна циональных компаний.</w:t>
      </w:r>
    </w:p>
    <w:p w:rsidR="001358D8" w:rsidRDefault="00CB31B9">
      <w:pPr>
        <w:ind w:left="-15"/>
      </w:pPr>
      <w:r>
        <w:t>В рамках совместного проекта Министерства международного развития и Агентства по торговле и инвестициям Великобритании выпу щен специальный учебник по распознаванию фактов коррупции, в обязател</w:t>
      </w:r>
      <w:r>
        <w:t xml:space="preserve">ьном порядке направляемый в торговые представительства и посольства в иностранных государствах. </w:t>
      </w:r>
    </w:p>
    <w:p w:rsidR="001358D8" w:rsidRDefault="00CB31B9">
      <w:pPr>
        <w:ind w:left="-15"/>
      </w:pPr>
      <w:r>
        <w:lastRenderedPageBreak/>
        <w:t xml:space="preserve">Военная полиция (МОD Police Fraud Squad, Гражданская полицейская служба относится к ведению Министерства обороны) обучает основам антикоррупционного поведения </w:t>
      </w:r>
      <w:r>
        <w:t>полицейских страны. В последние годы подразделение по борьбе с коррупцией Военной полиции значительно увеличило количество образовательных программ в региональных полицейских управлениях Великобритании.</w:t>
      </w:r>
    </w:p>
    <w:p w:rsidR="001358D8" w:rsidRDefault="00CB31B9">
      <w:pPr>
        <w:ind w:left="-15"/>
      </w:pPr>
      <w:r>
        <w:t>Головной орган по борьбе с коррупцией в Великобри тан</w:t>
      </w:r>
      <w:r>
        <w:t>ии – Управление по борьбе с мошенничеством в особо крупных размерах (SFO, Serious Fraud Office) – в своих антикоррупционных образовательных уси лиях фокусируется на британском бизнесе и, реализуя масштабную кампанию по борьбе с коррупцией в Великобритании,</w:t>
      </w:r>
      <w:r>
        <w:t xml:space="preserve"> практикует профи лакти ческие беседы о вреде коррупции, имеющие в том числе и образовательный профиль.</w:t>
      </w:r>
    </w:p>
    <w:p w:rsidR="001358D8" w:rsidRDefault="00CB31B9">
      <w:pPr>
        <w:ind w:left="-15"/>
      </w:pPr>
      <w:r>
        <w:t>Предыдущее правительство Великобритании, сформированное Лейбо ристской партией, уделяло особое внимание антикоррупционному обра зо ванию в профсоюзах. П</w:t>
      </w:r>
      <w:r>
        <w:t>о указанию премьер-министра Г. Брауна МИД Великобритании на регулярной основе проводил специальные тре нинги для руководства и рядовых членов профсоюзных организаций, изда вались соответствующие информационные материалы.</w:t>
      </w:r>
    </w:p>
    <w:p w:rsidR="001358D8" w:rsidRDefault="00CB31B9">
      <w:pPr>
        <w:ind w:left="-15"/>
      </w:pPr>
      <w:r>
        <w:t xml:space="preserve">Особое место в борьбе с коррупцией </w:t>
      </w:r>
      <w:r>
        <w:t>в Великобритании играют инсти туты гражданского общества. Над задачей повышения уро вня антик ор рупционной осведомленности населения Велико бри та нии работают парламент, коммерческие компании, СМИ и непра ви тель ствен ные организации. В целях распростра</w:t>
      </w:r>
      <w:r>
        <w:t xml:space="preserve">нения антикор руп ционных прио ритетов в массовом сознании британцев формируется положи тельный образ доносов как наиболее эффективного способа противодей ствия коррупции и проявления активной гражданской позиции. </w:t>
      </w:r>
    </w:p>
    <w:p w:rsidR="001358D8" w:rsidRDefault="00CB31B9">
      <w:pPr>
        <w:ind w:left="-15"/>
      </w:pPr>
      <w:r>
        <w:t>К числу наиболее активных проводников иде</w:t>
      </w:r>
      <w:r>
        <w:t xml:space="preserve">и Лондона по глобальному искоренению коррупции относятся: «Антикоррупционный форум Вели ко британии», «Transparency International», «Инженеры против бед ности», «Глобальный инфраструктурный антикоррупционный центр» и др. </w:t>
      </w:r>
    </w:p>
    <w:p w:rsidR="001358D8" w:rsidRDefault="00CB31B9">
      <w:pPr>
        <w:ind w:left="-15"/>
      </w:pPr>
      <w:r>
        <w:t>В Великобритании существует два ос</w:t>
      </w:r>
      <w:r>
        <w:t xml:space="preserve">новных государственных ведомства, ответственных за осуществление борьбы с коррупцией посредством превентивных мер: Антикоррупционное ведомство и Комитет по стандарт ам публичной сферы Великобритании [10]. </w:t>
      </w:r>
    </w:p>
    <w:p w:rsidR="001358D8" w:rsidRDefault="00CB31B9">
      <w:pPr>
        <w:ind w:left="-15"/>
      </w:pPr>
      <w:r>
        <w:t>Два вышеназванных структурных элемента являются ос</w:t>
      </w:r>
      <w:r>
        <w:t xml:space="preserve">новными субъек тами противодействия коррупции в Великобритании. Их характерной особенностью является ориентированность на бизнес-сообщество. </w:t>
      </w:r>
    </w:p>
    <w:p w:rsidR="001358D8" w:rsidRDefault="00CB31B9">
      <w:pPr>
        <w:ind w:left="-15"/>
      </w:pPr>
      <w:r>
        <w:lastRenderedPageBreak/>
        <w:t>В своей работе структуры Великобритании, ответственные за противодействие коррупции, руко водствуются принципом пр</w:t>
      </w:r>
      <w:r>
        <w:t>евен тивности. Акцент на развитии этики публичных лиц и госслужащих, а также на их обу чении является крайне важным, так как чиновник, действующий в соот ветствии с этическими стандартами и нормами, по определению начи нает негативно относиться к коррупции</w:t>
      </w:r>
      <w:r>
        <w:t>, что впоследствии приводит к форми рованию высоких стандартов поведения, на которые начинают ориен тироваться другие представители государственной сферы.</w:t>
      </w:r>
    </w:p>
    <w:p w:rsidR="001358D8" w:rsidRDefault="00CB31B9">
      <w:pPr>
        <w:spacing w:after="0" w:line="259" w:lineRule="auto"/>
        <w:ind w:left="283" w:firstLine="0"/>
        <w:jc w:val="left"/>
      </w:pPr>
      <w:r>
        <w:t xml:space="preserve"> </w:t>
      </w:r>
    </w:p>
    <w:p w:rsidR="001358D8" w:rsidRDefault="00CB31B9">
      <w:pPr>
        <w:spacing w:after="0" w:line="259" w:lineRule="auto"/>
        <w:ind w:left="514" w:right="505" w:hanging="10"/>
        <w:jc w:val="center"/>
      </w:pPr>
      <w:r>
        <w:rPr>
          <w:b/>
        </w:rPr>
        <w:t xml:space="preserve">Деятельность структур по противодействию коррупции </w:t>
      </w:r>
    </w:p>
    <w:p w:rsidR="001358D8" w:rsidRDefault="00CB31B9">
      <w:pPr>
        <w:spacing w:after="0" w:line="259" w:lineRule="auto"/>
        <w:ind w:left="514" w:right="505" w:hanging="10"/>
        <w:jc w:val="center"/>
      </w:pPr>
      <w:r>
        <w:rPr>
          <w:b/>
        </w:rPr>
        <w:t>Великобритании</w:t>
      </w:r>
    </w:p>
    <w:tbl>
      <w:tblPr>
        <w:tblStyle w:val="TableGrid"/>
        <w:tblW w:w="7360" w:type="dxa"/>
        <w:tblInd w:w="5" w:type="dxa"/>
        <w:tblCellMar>
          <w:top w:w="113" w:type="dxa"/>
          <w:left w:w="108" w:type="dxa"/>
          <w:bottom w:w="0" w:type="dxa"/>
          <w:right w:w="115" w:type="dxa"/>
        </w:tblCellMar>
        <w:tblLook w:val="04A0" w:firstRow="1" w:lastRow="0" w:firstColumn="1" w:lastColumn="0" w:noHBand="0" w:noVBand="1"/>
      </w:tblPr>
      <w:tblGrid>
        <w:gridCol w:w="2971"/>
        <w:gridCol w:w="4389"/>
      </w:tblGrid>
      <w:tr w:rsidR="001358D8">
        <w:trPr>
          <w:trHeight w:val="1372"/>
        </w:trPr>
        <w:tc>
          <w:tcPr>
            <w:tcW w:w="2971"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right="143" w:firstLine="0"/>
              <w:jc w:val="left"/>
            </w:pPr>
            <w:r>
              <w:rPr>
                <w:b/>
                <w:sz w:val="20"/>
              </w:rPr>
              <w:t xml:space="preserve">Антикоррупционное  ведомство </w:t>
            </w:r>
            <w:r>
              <w:rPr>
                <w:sz w:val="20"/>
              </w:rPr>
              <w:t>создано  при Департаменте  бизнеса и инновационной политики, работает  с бизнес-структурами.</w:t>
            </w:r>
          </w:p>
        </w:tc>
        <w:tc>
          <w:tcPr>
            <w:tcW w:w="4389"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b/>
                <w:sz w:val="20"/>
              </w:rPr>
              <w:t xml:space="preserve">Комитет по стандартам публичной сферы </w:t>
            </w:r>
            <w:r>
              <w:rPr>
                <w:sz w:val="20"/>
              </w:rPr>
              <w:t>занимается вопросами</w:t>
            </w:r>
            <w:r>
              <w:rPr>
                <w:b/>
                <w:sz w:val="20"/>
              </w:rPr>
              <w:t xml:space="preserve"> </w:t>
            </w:r>
            <w:r>
              <w:rPr>
                <w:sz w:val="20"/>
              </w:rPr>
              <w:t>этики  государственных и муниципальных  служащих и осуществляет свою деятельность независимо от складыва</w:t>
            </w:r>
            <w:r>
              <w:rPr>
                <w:sz w:val="20"/>
              </w:rPr>
              <w:t>ющейся политической конъюнктуры.</w:t>
            </w:r>
          </w:p>
        </w:tc>
      </w:tr>
      <w:tr w:rsidR="001358D8">
        <w:trPr>
          <w:trHeight w:val="4742"/>
        </w:trPr>
        <w:tc>
          <w:tcPr>
            <w:tcW w:w="2971"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b/>
                <w:sz w:val="20"/>
              </w:rPr>
              <w:t xml:space="preserve">Функции </w:t>
            </w:r>
          </w:p>
          <w:p w:rsidR="001358D8" w:rsidRDefault="00CB31B9">
            <w:pPr>
              <w:spacing w:after="16" w:line="216" w:lineRule="auto"/>
              <w:ind w:firstLine="0"/>
              <w:jc w:val="left"/>
            </w:pPr>
            <w:r>
              <w:rPr>
                <w:b/>
                <w:sz w:val="20"/>
              </w:rPr>
              <w:t xml:space="preserve">Антикоррупционного ведомства: </w:t>
            </w:r>
          </w:p>
          <w:p w:rsidR="001358D8" w:rsidRDefault="00CB31B9">
            <w:pPr>
              <w:spacing w:after="16" w:line="216" w:lineRule="auto"/>
              <w:ind w:firstLine="0"/>
              <w:jc w:val="left"/>
            </w:pPr>
            <w:r>
              <w:rPr>
                <w:sz w:val="20"/>
              </w:rPr>
              <w:t>координация работы государства по поддержке этического бизнеса за рубежом путем консультаций по вопросам антикоррупционного законодательства;</w:t>
            </w:r>
          </w:p>
          <w:p w:rsidR="001358D8" w:rsidRDefault="00CB31B9">
            <w:pPr>
              <w:spacing w:after="0" w:line="259" w:lineRule="auto"/>
              <w:ind w:right="447" w:firstLine="0"/>
              <w:jc w:val="left"/>
            </w:pPr>
            <w:r>
              <w:rPr>
                <w:sz w:val="20"/>
              </w:rPr>
              <w:t>помощь компаниям в разработке этических кодексов; поддержка интернет-ресурса «Антикоррупционный деловой портал».</w:t>
            </w:r>
          </w:p>
        </w:tc>
        <w:tc>
          <w:tcPr>
            <w:tcW w:w="4389" w:type="dxa"/>
            <w:tcBorders>
              <w:top w:val="single" w:sz="4" w:space="0" w:color="181717"/>
              <w:left w:val="single" w:sz="4" w:space="0" w:color="181717"/>
              <w:bottom w:val="single" w:sz="4" w:space="0" w:color="181717"/>
              <w:right w:val="single" w:sz="4" w:space="0" w:color="181717"/>
            </w:tcBorders>
          </w:tcPr>
          <w:p w:rsidR="001358D8" w:rsidRDefault="00CB31B9">
            <w:pPr>
              <w:spacing w:after="16" w:line="216" w:lineRule="auto"/>
              <w:ind w:firstLine="0"/>
              <w:jc w:val="left"/>
            </w:pPr>
            <w:r>
              <w:rPr>
                <w:b/>
                <w:sz w:val="20"/>
              </w:rPr>
              <w:t xml:space="preserve">Функции Комитета по стандартам публичной сферы: </w:t>
            </w:r>
          </w:p>
          <w:p w:rsidR="001358D8" w:rsidRDefault="00CB31B9">
            <w:pPr>
              <w:spacing w:after="16" w:line="216" w:lineRule="auto"/>
              <w:ind w:firstLine="0"/>
              <w:jc w:val="left"/>
            </w:pPr>
            <w:r>
              <w:rPr>
                <w:sz w:val="20"/>
              </w:rPr>
              <w:t>анализ поведения публичных лиц и государственных служащих, включая анализ различных соглашений</w:t>
            </w:r>
            <w:r>
              <w:rPr>
                <w:sz w:val="20"/>
              </w:rPr>
              <w:t>, в том числе  финансового характера, и внесение  предложений об изменениях в соглашениях ради поддержания высоких стандартов поведения в публичной сфере.</w:t>
            </w:r>
          </w:p>
          <w:p w:rsidR="001358D8" w:rsidRDefault="00CB31B9">
            <w:pPr>
              <w:spacing w:after="0" w:line="259" w:lineRule="auto"/>
              <w:ind w:right="38" w:firstLine="0"/>
              <w:jc w:val="left"/>
            </w:pPr>
            <w:r>
              <w:rPr>
                <w:b/>
                <w:sz w:val="20"/>
              </w:rPr>
              <w:t>Комитетом по стандартам</w:t>
            </w:r>
            <w:r>
              <w:rPr>
                <w:sz w:val="20"/>
              </w:rPr>
              <w:t xml:space="preserve"> </w:t>
            </w:r>
            <w:r>
              <w:rPr>
                <w:b/>
                <w:sz w:val="20"/>
              </w:rPr>
              <w:t>публичной сферы</w:t>
            </w:r>
            <w:r>
              <w:rPr>
                <w:sz w:val="20"/>
              </w:rPr>
              <w:t xml:space="preserve"> были разработаны и сформулированы «Семь принципов публичной  </w:t>
            </w:r>
            <w:r>
              <w:rPr>
                <w:sz w:val="20"/>
              </w:rPr>
              <w:t xml:space="preserve">сферы», которые легли в основу  этического поведения и всех этических рекомендаций публичным лицам  и государственным служащим; </w:t>
            </w:r>
            <w:r>
              <w:rPr>
                <w:b/>
                <w:sz w:val="20"/>
              </w:rPr>
              <w:t>Комитет по стандартам</w:t>
            </w:r>
            <w:r>
              <w:rPr>
                <w:sz w:val="20"/>
              </w:rPr>
              <w:t xml:space="preserve"> </w:t>
            </w:r>
            <w:r>
              <w:rPr>
                <w:b/>
                <w:sz w:val="20"/>
              </w:rPr>
              <w:t xml:space="preserve">публичной сферы </w:t>
            </w:r>
            <w:r>
              <w:rPr>
                <w:sz w:val="20"/>
              </w:rPr>
              <w:t xml:space="preserve">публикует ежегодный доклад о своей деятельности, в котором представлена информация о том, </w:t>
            </w:r>
            <w:r>
              <w:rPr>
                <w:sz w:val="20"/>
              </w:rPr>
              <w:t xml:space="preserve">что было достигнуто и что необходимо реализовать в будущем. </w:t>
            </w:r>
          </w:p>
        </w:tc>
      </w:tr>
    </w:tbl>
    <w:p w:rsidR="001358D8" w:rsidRDefault="00CB31B9">
      <w:pPr>
        <w:spacing w:after="250"/>
        <w:ind w:left="-15"/>
      </w:pPr>
      <w:r>
        <w:lastRenderedPageBreak/>
        <w:t xml:space="preserve">Таким образом, деятельность Антикоррупционного ведомства и Комитета по стандартам публичной сферы направлена на </w:t>
      </w:r>
      <w:r>
        <w:rPr>
          <w:b/>
          <w:i/>
        </w:rPr>
        <w:t>реализацию мер превенц ии</w:t>
      </w:r>
      <w:r>
        <w:t xml:space="preserve"> в бизнес-секторе и государственном управлении. </w:t>
      </w:r>
    </w:p>
    <w:p w:rsidR="001358D8" w:rsidRDefault="00CB31B9">
      <w:pPr>
        <w:pStyle w:val="3"/>
        <w:spacing w:after="40" w:line="216" w:lineRule="auto"/>
        <w:ind w:left="278"/>
      </w:pPr>
      <w:r>
        <w:rPr>
          <w:i w:val="0"/>
          <w:color w:val="009ED5"/>
        </w:rPr>
        <w:t>Антикоррупционное образование в Латвии</w:t>
      </w:r>
    </w:p>
    <w:p w:rsidR="001358D8" w:rsidRDefault="00CB31B9">
      <w:pPr>
        <w:ind w:left="-15"/>
      </w:pPr>
      <w:r>
        <w:t xml:space="preserve">Практика антикоррупционного образования в Латвии стала следствием реализации общей антикоррупционной программы, привне сенной проектом, инициированным Евросоюзом. </w:t>
      </w:r>
    </w:p>
    <w:p w:rsidR="001358D8" w:rsidRDefault="00CB31B9">
      <w:pPr>
        <w:ind w:left="-15"/>
      </w:pPr>
      <w:r>
        <w:t>Латвия представляет собой один из редких примеров стр</w:t>
      </w:r>
      <w:r>
        <w:t>ан с развитой системой антикоррупционного образования в школе, а также успешными примерами преподавания антикоррупционных дисциплин в высших учебных заведениях. Образовательные меры сопряжены с созданием системы прозрачности в целом, что можно увидеть на п</w:t>
      </w:r>
      <w:r>
        <w:t xml:space="preserve">римере работы Латвийского независимого учебного центра. </w:t>
      </w:r>
    </w:p>
    <w:p w:rsidR="001358D8" w:rsidRDefault="00CB31B9">
      <w:pPr>
        <w:ind w:left="-15"/>
      </w:pPr>
      <w:r>
        <w:t>При поддержке Евросоюза центр разработал цикл программ, направлен ных на развитие прозрачности судебной системы и ее восприятия граж да нами, в том числе школьниками. Программы делают акцент на важ ности публикации судебных постановлений, использовании сви</w:t>
      </w:r>
      <w:r>
        <w:t>де тельств в судах и интернет-доступе к судебной системе и судебной ра бо те. Помимо вышеназванных пунктов, эксперты, участвовавшие в их разра ботке, предложили проводить дискуссии о правоприменении в граждан ских и уголовных процессах на примере известных</w:t>
      </w:r>
      <w:r>
        <w:t xml:space="preserve"> дел, а также их анализ. Целевой аудиторией программ стали ученики средних и старших классов школы. Образовательный цикл включает в себя лекции, дискуссии, инсценировки судебных дел и их анализ. </w:t>
      </w:r>
    </w:p>
    <w:p w:rsidR="001358D8" w:rsidRDefault="00CB31B9">
      <w:pPr>
        <w:ind w:left="-15"/>
      </w:pPr>
      <w:r>
        <w:t>Также латвийские средние школы были вовлечены в проект, наце</w:t>
      </w:r>
      <w:r>
        <w:t>ленный на пропаганду честности среди учеников и развитие у них понимания вреда коррупционной деятельности и взяточничества и их подготовку к гражданскому контролю. В проект были вовлечены около трехсот школ из всех регионов Латвии, в конкурсе приняли участ</w:t>
      </w:r>
      <w:r>
        <w:t>ие около тысячи ста учеников разных возрастных групп, распределенных по трем категориям – 1–4-й, 5–9-й и 10–12-й классы. Преподаватели 1–4-х классов должны были рассказать учащимся сказку о непорядочном поступке, обсудить его с детьми, зафиксировать беседу</w:t>
      </w:r>
      <w:r>
        <w:t xml:space="preserve"> и отправить свою работу на конкурс. Школьники средних и старших классов могли выбрать одну из 14 ситуаций, предложенных организаторами проекта (или придумать их самостоятельно, исходя из своего опыта). Специальные учебные материалы со слоганом «Вместе про</w:t>
      </w:r>
      <w:r>
        <w:t xml:space="preserve">тив коррупции» были разработаны и направлены в школы. </w:t>
      </w:r>
    </w:p>
    <w:p w:rsidR="001358D8" w:rsidRDefault="00CB31B9">
      <w:pPr>
        <w:ind w:left="-15"/>
      </w:pPr>
      <w:r>
        <w:lastRenderedPageBreak/>
        <w:t xml:space="preserve">По мнению экспертов – участников программы, одна из причин, по кото рым коррупция столь распространена, – это нехватка в обще стве в це лом некоммерческих организаций, работающих в этой сфере, которые </w:t>
      </w:r>
      <w:r>
        <w:t>в Латвии представлены только отделением Transparency International. Его сотрудники ежегодно выступают в качестве организаторов антикоррупционных семинаров в семи крупных латвийских городах, в рамках которых обсуждаются возможные решения проблемы коррупции,</w:t>
      </w:r>
      <w:r>
        <w:t xml:space="preserve"> опыт борьбы с коррупцией и ее результаты. Семинарские чтения, как правило, завершаются созданием конкретных антикоррупционных механизмов, как, например, антикоррупционное агентство в Лиепае и первый в Латвии специализированный веб-сайт. </w:t>
      </w:r>
    </w:p>
    <w:p w:rsidR="001358D8" w:rsidRDefault="00CB31B9">
      <w:pPr>
        <w:ind w:left="-15"/>
      </w:pPr>
      <w:r>
        <w:t>Антикоррупционную</w:t>
      </w:r>
      <w:r>
        <w:t xml:space="preserve"> деятельность в Латвии осуще ствляет Бюро по предот вра щению и борьбе с коррупцией (KNAB). KNAB основан в октябре 2002 г. и является государственным учреждением, находящимся под надзо ром Кабинета министров. Основными функциями KNAB яв ляются:</w:t>
      </w:r>
    </w:p>
    <w:p w:rsidR="001358D8" w:rsidRDefault="00CB31B9">
      <w:pPr>
        <w:numPr>
          <w:ilvl w:val="0"/>
          <w:numId w:val="16"/>
        </w:numPr>
      </w:pPr>
      <w:r>
        <w:t>контроль за</w:t>
      </w:r>
      <w:r>
        <w:t xml:space="preserve"> деятельностью государственных должностных лиц и соблюдением предусмотренных для них ограничений и запретов;</w:t>
      </w:r>
    </w:p>
    <w:p w:rsidR="001358D8" w:rsidRDefault="00CB31B9">
      <w:pPr>
        <w:numPr>
          <w:ilvl w:val="0"/>
          <w:numId w:val="16"/>
        </w:numPr>
      </w:pPr>
      <w:r>
        <w:t>привлечение должностных лиц к административной ответственности за нарушение Закона «О предотвращении конфликта интересов в деятельности государстве</w:t>
      </w:r>
      <w:r>
        <w:t xml:space="preserve">нных должностных лиц»; </w:t>
      </w:r>
    </w:p>
    <w:p w:rsidR="001358D8" w:rsidRDefault="00CB31B9">
      <w:pPr>
        <w:numPr>
          <w:ilvl w:val="0"/>
          <w:numId w:val="16"/>
        </w:numPr>
      </w:pPr>
      <w:r>
        <w:t>контроль за соблюдением правил финансирования политических партий, а также ограничений на предвыборную агитацию;</w:t>
      </w:r>
    </w:p>
    <w:p w:rsidR="001358D8" w:rsidRDefault="00CB31B9">
      <w:pPr>
        <w:numPr>
          <w:ilvl w:val="0"/>
          <w:numId w:val="16"/>
        </w:numPr>
      </w:pPr>
      <w:r>
        <w:t>привлечение политических партий к администра тивной ответствен ности за нарушение Закона «О финансировании политических</w:t>
      </w:r>
      <w:r>
        <w:t xml:space="preserve"> орга низаций (партий)» и Закона «О предвыборной агитации»; </w:t>
      </w:r>
    </w:p>
    <w:p w:rsidR="001358D8" w:rsidRDefault="00CB31B9">
      <w:pPr>
        <w:numPr>
          <w:ilvl w:val="0"/>
          <w:numId w:val="16"/>
        </w:numPr>
      </w:pPr>
      <w:r>
        <w:t xml:space="preserve">принятие решения о выплате противозаконно полученных или растра ченных средств в госбюджет. </w:t>
      </w:r>
    </w:p>
    <w:p w:rsidR="001358D8" w:rsidRDefault="00CB31B9">
      <w:pPr>
        <w:ind w:left="-15"/>
      </w:pPr>
      <w:r>
        <w:t>Консультативный совет KNAB объединяет представителей неправительственных организаций, представляет сво</w:t>
      </w:r>
      <w:r>
        <w:t xml:space="preserve">е мнение и рекомендации в рабочих группах, в ходе публичных дискуссий. </w:t>
      </w:r>
    </w:p>
    <w:p w:rsidR="001358D8" w:rsidRDefault="00CB31B9">
      <w:pPr>
        <w:spacing w:after="230"/>
        <w:ind w:left="-15"/>
      </w:pPr>
      <w:r>
        <w:t>В целом, Латвия представляет собой успешный пример страны, в кото рой при поддержке Европейского Союза широкое освещение на всех этапах получила практика антикоррупционного образования</w:t>
      </w:r>
      <w:r>
        <w:t xml:space="preserve">. Вместе с тем всесторонне освещалась антикоррупционная деятельность Бюро по предот вращению и борьбе с коррупцией, которое противостоит корруп ции при помощи закона и поддержки общественности. </w:t>
      </w:r>
    </w:p>
    <w:p w:rsidR="001358D8" w:rsidRDefault="00CB31B9">
      <w:pPr>
        <w:spacing w:after="255" w:line="216" w:lineRule="auto"/>
        <w:ind w:left="1129" w:hanging="10"/>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column">
                  <wp:posOffset>657351</wp:posOffset>
                </wp:positionH>
                <wp:positionV relativeFrom="paragraph">
                  <wp:posOffset>-5344</wp:posOffset>
                </wp:positionV>
                <wp:extent cx="12700" cy="255956"/>
                <wp:effectExtent l="0" t="0" r="0" b="0"/>
                <wp:wrapSquare wrapText="bothSides"/>
                <wp:docPr id="92945" name="Group 92945"/>
                <wp:cNvGraphicFramePr/>
                <a:graphic xmlns:a="http://schemas.openxmlformats.org/drawingml/2006/main">
                  <a:graphicData uri="http://schemas.microsoft.com/office/word/2010/wordprocessingGroup">
                    <wpg:wgp>
                      <wpg:cNvGrpSpPr/>
                      <wpg:grpSpPr>
                        <a:xfrm>
                          <a:off x="0" y="0"/>
                          <a:ext cx="12700" cy="255956"/>
                          <a:chOff x="0" y="0"/>
                          <a:chExt cx="12700" cy="255956"/>
                        </a:xfrm>
                      </wpg:grpSpPr>
                      <wps:wsp>
                        <wps:cNvPr id="2586" name="Shape 2586"/>
                        <wps:cNvSpPr/>
                        <wps:spPr>
                          <a:xfrm>
                            <a:off x="0" y="0"/>
                            <a:ext cx="0" cy="255956"/>
                          </a:xfrm>
                          <a:custGeom>
                            <a:avLst/>
                            <a:gdLst/>
                            <a:ahLst/>
                            <a:cxnLst/>
                            <a:rect l="0" t="0" r="0" b="0"/>
                            <a:pathLst>
                              <a:path h="255956">
                                <a:moveTo>
                                  <a:pt x="0" y="0"/>
                                </a:moveTo>
                                <a:lnTo>
                                  <a:pt x="0" y="255956"/>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0ED1CA1A" id="Group 92945" o:spid="_x0000_s1026" style="position:absolute;margin-left:51.75pt;margin-top:-.4pt;width:1pt;height:20.15pt;z-index:251662336" coordsize="12700,25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">
                <v:shape id="Shape 2586" o:spid="_x0000_s1027" style="position:absolute;width:0;height:255956;visibility:visible;mso-wrap-style:square;v-text-anchor:top" coordsize="0,255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FrFMYA&#10;AADdAAAADwAAAGRycy9kb3ducmV2LnhtbESPQWvCQBSE7wX/w/IEb3WjaEijq4igKLm0th68PbLP&#10;JJh9G7Orxn/fLRQ8DjPzDTNfdqYWd2pdZVnBaBiBIM6trrhQ8PO9eU9AOI+ssbZMCp7kYLnovc0x&#10;1fbBX3Q/+EIECLsUFZTeN6mULi/JoBvahjh4Z9sa9EG2hdQtPgLc1HIcRbE0WHFYKLGhdUn55XAz&#10;Co6n0+dt85E0Exlno+1kn62vRabUoN+tZiA8df4V/m/vtILxNInh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dFrFMYAAADdAAAADwAAAAAAAAAAAAAAAACYAgAAZHJz&#10;L2Rvd25yZXYueG1sUEsFBgAAAAAEAAQA9QAAAIsDAAAAAA==&#10;" path="m,l,255956e" filled="f" strokecolor="#009ed5" strokeweight="1pt">
                  <v:stroke miterlimit="1" joinstyle="miter"/>
                  <v:path arrowok="t" textboxrect="0,0,0,255956"/>
                </v:shape>
                <w10:wrap type="square"/>
              </v:group>
            </w:pict>
          </mc:Fallback>
        </mc:AlternateContent>
      </w:r>
      <w:r>
        <w:rPr>
          <w:b/>
          <w:color w:val="009ED5"/>
          <w:sz w:val="20"/>
        </w:rPr>
        <w:t>Ключевые слова:</w:t>
      </w:r>
      <w:r>
        <w:rPr>
          <w:b/>
          <w:i/>
          <w:color w:val="009ED5"/>
          <w:sz w:val="20"/>
        </w:rPr>
        <w:t xml:space="preserve"> </w:t>
      </w:r>
      <w:r>
        <w:rPr>
          <w:i/>
          <w:color w:val="181717"/>
          <w:sz w:val="20"/>
        </w:rPr>
        <w:t>антикоррупционное мировоз зрение, гражданска</w:t>
      </w:r>
      <w:r>
        <w:rPr>
          <w:i/>
          <w:color w:val="181717"/>
          <w:sz w:val="20"/>
        </w:rPr>
        <w:t xml:space="preserve">я позиция, антикоррупционное просвещение. </w:t>
      </w:r>
    </w:p>
    <w:p w:rsidR="001358D8" w:rsidRDefault="00CB31B9">
      <w:pPr>
        <w:pStyle w:val="2"/>
        <w:ind w:left="315" w:right="269"/>
      </w:pPr>
      <w:r>
        <w:lastRenderedPageBreak/>
        <w:t>ВОПРОСЫ ДЛЯ ДИСКУССИИ</w:t>
      </w:r>
    </w:p>
    <w:p w:rsidR="001358D8" w:rsidRDefault="00CB31B9">
      <w:pPr>
        <w:numPr>
          <w:ilvl w:val="0"/>
          <w:numId w:val="17"/>
        </w:numPr>
        <w:shd w:val="clear" w:color="auto" w:fill="E9E8E7"/>
        <w:spacing w:after="36" w:line="216" w:lineRule="auto"/>
        <w:ind w:right="269" w:hanging="360"/>
      </w:pPr>
      <w:r>
        <w:rPr>
          <w:sz w:val="20"/>
        </w:rPr>
        <w:t>Каким мерам уделено особое внимание в Грузии?</w:t>
      </w:r>
    </w:p>
    <w:p w:rsidR="001358D8" w:rsidRDefault="00CB31B9">
      <w:pPr>
        <w:numPr>
          <w:ilvl w:val="0"/>
          <w:numId w:val="17"/>
        </w:numPr>
        <w:shd w:val="clear" w:color="auto" w:fill="E9E8E7"/>
        <w:spacing w:after="36" w:line="216" w:lineRule="auto"/>
        <w:ind w:right="269" w:hanging="360"/>
      </w:pPr>
      <w:r>
        <w:rPr>
          <w:sz w:val="20"/>
        </w:rPr>
        <w:t xml:space="preserve">Расскажите об основных результатах проведенных реформ в Грузии. </w:t>
      </w:r>
    </w:p>
    <w:p w:rsidR="001358D8" w:rsidRDefault="00CB31B9">
      <w:pPr>
        <w:numPr>
          <w:ilvl w:val="0"/>
          <w:numId w:val="17"/>
        </w:numPr>
        <w:shd w:val="clear" w:color="auto" w:fill="E9E8E7"/>
        <w:spacing w:after="3" w:line="216" w:lineRule="auto"/>
        <w:ind w:right="269" w:hanging="360"/>
      </w:pPr>
      <w:r>
        <w:rPr>
          <w:sz w:val="20"/>
        </w:rPr>
        <w:t>Чем характеризуется антикоррупционное законода тельство Сингапура?</w:t>
      </w:r>
    </w:p>
    <w:p w:rsidR="001358D8" w:rsidRDefault="00CB31B9">
      <w:pPr>
        <w:numPr>
          <w:ilvl w:val="0"/>
          <w:numId w:val="17"/>
        </w:numPr>
        <w:shd w:val="clear" w:color="auto" w:fill="E9E8E7"/>
        <w:spacing w:after="3" w:line="216" w:lineRule="auto"/>
        <w:ind w:right="269" w:hanging="360"/>
      </w:pPr>
      <w:r>
        <w:rPr>
          <w:sz w:val="20"/>
        </w:rPr>
        <w:t>Перечислите к</w:t>
      </w:r>
      <w:r>
        <w:rPr>
          <w:sz w:val="20"/>
        </w:rPr>
        <w:t>лючевые составляющие антикорруп ционной культуры в Сингапуре.</w:t>
      </w:r>
    </w:p>
    <w:p w:rsidR="001358D8" w:rsidRDefault="00CB31B9">
      <w:pPr>
        <w:numPr>
          <w:ilvl w:val="0"/>
          <w:numId w:val="17"/>
        </w:numPr>
        <w:shd w:val="clear" w:color="auto" w:fill="E9E8E7"/>
        <w:spacing w:after="36" w:line="216" w:lineRule="auto"/>
        <w:ind w:right="269" w:hanging="360"/>
      </w:pPr>
      <w:r>
        <w:rPr>
          <w:sz w:val="20"/>
        </w:rPr>
        <w:t>В чем особенности антикоррупционной политики Швеции?</w:t>
      </w:r>
    </w:p>
    <w:p w:rsidR="001358D8" w:rsidRDefault="00CB31B9">
      <w:pPr>
        <w:numPr>
          <w:ilvl w:val="0"/>
          <w:numId w:val="17"/>
        </w:numPr>
        <w:shd w:val="clear" w:color="auto" w:fill="E9E8E7"/>
        <w:spacing w:after="3" w:line="216" w:lineRule="auto"/>
        <w:ind w:right="269" w:hanging="360"/>
      </w:pPr>
      <w:r>
        <w:rPr>
          <w:sz w:val="20"/>
        </w:rPr>
        <w:t>Какую роль играют институты гражданского общества в Великобритании?</w:t>
      </w:r>
    </w:p>
    <w:p w:rsidR="001358D8" w:rsidRDefault="00CB31B9">
      <w:pPr>
        <w:numPr>
          <w:ilvl w:val="0"/>
          <w:numId w:val="17"/>
        </w:numPr>
        <w:shd w:val="clear" w:color="auto" w:fill="E9E8E7"/>
        <w:spacing w:after="279" w:line="216" w:lineRule="auto"/>
        <w:ind w:right="269" w:hanging="360"/>
      </w:pPr>
      <w:r>
        <w:rPr>
          <w:sz w:val="20"/>
        </w:rPr>
        <w:t xml:space="preserve">Какой орган осуществляет антикоррупционную деятельность в Латвии? </w:t>
      </w:r>
    </w:p>
    <w:p w:rsidR="001358D8" w:rsidRDefault="00CB31B9">
      <w:pPr>
        <w:pStyle w:val="3"/>
        <w:ind w:left="278"/>
      </w:pPr>
      <w:r>
        <w:t>Примерная тематика рефератов</w:t>
      </w:r>
    </w:p>
    <w:p w:rsidR="001358D8" w:rsidRDefault="00CB31B9">
      <w:pPr>
        <w:numPr>
          <w:ilvl w:val="0"/>
          <w:numId w:val="18"/>
        </w:numPr>
        <w:spacing w:after="29" w:line="225" w:lineRule="auto"/>
        <w:ind w:hanging="283"/>
      </w:pPr>
      <w:r>
        <w:rPr>
          <w:color w:val="181717"/>
          <w:sz w:val="20"/>
        </w:rPr>
        <w:t>Антикоррупционная политика Грузии.</w:t>
      </w:r>
    </w:p>
    <w:p w:rsidR="001358D8" w:rsidRDefault="00CB31B9">
      <w:pPr>
        <w:numPr>
          <w:ilvl w:val="0"/>
          <w:numId w:val="18"/>
        </w:numPr>
        <w:spacing w:after="29" w:line="225" w:lineRule="auto"/>
        <w:ind w:hanging="283"/>
      </w:pPr>
      <w:r>
        <w:rPr>
          <w:color w:val="181717"/>
          <w:sz w:val="20"/>
        </w:rPr>
        <w:t>Сингапурский опыт реформирования государственного управления.</w:t>
      </w:r>
    </w:p>
    <w:p w:rsidR="001358D8" w:rsidRDefault="00CB31B9">
      <w:pPr>
        <w:numPr>
          <w:ilvl w:val="0"/>
          <w:numId w:val="18"/>
        </w:numPr>
        <w:spacing w:after="29" w:line="225" w:lineRule="auto"/>
        <w:ind w:hanging="283"/>
      </w:pPr>
      <w:r>
        <w:rPr>
          <w:color w:val="181717"/>
          <w:sz w:val="20"/>
        </w:rPr>
        <w:t>Опыт борьбы с коррупцией в Швеции.</w:t>
      </w:r>
    </w:p>
    <w:p w:rsidR="001358D8" w:rsidRDefault="00CB31B9">
      <w:pPr>
        <w:numPr>
          <w:ilvl w:val="0"/>
          <w:numId w:val="18"/>
        </w:numPr>
        <w:spacing w:after="29" w:line="225" w:lineRule="auto"/>
        <w:ind w:hanging="283"/>
      </w:pPr>
      <w:r>
        <w:rPr>
          <w:color w:val="181717"/>
          <w:sz w:val="20"/>
        </w:rPr>
        <w:t>Антикоррупционная культура в Великобритании.</w:t>
      </w:r>
    </w:p>
    <w:p w:rsidR="001358D8" w:rsidRDefault="00CB31B9">
      <w:pPr>
        <w:numPr>
          <w:ilvl w:val="0"/>
          <w:numId w:val="18"/>
        </w:numPr>
        <w:spacing w:after="29" w:line="225" w:lineRule="auto"/>
        <w:ind w:hanging="283"/>
      </w:pPr>
      <w:r>
        <w:rPr>
          <w:color w:val="181717"/>
          <w:sz w:val="20"/>
        </w:rPr>
        <w:t>Этические стандарты для чиновников в Европе.</w:t>
      </w:r>
    </w:p>
    <w:p w:rsidR="001358D8" w:rsidRDefault="00CB31B9">
      <w:pPr>
        <w:pStyle w:val="3"/>
        <w:ind w:left="278"/>
      </w:pPr>
      <w:r>
        <w:t>Литература</w:t>
      </w:r>
    </w:p>
    <w:p w:rsidR="001358D8" w:rsidRPr="00AD1623" w:rsidRDefault="00CB31B9">
      <w:pPr>
        <w:numPr>
          <w:ilvl w:val="0"/>
          <w:numId w:val="19"/>
        </w:numPr>
        <w:spacing w:after="3" w:line="225" w:lineRule="auto"/>
        <w:ind w:hanging="283"/>
        <w:rPr>
          <w:lang w:val="en-US"/>
        </w:rPr>
      </w:pPr>
      <w:r w:rsidRPr="00AD1623">
        <w:rPr>
          <w:color w:val="181717"/>
          <w:sz w:val="20"/>
          <w:lang w:val="en-US"/>
        </w:rPr>
        <w:t>Georgian Anti-Corruption Action Plan, 2014–2016. Secretary of the anticorruption council.</w:t>
      </w:r>
    </w:p>
    <w:p w:rsidR="001358D8" w:rsidRDefault="00CB31B9">
      <w:pPr>
        <w:numPr>
          <w:ilvl w:val="0"/>
          <w:numId w:val="19"/>
        </w:numPr>
        <w:spacing w:after="3" w:line="225" w:lineRule="auto"/>
        <w:ind w:hanging="283"/>
      </w:pPr>
      <w:r>
        <w:rPr>
          <w:color w:val="181717"/>
          <w:sz w:val="20"/>
        </w:rPr>
        <w:t xml:space="preserve">Почему у Грузии получилось / Л. А. Буракова. – М.: ООО «Юнайтед Пресс», 2011. – 272 с. </w:t>
      </w:r>
    </w:p>
    <w:p w:rsidR="001358D8" w:rsidRDefault="00CB31B9">
      <w:pPr>
        <w:numPr>
          <w:ilvl w:val="0"/>
          <w:numId w:val="19"/>
        </w:numPr>
        <w:spacing w:after="3" w:line="225" w:lineRule="auto"/>
        <w:ind w:hanging="283"/>
      </w:pPr>
      <w:r>
        <w:rPr>
          <w:color w:val="181717"/>
          <w:sz w:val="20"/>
        </w:rPr>
        <w:t>Материалы сайта http://</w:t>
      </w:r>
      <w:r>
        <w:rPr>
          <w:color w:val="181717"/>
          <w:sz w:val="20"/>
        </w:rPr>
        <w:t>www</w:t>
      </w:r>
      <w:r>
        <w:rPr>
          <w:color w:val="181717"/>
          <w:sz w:val="20"/>
        </w:rPr>
        <w:t>.forbes.</w:t>
      </w:r>
      <w:r>
        <w:rPr>
          <w:color w:val="181717"/>
          <w:sz w:val="20"/>
        </w:rPr>
        <w:t>ru</w:t>
      </w:r>
      <w:r>
        <w:rPr>
          <w:color w:val="181717"/>
          <w:sz w:val="20"/>
        </w:rPr>
        <w:t>/ekonomika-column/</w:t>
      </w:r>
      <w:r>
        <w:rPr>
          <w:color w:val="181717"/>
          <w:sz w:val="20"/>
        </w:rPr>
        <w:t>vlast</w:t>
      </w:r>
      <w:r>
        <w:rPr>
          <w:color w:val="181717"/>
          <w:sz w:val="20"/>
        </w:rPr>
        <w:t>/52396-p</w:t>
      </w:r>
      <w:r>
        <w:rPr>
          <w:color w:val="181717"/>
          <w:sz w:val="20"/>
        </w:rPr>
        <w:t>orya</w:t>
      </w:r>
      <w:r>
        <w:rPr>
          <w:color w:val="181717"/>
          <w:sz w:val="20"/>
        </w:rPr>
        <w:t>dok</w:t>
      </w:r>
      <w:r>
        <w:rPr>
          <w:color w:val="181717"/>
          <w:sz w:val="20"/>
        </w:rPr>
        <w:t>-</w:t>
      </w:r>
      <w:r>
        <w:rPr>
          <w:color w:val="181717"/>
          <w:sz w:val="20"/>
        </w:rPr>
        <w:t>po</w:t>
      </w:r>
      <w:r>
        <w:rPr>
          <w:color w:val="181717"/>
          <w:sz w:val="20"/>
        </w:rPr>
        <w:t>-ruzinski.</w:t>
      </w:r>
    </w:p>
    <w:p w:rsidR="001358D8" w:rsidRPr="00AD1623" w:rsidRDefault="00CB31B9">
      <w:pPr>
        <w:numPr>
          <w:ilvl w:val="0"/>
          <w:numId w:val="19"/>
        </w:numPr>
        <w:spacing w:after="3" w:line="225" w:lineRule="auto"/>
        <w:ind w:hanging="283"/>
        <w:rPr>
          <w:lang w:val="en-US"/>
        </w:rPr>
      </w:pPr>
      <w:r w:rsidRPr="00AD1623">
        <w:rPr>
          <w:color w:val="181717"/>
          <w:sz w:val="20"/>
          <w:lang w:val="en-US"/>
        </w:rPr>
        <w:t>National anti-corruption strategy: the Singapore experience. http://www.unafei. or.jp/english/pdf/RS_No86/No86_14VE_Hin1.pdf.</w:t>
      </w:r>
    </w:p>
    <w:p w:rsidR="001358D8" w:rsidRPr="00AD1623" w:rsidRDefault="00CB31B9">
      <w:pPr>
        <w:numPr>
          <w:ilvl w:val="0"/>
          <w:numId w:val="19"/>
        </w:numPr>
        <w:spacing w:after="3" w:line="225" w:lineRule="auto"/>
        <w:ind w:hanging="283"/>
        <w:rPr>
          <w:lang w:val="en-US"/>
        </w:rPr>
      </w:pPr>
      <w:r>
        <w:rPr>
          <w:color w:val="181717"/>
          <w:sz w:val="20"/>
        </w:rPr>
        <w:t>Анализ</w:t>
      </w:r>
      <w:r w:rsidRPr="00AD1623">
        <w:rPr>
          <w:color w:val="181717"/>
          <w:sz w:val="20"/>
          <w:lang w:val="en-US"/>
        </w:rPr>
        <w:t xml:space="preserve"> </w:t>
      </w:r>
      <w:r>
        <w:rPr>
          <w:color w:val="181717"/>
          <w:sz w:val="20"/>
        </w:rPr>
        <w:t>национальных</w:t>
      </w:r>
      <w:r w:rsidRPr="00AD1623">
        <w:rPr>
          <w:color w:val="181717"/>
          <w:sz w:val="20"/>
          <w:lang w:val="en-US"/>
        </w:rPr>
        <w:t xml:space="preserve"> </w:t>
      </w:r>
      <w:r>
        <w:rPr>
          <w:color w:val="181717"/>
          <w:sz w:val="20"/>
        </w:rPr>
        <w:t>законодательств</w:t>
      </w:r>
      <w:r w:rsidRPr="00AD1623">
        <w:rPr>
          <w:color w:val="181717"/>
          <w:sz w:val="20"/>
          <w:lang w:val="en-US"/>
        </w:rPr>
        <w:t xml:space="preserve"> </w:t>
      </w:r>
      <w:r>
        <w:rPr>
          <w:color w:val="181717"/>
          <w:sz w:val="20"/>
        </w:rPr>
        <w:t>зарубежных</w:t>
      </w:r>
      <w:r w:rsidRPr="00AD1623">
        <w:rPr>
          <w:color w:val="181717"/>
          <w:sz w:val="20"/>
          <w:lang w:val="en-US"/>
        </w:rPr>
        <w:t xml:space="preserve"> </w:t>
      </w:r>
      <w:r>
        <w:rPr>
          <w:color w:val="181717"/>
          <w:sz w:val="20"/>
        </w:rPr>
        <w:t>государств</w:t>
      </w:r>
      <w:r w:rsidRPr="00AD1623">
        <w:rPr>
          <w:color w:val="181717"/>
          <w:sz w:val="20"/>
          <w:lang w:val="en-US"/>
        </w:rPr>
        <w:t xml:space="preserve"> </w:t>
      </w:r>
      <w:r>
        <w:rPr>
          <w:color w:val="181717"/>
          <w:sz w:val="20"/>
        </w:rPr>
        <w:t>в</w:t>
      </w:r>
      <w:r w:rsidRPr="00AD1623">
        <w:rPr>
          <w:color w:val="181717"/>
          <w:sz w:val="20"/>
          <w:lang w:val="en-US"/>
        </w:rPr>
        <w:t xml:space="preserve"> </w:t>
      </w:r>
      <w:r>
        <w:rPr>
          <w:color w:val="181717"/>
          <w:sz w:val="20"/>
        </w:rPr>
        <w:t>сфере</w:t>
      </w:r>
      <w:r w:rsidRPr="00AD1623">
        <w:rPr>
          <w:color w:val="181717"/>
          <w:sz w:val="20"/>
          <w:lang w:val="en-US"/>
        </w:rPr>
        <w:t xml:space="preserve"> </w:t>
      </w:r>
      <w:r>
        <w:rPr>
          <w:color w:val="181717"/>
          <w:sz w:val="20"/>
        </w:rPr>
        <w:t>борьбы</w:t>
      </w:r>
      <w:r w:rsidRPr="00AD1623">
        <w:rPr>
          <w:color w:val="181717"/>
          <w:sz w:val="20"/>
          <w:lang w:val="en-US"/>
        </w:rPr>
        <w:t xml:space="preserve"> </w:t>
      </w:r>
      <w:r>
        <w:rPr>
          <w:color w:val="181717"/>
          <w:sz w:val="20"/>
        </w:rPr>
        <w:t>с</w:t>
      </w:r>
      <w:r w:rsidRPr="00AD1623">
        <w:rPr>
          <w:color w:val="181717"/>
          <w:sz w:val="20"/>
          <w:lang w:val="en-US"/>
        </w:rPr>
        <w:t xml:space="preserve"> </w:t>
      </w:r>
      <w:r>
        <w:rPr>
          <w:color w:val="181717"/>
          <w:sz w:val="20"/>
        </w:rPr>
        <w:t>коррупцией</w:t>
      </w:r>
      <w:r w:rsidRPr="00AD1623">
        <w:rPr>
          <w:color w:val="181717"/>
          <w:sz w:val="20"/>
          <w:lang w:val="en-US"/>
        </w:rPr>
        <w:t xml:space="preserve"> (</w:t>
      </w:r>
      <w:r>
        <w:rPr>
          <w:color w:val="181717"/>
          <w:sz w:val="20"/>
        </w:rPr>
        <w:t>Сингапур</w:t>
      </w:r>
      <w:r w:rsidRPr="00AD1623">
        <w:rPr>
          <w:color w:val="181717"/>
          <w:sz w:val="20"/>
          <w:lang w:val="en-US"/>
        </w:rPr>
        <w:t xml:space="preserve">, </w:t>
      </w:r>
      <w:r>
        <w:rPr>
          <w:color w:val="181717"/>
          <w:sz w:val="20"/>
        </w:rPr>
        <w:t>Южная</w:t>
      </w:r>
      <w:r w:rsidRPr="00AD1623">
        <w:rPr>
          <w:color w:val="181717"/>
          <w:sz w:val="20"/>
          <w:lang w:val="en-US"/>
        </w:rPr>
        <w:t xml:space="preserve"> </w:t>
      </w:r>
      <w:r>
        <w:rPr>
          <w:color w:val="181717"/>
          <w:sz w:val="20"/>
        </w:rPr>
        <w:t>Корея</w:t>
      </w:r>
      <w:r w:rsidRPr="00AD1623">
        <w:rPr>
          <w:color w:val="181717"/>
          <w:sz w:val="20"/>
          <w:lang w:val="en-US"/>
        </w:rPr>
        <w:t>,</w:t>
      </w:r>
      <w:r w:rsidRPr="00AD1623">
        <w:rPr>
          <w:color w:val="181717"/>
          <w:sz w:val="20"/>
          <w:lang w:val="en-US"/>
        </w:rPr>
        <w:t xml:space="preserve"> </w:t>
      </w:r>
      <w:r>
        <w:rPr>
          <w:color w:val="181717"/>
          <w:sz w:val="20"/>
        </w:rPr>
        <w:t>США</w:t>
      </w:r>
      <w:r w:rsidRPr="00AD1623">
        <w:rPr>
          <w:color w:val="181717"/>
          <w:sz w:val="20"/>
          <w:lang w:val="en-US"/>
        </w:rPr>
        <w:t xml:space="preserve">, </w:t>
      </w:r>
      <w:r>
        <w:rPr>
          <w:color w:val="181717"/>
          <w:sz w:val="20"/>
        </w:rPr>
        <w:t>Россия</w:t>
      </w:r>
      <w:r w:rsidRPr="00AD1623">
        <w:rPr>
          <w:color w:val="181717"/>
          <w:sz w:val="20"/>
          <w:lang w:val="en-US"/>
        </w:rPr>
        <w:t xml:space="preserve">). </w:t>
      </w:r>
      <w:r w:rsidRPr="00AD1623">
        <w:rPr>
          <w:color w:val="181717"/>
          <w:sz w:val="20"/>
          <w:lang w:val="en-US"/>
        </w:rPr>
        <w:t>http</w:t>
      </w:r>
      <w:r w:rsidRPr="00AD1623">
        <w:rPr>
          <w:color w:val="181717"/>
          <w:sz w:val="20"/>
          <w:lang w:val="en-US"/>
        </w:rPr>
        <w:t>://</w:t>
      </w:r>
      <w:r w:rsidRPr="00AD1623">
        <w:rPr>
          <w:color w:val="181717"/>
          <w:sz w:val="20"/>
          <w:lang w:val="en-US"/>
        </w:rPr>
        <w:t>sud</w:t>
      </w:r>
      <w:r w:rsidRPr="00AD1623">
        <w:rPr>
          <w:color w:val="181717"/>
          <w:sz w:val="20"/>
          <w:lang w:val="en-US"/>
        </w:rPr>
        <w:t>.</w:t>
      </w:r>
      <w:r w:rsidRPr="00AD1623">
        <w:rPr>
          <w:color w:val="181717"/>
          <w:sz w:val="20"/>
          <w:lang w:val="en-US"/>
        </w:rPr>
        <w:t>gov</w:t>
      </w:r>
      <w:r w:rsidRPr="00AD1623">
        <w:rPr>
          <w:color w:val="181717"/>
          <w:sz w:val="20"/>
          <w:lang w:val="en-US"/>
        </w:rPr>
        <w:t xml:space="preserve">. </w:t>
      </w:r>
      <w:r w:rsidRPr="00AD1623">
        <w:rPr>
          <w:color w:val="181717"/>
          <w:sz w:val="20"/>
          <w:lang w:val="en-US"/>
        </w:rPr>
        <w:t>kz</w:t>
      </w:r>
      <w:r w:rsidRPr="00AD1623">
        <w:rPr>
          <w:color w:val="181717"/>
          <w:sz w:val="20"/>
          <w:lang w:val="en-US"/>
        </w:rPr>
        <w:t>/</w:t>
      </w:r>
      <w:r w:rsidRPr="00AD1623">
        <w:rPr>
          <w:color w:val="181717"/>
          <w:sz w:val="20"/>
          <w:lang w:val="en-US"/>
        </w:rPr>
        <w:t>rus</w:t>
      </w:r>
      <w:r w:rsidRPr="00AD1623">
        <w:rPr>
          <w:color w:val="181717"/>
          <w:sz w:val="20"/>
          <w:lang w:val="en-US"/>
        </w:rPr>
        <w:t>/content/analiz-nacionalnyh-zakonodatelstv-zarubezhnyh-</w:t>
      </w:r>
      <w:r w:rsidRPr="00AD1623">
        <w:rPr>
          <w:color w:val="181717"/>
          <w:sz w:val="20"/>
          <w:lang w:val="en-US"/>
        </w:rPr>
        <w:t>gosudarstv</w:t>
      </w:r>
      <w:r w:rsidRPr="00AD1623">
        <w:rPr>
          <w:color w:val="181717"/>
          <w:sz w:val="20"/>
          <w:lang w:val="en-US"/>
        </w:rPr>
        <w:t>-</w:t>
      </w:r>
      <w:r w:rsidRPr="00AD1623">
        <w:rPr>
          <w:color w:val="181717"/>
          <w:sz w:val="20"/>
          <w:lang w:val="en-US"/>
        </w:rPr>
        <w:t>v</w:t>
      </w:r>
      <w:r w:rsidRPr="00AD1623">
        <w:rPr>
          <w:color w:val="181717"/>
          <w:sz w:val="20"/>
          <w:lang w:val="en-US"/>
        </w:rPr>
        <w:t>sfere-borby-</w:t>
      </w:r>
      <w:r w:rsidRPr="00AD1623">
        <w:rPr>
          <w:color w:val="181717"/>
          <w:sz w:val="20"/>
          <w:lang w:val="en-US"/>
        </w:rPr>
        <w:t>s</w:t>
      </w:r>
      <w:r w:rsidRPr="00AD1623">
        <w:rPr>
          <w:color w:val="181717"/>
          <w:sz w:val="20"/>
          <w:lang w:val="en-US"/>
        </w:rPr>
        <w:t xml:space="preserve">-korrupciey-singapur. </w:t>
      </w:r>
    </w:p>
    <w:p w:rsidR="001358D8" w:rsidRDefault="00CB31B9">
      <w:pPr>
        <w:numPr>
          <w:ilvl w:val="0"/>
          <w:numId w:val="19"/>
        </w:numPr>
        <w:spacing w:after="3" w:line="225" w:lineRule="auto"/>
        <w:ind w:hanging="283"/>
      </w:pPr>
      <w:r>
        <w:rPr>
          <w:color w:val="181717"/>
          <w:sz w:val="20"/>
        </w:rPr>
        <w:t xml:space="preserve">Марк Хонг. Сингапур – страна, победившая коррупцию // К обществу без коррупции. – 2004. – № 2 (19). </w:t>
      </w:r>
    </w:p>
    <w:p w:rsidR="001358D8" w:rsidRPr="00AD1623" w:rsidRDefault="00CB31B9">
      <w:pPr>
        <w:numPr>
          <w:ilvl w:val="0"/>
          <w:numId w:val="19"/>
        </w:numPr>
        <w:spacing w:after="3" w:line="225" w:lineRule="auto"/>
        <w:ind w:hanging="283"/>
        <w:rPr>
          <w:lang w:val="en-US"/>
        </w:rPr>
      </w:pPr>
      <w:r w:rsidRPr="00AD1623">
        <w:rPr>
          <w:color w:val="181717"/>
          <w:sz w:val="20"/>
          <w:lang w:val="en-US"/>
        </w:rPr>
        <w:t>Anti-corruption</w:t>
      </w:r>
      <w:r w:rsidRPr="00AD1623">
        <w:rPr>
          <w:color w:val="181717"/>
          <w:sz w:val="20"/>
          <w:lang w:val="en-US"/>
        </w:rPr>
        <w:t xml:space="preserve"> Education and Awareness Raising of the Public. http://</w:t>
      </w:r>
      <w:r w:rsidRPr="00AD1623">
        <w:rPr>
          <w:color w:val="181717"/>
          <w:sz w:val="20"/>
          <w:lang w:val="en-US"/>
        </w:rPr>
        <w:t>www</w:t>
      </w:r>
      <w:r w:rsidRPr="00AD1623">
        <w:rPr>
          <w:color w:val="181717"/>
          <w:sz w:val="20"/>
          <w:lang w:val="en-US"/>
        </w:rPr>
        <w:t>.</w:t>
      </w:r>
      <w:r w:rsidRPr="00AD1623">
        <w:rPr>
          <w:color w:val="181717"/>
          <w:sz w:val="20"/>
          <w:lang w:val="en-US"/>
        </w:rPr>
        <w:t>stt</w:t>
      </w:r>
      <w:r w:rsidRPr="00AD1623">
        <w:rPr>
          <w:color w:val="181717"/>
          <w:sz w:val="20"/>
          <w:lang w:val="en-US"/>
        </w:rPr>
        <w:t xml:space="preserve">. </w:t>
      </w:r>
      <w:r w:rsidRPr="00AD1623">
        <w:rPr>
          <w:color w:val="181717"/>
          <w:sz w:val="20"/>
          <w:lang w:val="en-US"/>
        </w:rPr>
        <w:t>lt</w:t>
      </w:r>
      <w:r w:rsidRPr="00AD1623">
        <w:rPr>
          <w:color w:val="181717"/>
          <w:sz w:val="20"/>
          <w:lang w:val="en-US"/>
        </w:rPr>
        <w:t>/en/menu/anti-corruption-education/.</w:t>
      </w:r>
    </w:p>
    <w:p w:rsidR="001358D8" w:rsidRPr="00AD1623" w:rsidRDefault="00CB31B9">
      <w:pPr>
        <w:numPr>
          <w:ilvl w:val="0"/>
          <w:numId w:val="19"/>
        </w:numPr>
        <w:spacing w:after="3" w:line="225" w:lineRule="auto"/>
        <w:ind w:hanging="283"/>
        <w:rPr>
          <w:lang w:val="en-US"/>
        </w:rPr>
      </w:pPr>
      <w:r>
        <w:rPr>
          <w:color w:val="181717"/>
          <w:sz w:val="20"/>
        </w:rPr>
        <w:t>Материалы</w:t>
      </w:r>
      <w:r w:rsidRPr="00AD1623">
        <w:rPr>
          <w:color w:val="181717"/>
          <w:sz w:val="20"/>
          <w:lang w:val="en-US"/>
        </w:rPr>
        <w:t xml:space="preserve"> </w:t>
      </w:r>
      <w:r>
        <w:rPr>
          <w:color w:val="181717"/>
          <w:sz w:val="20"/>
        </w:rPr>
        <w:t>сайта</w:t>
      </w:r>
      <w:r w:rsidRPr="00AD1623">
        <w:rPr>
          <w:color w:val="181717"/>
          <w:sz w:val="20"/>
          <w:lang w:val="en-US"/>
        </w:rPr>
        <w:t xml:space="preserve"> European Commission. ec.</w:t>
      </w:r>
      <w:r w:rsidRPr="00AD1623">
        <w:rPr>
          <w:color w:val="181717"/>
          <w:sz w:val="20"/>
          <w:lang w:val="en-US"/>
        </w:rPr>
        <w:t>europa</w:t>
      </w:r>
      <w:r w:rsidRPr="00AD1623">
        <w:rPr>
          <w:color w:val="181717"/>
          <w:sz w:val="20"/>
          <w:lang w:val="en-US"/>
        </w:rPr>
        <w:t>.</w:t>
      </w:r>
      <w:r w:rsidRPr="00AD1623">
        <w:rPr>
          <w:color w:val="181717"/>
          <w:sz w:val="20"/>
          <w:lang w:val="en-US"/>
        </w:rPr>
        <w:t>eu</w:t>
      </w:r>
      <w:r w:rsidRPr="00AD1623">
        <w:rPr>
          <w:color w:val="181717"/>
          <w:sz w:val="20"/>
          <w:lang w:val="en-US"/>
        </w:rPr>
        <w:t>/.../corruption/anticorruption.../20....</w:t>
      </w:r>
    </w:p>
    <w:p w:rsidR="001358D8" w:rsidRDefault="00CB31B9">
      <w:pPr>
        <w:numPr>
          <w:ilvl w:val="0"/>
          <w:numId w:val="19"/>
        </w:numPr>
        <w:spacing w:after="3" w:line="225" w:lineRule="auto"/>
        <w:ind w:hanging="283"/>
      </w:pPr>
      <w:r>
        <w:rPr>
          <w:color w:val="181717"/>
          <w:sz w:val="20"/>
        </w:rPr>
        <w:t>Материалы Минобрнауки России по обобщению опыта иностранных гос</w:t>
      </w:r>
      <w:r>
        <w:rPr>
          <w:color w:val="181717"/>
          <w:sz w:val="20"/>
        </w:rPr>
        <w:t>ударств по реализации в них антикоррупционных образовательных программ. 2010 год. МОН РФ. –  М., 2010. – 60 с.</w:t>
      </w:r>
    </w:p>
    <w:p w:rsidR="001358D8" w:rsidRPr="00AD1623" w:rsidRDefault="00CB31B9">
      <w:pPr>
        <w:numPr>
          <w:ilvl w:val="0"/>
          <w:numId w:val="19"/>
        </w:numPr>
        <w:spacing w:after="3" w:line="225" w:lineRule="auto"/>
        <w:ind w:hanging="283"/>
        <w:rPr>
          <w:lang w:val="en-US"/>
        </w:rPr>
      </w:pPr>
      <w:r w:rsidRPr="00AD1623">
        <w:rPr>
          <w:color w:val="181717"/>
          <w:sz w:val="20"/>
          <w:lang w:val="en-US"/>
        </w:rPr>
        <w:t>Sweden to the EU Anti-Corruption Report, Brussels, 3.2.2014, European Commission.</w:t>
      </w:r>
    </w:p>
    <w:p w:rsidR="001358D8" w:rsidRPr="00AD1623" w:rsidRDefault="00CB31B9">
      <w:pPr>
        <w:numPr>
          <w:ilvl w:val="0"/>
          <w:numId w:val="19"/>
        </w:numPr>
        <w:spacing w:after="29" w:line="225" w:lineRule="auto"/>
        <w:ind w:hanging="283"/>
        <w:rPr>
          <w:lang w:val="en-US"/>
        </w:rPr>
      </w:pPr>
      <w:r w:rsidRPr="00AD1623">
        <w:rPr>
          <w:color w:val="181717"/>
          <w:sz w:val="20"/>
          <w:lang w:val="en-US"/>
        </w:rPr>
        <w:lastRenderedPageBreak/>
        <w:t>UK Anti-Corruption Plan, December 2014, London.</w:t>
      </w:r>
    </w:p>
    <w:p w:rsidR="001358D8" w:rsidRPr="00AD1623" w:rsidRDefault="001358D8">
      <w:pPr>
        <w:rPr>
          <w:lang w:val="en-US"/>
        </w:rPr>
        <w:sectPr w:rsidR="001358D8" w:rsidRPr="00AD1623">
          <w:headerReference w:type="even" r:id="rId26"/>
          <w:headerReference w:type="default" r:id="rId27"/>
          <w:footerReference w:type="even" r:id="rId28"/>
          <w:footerReference w:type="default" r:id="rId29"/>
          <w:headerReference w:type="first" r:id="rId30"/>
          <w:footerReference w:type="first" r:id="rId31"/>
          <w:pgSz w:w="9638" w:h="14740"/>
          <w:pgMar w:top="1134" w:right="1133" w:bottom="1079" w:left="1134" w:header="567" w:footer="979" w:gutter="0"/>
          <w:cols w:space="720"/>
        </w:sectPr>
      </w:pPr>
    </w:p>
    <w:p w:rsidR="001358D8" w:rsidRDefault="00CB31B9">
      <w:pPr>
        <w:pStyle w:val="1"/>
        <w:ind w:left="278"/>
      </w:pPr>
      <w:r>
        <w:rPr>
          <w:rFonts w:ascii="Calibri" w:eastAsia="Calibri" w:hAnsi="Calibri" w:cs="Calibri"/>
          <w:noProof/>
        </w:rPr>
        <w:lastRenderedPageBreak/>
        <mc:AlternateContent>
          <mc:Choice Requires="wpg">
            <w:drawing>
              <wp:anchor distT="0" distB="0" distL="114300" distR="114300" simplePos="0" relativeHeight="251663360" behindDoc="1" locked="0" layoutInCell="1" allowOverlap="1">
                <wp:simplePos x="0" y="0"/>
                <wp:positionH relativeFrom="column">
                  <wp:posOffset>-719999</wp:posOffset>
                </wp:positionH>
                <wp:positionV relativeFrom="paragraph">
                  <wp:posOffset>-135001</wp:posOffset>
                </wp:positionV>
                <wp:extent cx="6120003" cy="520446"/>
                <wp:effectExtent l="0" t="0" r="0" b="0"/>
                <wp:wrapNone/>
                <wp:docPr id="95684" name="Group 95684"/>
                <wp:cNvGraphicFramePr/>
                <a:graphic xmlns:a="http://schemas.openxmlformats.org/drawingml/2006/main">
                  <a:graphicData uri="http://schemas.microsoft.com/office/word/2010/wordprocessingGroup">
                    <wpg:wgp>
                      <wpg:cNvGrpSpPr/>
                      <wpg:grpSpPr>
                        <a:xfrm>
                          <a:off x="0" y="0"/>
                          <a:ext cx="6120003" cy="520446"/>
                          <a:chOff x="0" y="0"/>
                          <a:chExt cx="6120003" cy="520446"/>
                        </a:xfrm>
                      </wpg:grpSpPr>
                      <wps:wsp>
                        <wps:cNvPr id="124508" name="Shape 124508"/>
                        <wps:cNvSpPr/>
                        <wps:spPr>
                          <a:xfrm>
                            <a:off x="0" y="0"/>
                            <a:ext cx="6120003" cy="520446"/>
                          </a:xfrm>
                          <a:custGeom>
                            <a:avLst/>
                            <a:gdLst/>
                            <a:ahLst/>
                            <a:cxnLst/>
                            <a:rect l="0" t="0" r="0" b="0"/>
                            <a:pathLst>
                              <a:path w="6120003" h="520446">
                                <a:moveTo>
                                  <a:pt x="0" y="0"/>
                                </a:moveTo>
                                <a:lnTo>
                                  <a:pt x="6120003" y="0"/>
                                </a:lnTo>
                                <a:lnTo>
                                  <a:pt x="6120003" y="520446"/>
                                </a:lnTo>
                                <a:lnTo>
                                  <a:pt x="0" y="520446"/>
                                </a:lnTo>
                                <a:lnTo>
                                  <a:pt x="0" y="0"/>
                                </a:lnTo>
                              </a:path>
                            </a:pathLst>
                          </a:custGeom>
                          <a:ln w="0" cap="flat">
                            <a:miter lim="127000"/>
                          </a:ln>
                        </wps:spPr>
                        <wps:style>
                          <a:lnRef idx="0">
                            <a:srgbClr val="000000">
                              <a:alpha val="0"/>
                            </a:srgbClr>
                          </a:lnRef>
                          <a:fillRef idx="1">
                            <a:srgbClr val="3E3672"/>
                          </a:fillRef>
                          <a:effectRef idx="0">
                            <a:scrgbClr r="0" g="0" b="0"/>
                          </a:effectRef>
                          <a:fontRef idx="none"/>
                        </wps:style>
                        <wps:bodyPr/>
                      </wps:wsp>
                    </wpg:wgp>
                  </a:graphicData>
                </a:graphic>
              </wp:anchor>
            </w:drawing>
          </mc:Choice>
          <mc:Fallback>
            <w:pict>
              <v:group w14:anchorId="49D8EF56" id="Group 95684" o:spid="_x0000_s1026" style="position:absolute;margin-left:-56.7pt;margin-top:-10.65pt;width:481.9pt;height:41pt;z-index:-251653120" coordsize="61200,52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">
                <v:shape id="Shape 124508" o:spid="_x0000_s1027" style="position:absolute;width:61200;height:5204;visibility:visible;mso-wrap-style:square;v-text-anchor:top" coordsize="6120003,5204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FYPMMA&#10;AADfAAAADwAAAGRycy9kb3ducmV2LnhtbERPTWvCQBC9F/wPywheSt2obSmpq4hY0GNt2l6H7HQT&#10;zM6G7BrTf+8cBI+P971cD75RPXWxDmxgNs1AEZfB1uwMFF8fT2+gYkK22AQmA/8UYb0aPSwxt+HC&#10;n9Qfk1MSwjFHA1VKba51LCvyGKehJRbuL3Qek8DOadvhRcJ9o+dZ9qo91iwNFba0rag8Hc/ewKJu&#10;h19+PPO3K05uFwt/6Lc/xkzGw+YdVKIh3cU3997K/PnzSyaD5Y8A0K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FYPMMAAADfAAAADwAAAAAAAAAAAAAAAACYAgAAZHJzL2Rv&#10;d25yZXYueG1sUEsFBgAAAAAEAAQA9QAAAIgDAAAAAA==&#10;" path="m,l6120003,r,520446l,520446,,e" fillcolor="#3e3672" stroked="f" strokeweight="0">
                  <v:stroke miterlimit="83231f" joinstyle="miter"/>
                  <v:path arrowok="t" textboxrect="0,0,6120003,520446"/>
                </v:shape>
              </v:group>
            </w:pict>
          </mc:Fallback>
        </mc:AlternateContent>
      </w:r>
      <w:r>
        <w:rPr>
          <w:i w:val="0"/>
          <w:color w:val="FFFEFD"/>
          <w:sz w:val="24"/>
        </w:rPr>
        <w:t>ГЛАВА 2 . АНТИКОРРУПЦИОННАЯ КУЛЬТУРА: МЕХАНИЗМЫ И ИНСТИТУТЫ РАЗВИТИЯ</w:t>
      </w:r>
    </w:p>
    <w:p w:rsidR="001358D8" w:rsidRDefault="00CB31B9">
      <w:pPr>
        <w:pStyle w:val="1"/>
        <w:spacing w:after="60"/>
        <w:ind w:left="0" w:firstLine="283"/>
      </w:pPr>
      <w:r>
        <w:rPr>
          <w:i w:val="0"/>
        </w:rPr>
        <w:t xml:space="preserve">§ 5 . Роль семьи в воспитании антикоррупционной культуры </w:t>
      </w:r>
    </w:p>
    <w:p w:rsidR="001358D8" w:rsidRDefault="00CB31B9">
      <w:pPr>
        <w:pStyle w:val="1"/>
        <w:spacing w:after="60"/>
        <w:ind w:left="0" w:firstLine="283"/>
      </w:pPr>
      <w:r>
        <w:rPr>
          <w:i w:val="0"/>
        </w:rPr>
        <w:t xml:space="preserve">личности </w:t>
      </w:r>
    </w:p>
    <w:p w:rsidR="001358D8" w:rsidRDefault="00CB31B9">
      <w:pPr>
        <w:ind w:left="-15"/>
      </w:pPr>
      <w:r>
        <w:t xml:space="preserve">Говорят, «каково общество, такова семья». Все коллизии, которые происходят в обществе, так или иначе </w:t>
      </w:r>
      <w:r>
        <w:t>отражаются на семей ных отно шениях. Морально-нравственные сдвиги, ценностные уста новки, предпочтения общества составляют основу семейных отноше ний, форми руют траектории семейного воспитания. Поэтому тезис о том, что семья является важным индикатором об</w:t>
      </w:r>
      <w:r>
        <w:t>щественного развития остает ся в силе и соответствует действительности. С другой стороны, семья как ячей ка общества тоже оказывает определенное воздействие на раз ви тие обще ства, влияет на морально-нравственный климат в обществе. Семья транслир ует ценн</w:t>
      </w:r>
      <w:r>
        <w:t xml:space="preserve">ости, традиции, культуру, образ жизни и мировоз зренческие установки. И это диалектическая взаимосвязь в конечном итоге составляет основу нашего понимания семьи как социального института общества. </w:t>
      </w:r>
    </w:p>
    <w:p w:rsidR="001358D8" w:rsidRDefault="00CB31B9">
      <w:pPr>
        <w:ind w:left="-15"/>
      </w:pPr>
      <w:r>
        <w:t>Семья как социальный институт выполняет множество функций:</w:t>
      </w:r>
      <w:r>
        <w:t xml:space="preserve"> воспроиз водство населения, хозяйственно-экономическую, воспитатель ную, социальную, в том числе функцию адаптации социального опыта, накопленного предыдущими поколениями, в новых условиях. Укоре нение или отрицание того или иного социального опыта в рамк</w:t>
      </w:r>
      <w:r>
        <w:t xml:space="preserve">ах семьи затрагивают ценностные ориентации людей. В результате этого какие-то ценности уходят, а какие-то приходят, занимают свои места в духов ном пространстве личности и становятся социально значимыми для ее жизни. </w:t>
      </w:r>
    </w:p>
    <w:p w:rsidR="001358D8" w:rsidRDefault="00CB31B9">
      <w:pPr>
        <w:ind w:left="-15"/>
      </w:pPr>
      <w:r>
        <w:t>Семья как социальный институт общества</w:t>
      </w:r>
      <w:r>
        <w:t xml:space="preserve"> является транслятором ценно стей, который позволяет конкретному индивиду включиться в жизнь обще ства. Если взглянуть с этой высоты на современную казахстанскую семью, можно обнаружить как позитивные, так и нега тив ные факты и тенден ции в семейных отнош</w:t>
      </w:r>
      <w:r>
        <w:t xml:space="preserve">ениях. </w:t>
      </w:r>
    </w:p>
    <w:p w:rsidR="001358D8" w:rsidRDefault="00CB31B9">
      <w:pPr>
        <w:ind w:left="-15"/>
      </w:pPr>
      <w:r>
        <w:t>И на фоне такой действительности мы хотим рассмотреть вопрос о том, какова роль семьи в воспитании антикоррупционного поведения личности и как формировать у нее нетерпимое отношение к коррупции и ее прояв лениям. Сможет ли современная семья выработ</w:t>
      </w:r>
      <w:r>
        <w:t>ать противоядие от коррупции в обществе? Направлены ли семейные традиции, обычаи и культура на формирование антикоррупционного поведения личности? Как вообще семья оценивает и воспринимает коррупцию, которая проникла вглубь и вширь, в человеческие отношени</w:t>
      </w:r>
      <w:r>
        <w:t xml:space="preserve">я в целом? Осуждает ли семья корруп цию как нарушение морально-этических норм, как чуждое куль туре нации, как богохульство, как измену и предательство Родины? Все эти вопросы требуют серьезного анализа роли семьи в современном обществе. </w:t>
      </w:r>
      <w:r>
        <w:lastRenderedPageBreak/>
        <w:t>Сегодня очевидно о</w:t>
      </w:r>
      <w:r>
        <w:t xml:space="preserve">дно, что семья для решения этой сложной и важной для общества проблемы не мотивирована, она не может стать активно действующим субъектом формирования антикоррупционного поведения личности. Прежде всего, в силу различных обстоятельств, как объективных, так </w:t>
      </w:r>
      <w:r>
        <w:t>и субъективных. Известно одно, когда снижается морально-нравственный уровень в обществе, семье трудно бороться с подобными явлениями. Ей не под силу регулировать этот вопрос на уровне сознания и духовного мира личности, воспитать устойчивый характер поведе</w:t>
      </w:r>
      <w:r>
        <w:t xml:space="preserve">ния противодействия коррупции и взяточничеству. Поскольку в обществе не создана тотальная, всеобщая атмосфера нетерпимости по отношению к коррупции, не совсем развита практика морального порицания, общественного осуждения всеми гражданами на уровне семьи. </w:t>
      </w:r>
      <w:r>
        <w:t>Хотя следует признать, что в последнее время делается очень многое в этом направлении. Общественность все больше узнает имена тех, кто совершил коррупционные преступления, кто злоупотребил своим служебным положением, кто нарушил свои обязательства перед го</w:t>
      </w:r>
      <w:r>
        <w:t>сударством и народом. Безусловно, каждый получает по заслугам, но в то же время очевидно одно, что путем применения одних законов эту проблему не решить. Нужны меры другого порядка.</w:t>
      </w:r>
    </w:p>
    <w:p w:rsidR="001358D8" w:rsidRDefault="00CB31B9">
      <w:pPr>
        <w:ind w:left="-15"/>
      </w:pPr>
      <w:r>
        <w:t>Также, видимо, следует подчеркнуть, что в воспитательном контексте слабо и</w:t>
      </w:r>
      <w:r>
        <w:t>спользуются созидательные силы таких ценностей, как совесть, честность, порядочность, неподкупность, принципиальность. Потому что многие считают, что быть честным, порядочным не всегда выгодно, а иногда эти качества могут мешать жить и решать проблемы в ли</w:t>
      </w:r>
      <w:r>
        <w:t>чной жизни. Более того, никому не хочется быть «белой вороной», «чужим среди своих». Именно на этом фоне формируется гипертрофированн ое сознание и поведение, которые в конечном итоге перестают реагиро вать и чувствовать коррупцию как антисоциальное явлени</w:t>
      </w:r>
      <w:r>
        <w:t>е. И, самое главное, в обществе тускнеет вера в эти ценности, их сторонников становится все меньше и меньше. Зато в сознании многих укрепляется мысль о том, что феномен коррупции и взяточничества якобы имеет исторические и куль турные корни в народных трад</w:t>
      </w:r>
      <w:r>
        <w:t xml:space="preserve">ициях и обычаях и т. д. </w:t>
      </w:r>
    </w:p>
    <w:p w:rsidR="001358D8" w:rsidRDefault="00CB31B9">
      <w:pPr>
        <w:ind w:left="-15"/>
      </w:pPr>
      <w:r>
        <w:t xml:space="preserve">Трудно согласиться с подобными утверждениями, поскольку ни одна национальная культура, обычаи и традиции не мотивируют человека к совершению коррупционных поступков. Дача и получение взятки как аморальное явление всегда осуждались </w:t>
      </w:r>
      <w:r>
        <w:t xml:space="preserve">и воспринимались как социальное зло, которое противоречит морально-этическим нормам и представлениям народа. Поэтому экстраполировать индивидуальные, психологические особенности отдельной личности на всеобщий </w:t>
      </w:r>
      <w:r>
        <w:lastRenderedPageBreak/>
        <w:t>уровень, мягко говоря, неверно и даже вредно. С</w:t>
      </w:r>
      <w:r>
        <w:t>ледовательно, корни, причины коррупционного поведения личности надо искать не в национальном менталитете, а в духовно-нравственном мире индивида. Тогда все станет на свои места. И вы убедитесь, что это, без сомнения, закладывается в детстве, затем развивае</w:t>
      </w:r>
      <w:r>
        <w:t>тся в молодые годы и постепенно становится устойчивым стереотипом индивидуального поведения личности. Поэтому, мы полагаем, что семья должна заниматься этим вопросом целенаправленно, корректировать намечающиеся нежелательные социальные отклонения в поведен</w:t>
      </w:r>
      <w:r>
        <w:t>ии и сознании индивида на ранних стадиях жизни и т. д. Конечно, воспитание сегодня значительно усложняется с точки зрения не только его задач, но и методов, средств, ибо речь идет уже не просто о том, чтобы привить очередному поколению какой-то минимум «но</w:t>
      </w:r>
      <w:r>
        <w:t xml:space="preserve">рм», а о том, чтобы сформировать у него устойчивый иммунитет к корруп ции, создавая духовные предпосылки к решению стоящих перед обще ством задач. </w:t>
      </w:r>
    </w:p>
    <w:p w:rsidR="001358D8" w:rsidRDefault="00CB31B9">
      <w:pPr>
        <w:ind w:left="-15"/>
      </w:pPr>
      <w:r>
        <w:t>Особую тревогу вызывает распространение ценностей гедонизма. Демонстрация красивой, безмятежной жизни, насла</w:t>
      </w:r>
      <w:r>
        <w:t xml:space="preserve">ждений и удовольствий, праздности без активного участия в созидательном труде создает псевдоидеалы общества. СМИ, тиражируя и транслируя «гламурные» ценности, становятся источником формирования потребительской психологии. Об этом Президент Н. А. Назарбаев </w:t>
      </w:r>
      <w:r>
        <w:t>в своей статье «Социальная модернизация Казахстана: двадцать шагов к Обществу Всеобщего Труда» прямо писал: «Сегодня весь мир с особой остротой убедился, что идеология потребления оказалась губительной. Она породила массовое социальное иждивенчество развит</w:t>
      </w:r>
      <w:r>
        <w:t xml:space="preserve">ых стран мира и является одной из главных причин глобального кризиса» [1]. </w:t>
      </w:r>
    </w:p>
    <w:p w:rsidR="001358D8" w:rsidRDefault="00CB31B9">
      <w:pPr>
        <w:ind w:left="-15"/>
      </w:pPr>
      <w:r>
        <w:t>Если взять пример из национальной культуры, то в семье всегда существовала традиция воспитывать в детях уважение к труду, трудолюбие. Поэтому в семье честный, заслуженный труд долж</w:t>
      </w:r>
      <w:r>
        <w:t>ен быть домини рующим, как основа национального воспитания, как основа и стержень нравственности и поступка. Тогда мы сможем поставить заслон кор руп ции на семейном уровне. И этот заслон куда прочнее, эффек тивнее, чем законное регулирование данного вопро</w:t>
      </w:r>
      <w:r>
        <w:t xml:space="preserve">са. </w:t>
      </w:r>
    </w:p>
    <w:p w:rsidR="001358D8" w:rsidRDefault="00CB31B9">
      <w:pPr>
        <w:spacing w:after="40" w:line="216" w:lineRule="auto"/>
        <w:ind w:left="283" w:firstLine="0"/>
      </w:pPr>
      <w:r>
        <w:rPr>
          <w:i/>
        </w:rPr>
        <w:t>Исходя из вышеизложенного, можно сделать следующие выводы:</w:t>
      </w:r>
    </w:p>
    <w:p w:rsidR="001358D8" w:rsidRDefault="00CB31B9">
      <w:pPr>
        <w:numPr>
          <w:ilvl w:val="0"/>
          <w:numId w:val="20"/>
        </w:numPr>
      </w:pPr>
      <w:r>
        <w:t xml:space="preserve">необходимо повысить нравственную ответственность семьи в воспи тании подрастающего поколения; </w:t>
      </w:r>
    </w:p>
    <w:p w:rsidR="001358D8" w:rsidRDefault="00CB31B9">
      <w:pPr>
        <w:numPr>
          <w:ilvl w:val="0"/>
          <w:numId w:val="20"/>
        </w:numPr>
      </w:pPr>
      <w:r>
        <w:t>нужно усилить нравственные регуляторы поведения личности в семье, соответствующие требованиям дол</w:t>
      </w:r>
      <w:r>
        <w:t>га, чести, совести, справедливости;</w:t>
      </w:r>
    </w:p>
    <w:p w:rsidR="001358D8" w:rsidRDefault="00CB31B9">
      <w:pPr>
        <w:numPr>
          <w:ilvl w:val="0"/>
          <w:numId w:val="20"/>
        </w:numPr>
        <w:spacing w:after="150"/>
      </w:pPr>
      <w:r>
        <w:lastRenderedPageBreak/>
        <w:t xml:space="preserve">воспитание человека в духе нравственности, справедливости и совест ливости должно быть востребовано со стороны общества и государства как основа антикоррупционной культуры личности. </w:t>
      </w:r>
    </w:p>
    <w:p w:rsidR="001358D8" w:rsidRDefault="00CB31B9">
      <w:pPr>
        <w:spacing w:after="179" w:line="216" w:lineRule="auto"/>
        <w:ind w:left="1129" w:hanging="10"/>
      </w:pPr>
      <w:r>
        <w:rPr>
          <w:rFonts w:ascii="Calibri" w:eastAsia="Calibri" w:hAnsi="Calibri" w:cs="Calibri"/>
          <w:noProof/>
        </w:rPr>
        <mc:AlternateContent>
          <mc:Choice Requires="wpg">
            <w:drawing>
              <wp:anchor distT="0" distB="0" distL="114300" distR="114300" simplePos="0" relativeHeight="251664384" behindDoc="0" locked="0" layoutInCell="1" allowOverlap="1">
                <wp:simplePos x="0" y="0"/>
                <wp:positionH relativeFrom="column">
                  <wp:posOffset>657351</wp:posOffset>
                </wp:positionH>
                <wp:positionV relativeFrom="paragraph">
                  <wp:posOffset>4699</wp:posOffset>
                </wp:positionV>
                <wp:extent cx="12700" cy="407759"/>
                <wp:effectExtent l="0" t="0" r="0" b="0"/>
                <wp:wrapSquare wrapText="bothSides"/>
                <wp:docPr id="94839" name="Group 94839"/>
                <wp:cNvGraphicFramePr/>
                <a:graphic xmlns:a="http://schemas.openxmlformats.org/drawingml/2006/main">
                  <a:graphicData uri="http://schemas.microsoft.com/office/word/2010/wordprocessingGroup">
                    <wpg:wgp>
                      <wpg:cNvGrpSpPr/>
                      <wpg:grpSpPr>
                        <a:xfrm>
                          <a:off x="0" y="0"/>
                          <a:ext cx="12700" cy="407759"/>
                          <a:chOff x="0" y="0"/>
                          <a:chExt cx="12700" cy="407759"/>
                        </a:xfrm>
                      </wpg:grpSpPr>
                      <wps:wsp>
                        <wps:cNvPr id="2966" name="Shape 2966"/>
                        <wps:cNvSpPr/>
                        <wps:spPr>
                          <a:xfrm>
                            <a:off x="0" y="0"/>
                            <a:ext cx="0" cy="407759"/>
                          </a:xfrm>
                          <a:custGeom>
                            <a:avLst/>
                            <a:gdLst/>
                            <a:ahLst/>
                            <a:cxnLst/>
                            <a:rect l="0" t="0" r="0" b="0"/>
                            <a:pathLst>
                              <a:path h="407759">
                                <a:moveTo>
                                  <a:pt x="0" y="0"/>
                                </a:moveTo>
                                <a:lnTo>
                                  <a:pt x="0" y="407759"/>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74F18694" id="Group 94839" o:spid="_x0000_s1026" style="position:absolute;margin-left:51.75pt;margin-top:.35pt;width:1pt;height:32.1pt;z-index:251664384" coordsize="12700,407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">
                <v:shape id="Shape 2966" o:spid="_x0000_s1027" style="position:absolute;width:0;height:407759;visibility:visible;mso-wrap-style:square;v-text-anchor:top" coordsize="0,407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Kn7scA&#10;AADdAAAADwAAAGRycy9kb3ducmV2LnhtbESPQUsDMRSE7wX/Q3iFXorN2kLqrk2LlCp6al0Fr4/N&#10;c3fr5mVJYrv990YQehxm5htmtRlsJ07kQ+tYw90sA0FcOdNyreHj/en2HkSIyAY7x6ThQgE265vR&#10;CgvjzvxGpzLWIkE4FKihibEvpAxVQxbDzPXEyfty3mJM0tfSeDwnuO3kPMuUtNhyWmiwp21D1Xf5&#10;YzWU+1a97hZT//y5PR4WKuaX5SHXejIeHh9ARBriNfzffjEa5rlS8PcmPQG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ASp+7HAAAA3QAAAA8AAAAAAAAAAAAAAAAAmAIAAGRy&#10;cy9kb3ducmV2LnhtbFBLBQYAAAAABAAEAPUAAACMAwAAAAA=&#10;" path="m,l,407759e" filled="f" strokecolor="#009ed5" strokeweight="1pt">
                  <v:stroke miterlimit="1" joinstyle="miter"/>
                  <v:path arrowok="t" textboxrect="0,0,0,407759"/>
                </v:shape>
                <w10:wrap type="square"/>
              </v:group>
            </w:pict>
          </mc:Fallback>
        </mc:AlternateContent>
      </w:r>
      <w:r>
        <w:rPr>
          <w:b/>
          <w:color w:val="009ED5"/>
          <w:sz w:val="20"/>
        </w:rPr>
        <w:t xml:space="preserve">Ключевые слова: </w:t>
      </w:r>
      <w:r>
        <w:rPr>
          <w:i/>
          <w:color w:val="181717"/>
          <w:sz w:val="20"/>
        </w:rPr>
        <w:t xml:space="preserve">семья, воспитание, корруп ция, антикор рупционная культура, труд, нравствен ность, ответственность, справед ливость, совесть. </w:t>
      </w:r>
    </w:p>
    <w:p w:rsidR="001358D8" w:rsidRDefault="00CB31B9">
      <w:pPr>
        <w:pStyle w:val="2"/>
        <w:ind w:left="315" w:right="269"/>
      </w:pPr>
      <w:r>
        <w:t>ВОПРОСЫ ДЛЯ ДИСКУССИИ</w:t>
      </w:r>
    </w:p>
    <w:p w:rsidR="001358D8" w:rsidRDefault="00CB31B9">
      <w:pPr>
        <w:numPr>
          <w:ilvl w:val="0"/>
          <w:numId w:val="21"/>
        </w:numPr>
        <w:shd w:val="clear" w:color="auto" w:fill="E9E8E7"/>
        <w:spacing w:after="3" w:line="216" w:lineRule="auto"/>
        <w:ind w:right="269" w:hanging="360"/>
      </w:pPr>
      <w:r>
        <w:rPr>
          <w:sz w:val="20"/>
        </w:rPr>
        <w:t>Направлены ли семейные традиции, обычаи и культура на фор мирование антикоррупционного поведения личности?</w:t>
      </w:r>
    </w:p>
    <w:p w:rsidR="001358D8" w:rsidRDefault="00CB31B9">
      <w:pPr>
        <w:numPr>
          <w:ilvl w:val="0"/>
          <w:numId w:val="21"/>
        </w:numPr>
        <w:shd w:val="clear" w:color="auto" w:fill="E9E8E7"/>
        <w:spacing w:after="3" w:line="216" w:lineRule="auto"/>
        <w:ind w:right="269" w:hanging="360"/>
      </w:pPr>
      <w:r>
        <w:rPr>
          <w:sz w:val="20"/>
        </w:rPr>
        <w:t>Какое место занимает семейное воспитание, традиции в формировании антикоррупционной культуры?</w:t>
      </w:r>
    </w:p>
    <w:p w:rsidR="001358D8" w:rsidRDefault="00CB31B9">
      <w:pPr>
        <w:numPr>
          <w:ilvl w:val="0"/>
          <w:numId w:val="21"/>
        </w:numPr>
        <w:shd w:val="clear" w:color="auto" w:fill="E9E8E7"/>
        <w:spacing w:after="3" w:line="216" w:lineRule="auto"/>
        <w:ind w:right="269" w:hanging="360"/>
      </w:pPr>
      <w:r>
        <w:rPr>
          <w:sz w:val="20"/>
        </w:rPr>
        <w:t>Почему современная семья не участвует в формиро вании антикоррупционной культуры в обществе?</w:t>
      </w:r>
    </w:p>
    <w:p w:rsidR="001358D8" w:rsidRDefault="00CB31B9">
      <w:pPr>
        <w:numPr>
          <w:ilvl w:val="0"/>
          <w:numId w:val="21"/>
        </w:numPr>
        <w:shd w:val="clear" w:color="auto" w:fill="E9E8E7"/>
        <w:spacing w:after="199" w:line="216" w:lineRule="auto"/>
        <w:ind w:right="269" w:hanging="360"/>
      </w:pPr>
      <w:r>
        <w:rPr>
          <w:sz w:val="20"/>
        </w:rPr>
        <w:t>Что необходимо сделать, чтобы семья участвовала в антикоррупционном в</w:t>
      </w:r>
      <w:r>
        <w:rPr>
          <w:sz w:val="20"/>
        </w:rPr>
        <w:t>оспитании личности?</w:t>
      </w:r>
    </w:p>
    <w:p w:rsidR="001358D8" w:rsidRDefault="00CB31B9">
      <w:pPr>
        <w:pStyle w:val="3"/>
        <w:ind w:left="278"/>
      </w:pPr>
      <w:r>
        <w:t>Примерная тематика рефератов</w:t>
      </w:r>
    </w:p>
    <w:p w:rsidR="001358D8" w:rsidRDefault="00CB31B9">
      <w:pPr>
        <w:numPr>
          <w:ilvl w:val="0"/>
          <w:numId w:val="22"/>
        </w:numPr>
        <w:spacing w:after="3" w:line="225" w:lineRule="auto"/>
        <w:ind w:hanging="283"/>
      </w:pPr>
      <w:r>
        <w:rPr>
          <w:color w:val="181717"/>
          <w:sz w:val="20"/>
        </w:rPr>
        <w:t>Нравственные ценности как основа формирования антикоррупционной культуры.</w:t>
      </w:r>
    </w:p>
    <w:p w:rsidR="001358D8" w:rsidRDefault="00CB31B9">
      <w:pPr>
        <w:numPr>
          <w:ilvl w:val="0"/>
          <w:numId w:val="22"/>
        </w:numPr>
        <w:spacing w:after="29" w:line="225" w:lineRule="auto"/>
        <w:ind w:hanging="283"/>
      </w:pPr>
      <w:r>
        <w:rPr>
          <w:color w:val="181717"/>
          <w:sz w:val="20"/>
        </w:rPr>
        <w:t>Роль семьи в воспитании антикоррупционного поведения личности.</w:t>
      </w:r>
    </w:p>
    <w:p w:rsidR="001358D8" w:rsidRDefault="00CB31B9">
      <w:pPr>
        <w:numPr>
          <w:ilvl w:val="0"/>
          <w:numId w:val="22"/>
        </w:numPr>
        <w:spacing w:after="192" w:line="225" w:lineRule="auto"/>
        <w:ind w:hanging="283"/>
      </w:pPr>
      <w:r>
        <w:rPr>
          <w:color w:val="181717"/>
          <w:sz w:val="20"/>
        </w:rPr>
        <w:t>Социальная ответственность семьи в воспитании казахстанского патриотиз</w:t>
      </w:r>
      <w:r>
        <w:rPr>
          <w:color w:val="181717"/>
          <w:sz w:val="20"/>
        </w:rPr>
        <w:t>ма.</w:t>
      </w:r>
    </w:p>
    <w:p w:rsidR="001358D8" w:rsidRDefault="00CB31B9">
      <w:pPr>
        <w:pStyle w:val="3"/>
        <w:ind w:left="278"/>
      </w:pPr>
      <w:r>
        <w:t>Литература</w:t>
      </w:r>
    </w:p>
    <w:p w:rsidR="001358D8" w:rsidRDefault="00CB31B9">
      <w:pPr>
        <w:spacing w:after="3" w:line="225" w:lineRule="auto"/>
        <w:ind w:left="278" w:hanging="293"/>
      </w:pPr>
      <w:r>
        <w:rPr>
          <w:color w:val="181717"/>
          <w:sz w:val="20"/>
        </w:rPr>
        <w:t>1. Назарбаев Н. А. Социальная модернизация Казахстана: двадцать шагов к Обществу Всеобщего Труда // Казахстанская правда. – 2012. – 10 июля.</w:t>
      </w:r>
    </w:p>
    <w:p w:rsidR="001358D8" w:rsidRDefault="00CB31B9">
      <w:pPr>
        <w:pStyle w:val="1"/>
        <w:spacing w:after="320"/>
        <w:ind w:left="278"/>
      </w:pPr>
      <w:r>
        <w:rPr>
          <w:i w:val="0"/>
        </w:rPr>
        <w:t>§ 6 . Национальные основы антикоррупционной культуры</w:t>
      </w:r>
    </w:p>
    <w:p w:rsidR="001358D8" w:rsidRDefault="00CB31B9">
      <w:pPr>
        <w:pStyle w:val="3"/>
        <w:spacing w:line="216" w:lineRule="auto"/>
        <w:ind w:left="0" w:firstLine="283"/>
      </w:pPr>
      <w:r>
        <w:rPr>
          <w:i w:val="0"/>
          <w:color w:val="009ED5"/>
        </w:rPr>
        <w:t>Особенности национального менталитета в форми ровании антикор рупционной культуры</w:t>
      </w:r>
    </w:p>
    <w:p w:rsidR="001358D8" w:rsidRDefault="00CB31B9">
      <w:pPr>
        <w:ind w:left="-15"/>
      </w:pPr>
      <w:r>
        <w:t>Успех антикоррупционной политики видится как учеными, так и практиками в социальной культуре и ментальности граждан. З. Туфан дает определение ментальности как совокупности м</w:t>
      </w:r>
      <w:r>
        <w:t xml:space="preserve">ыслей и верований, создающей картину мира и скрепляющей единство культурной традиции </w:t>
      </w:r>
    </w:p>
    <w:p w:rsidR="001358D8" w:rsidRDefault="00CB31B9">
      <w:pPr>
        <w:spacing w:after="34"/>
        <w:ind w:left="-15" w:firstLine="0"/>
      </w:pPr>
      <w:r>
        <w:t>[1, с. 19–20].</w:t>
      </w:r>
    </w:p>
    <w:p w:rsidR="001358D8" w:rsidRDefault="00CB31B9">
      <w:pPr>
        <w:ind w:left="-15"/>
      </w:pPr>
      <w:r>
        <w:t xml:space="preserve">Для выявления этнических особенностей в формировании антикоррупционной культуры в Казахстане в настоящем параграфе рассматриваются культура и ментальность </w:t>
      </w:r>
      <w:r>
        <w:t xml:space="preserve">единого народа страны с  позиции гражданственности без выраженного выделения определен ных этнических групп. Данный подход отвечает и стратегическим зада </w:t>
      </w:r>
      <w:r>
        <w:lastRenderedPageBreak/>
        <w:t>чам страны, направленным на формирование единой нации – единого народа Казахстана. Однако в полиэтниче</w:t>
      </w:r>
      <w:r>
        <w:t>ском и поликонфессиональ ном обществе, каковым является Казахстан, может формироваться систе ма ценностей и норм как межэтнической интеграции, так и диффер енциации. Эти различия и определяют то многообразие, которое сохраняется в казахстанской модели мира</w:t>
      </w:r>
      <w:r>
        <w:t xml:space="preserve"> и межэтнического согласия. </w:t>
      </w:r>
    </w:p>
    <w:p w:rsidR="001358D8" w:rsidRDefault="00CB31B9">
      <w:pPr>
        <w:ind w:left="-15"/>
      </w:pPr>
      <w:r>
        <w:t>Ценности общенациональной идеи «Мәңгілік Ел», обозначенные Президентом Казахстана Н. А. Назарбаевым как консолидирующие казахстан ское общество являются основополагающими в выстраивании антикор рупционной культуры. Это такие це</w:t>
      </w:r>
      <w:r>
        <w:t xml:space="preserve">нности, как гражданское равен ство, трудолюбие, культ учености и образования; светская страна – страна толерантности [2]. </w:t>
      </w:r>
    </w:p>
    <w:p w:rsidR="001358D8" w:rsidRDefault="00CB31B9">
      <w:pPr>
        <w:ind w:left="-15"/>
      </w:pPr>
      <w:r>
        <w:t>Гражданское равенство обеспечивается Конституцией страны, закрепи вшей право каждого на труд, образование, защиту здоровья, социально</w:t>
      </w:r>
      <w:r>
        <w:t xml:space="preserve">е равенство. Эти принципы заложены в реализации социально-экономической, социальной и образовательной политики государства. </w:t>
      </w:r>
    </w:p>
    <w:p w:rsidR="001358D8" w:rsidRDefault="00CB31B9">
      <w:pPr>
        <w:ind w:left="-15"/>
      </w:pPr>
      <w:r>
        <w:t>Трудолюбие, культ учености и образования, толерантность как ценности закладываются не только в нормативных документах, но и в тради</w:t>
      </w:r>
      <w:r>
        <w:t xml:space="preserve">циях, культуре, социальной мысли, ментальности народа. </w:t>
      </w:r>
    </w:p>
    <w:p w:rsidR="001358D8" w:rsidRDefault="00CB31B9">
      <w:pPr>
        <w:ind w:left="-15"/>
      </w:pPr>
      <w:r>
        <w:t xml:space="preserve">Ментальность народа, населяющего обширную территорию стра ны, сложилась из принципов гостеприимства и толерантности, взаимопонимания и взаимопомощи, уважения к традициям, почитания таких качеств, как </w:t>
      </w:r>
      <w:r>
        <w:rPr>
          <w:b/>
        </w:rPr>
        <w:t>справедливость, стремление к знаниям и трудолюбие</w:t>
      </w:r>
      <w:r>
        <w:t>. Названные качества в той или иной степени присущи и другим народам мира. Ментальность народа отражается в его повседневной практике, которая является сплетением норм и правил, основанных на традициях, веро</w:t>
      </w:r>
      <w:r>
        <w:t xml:space="preserve">ваниях, укладе жизни, хозяйственной и материальной культуре. </w:t>
      </w:r>
    </w:p>
    <w:p w:rsidR="001358D8" w:rsidRDefault="00CB31B9">
      <w:pPr>
        <w:ind w:left="-15"/>
      </w:pPr>
      <w:r>
        <w:t>Национальные основы формируют базовые представления о кате гориях рационального, иррациональ ного, ценностного, социального поведения людей.</w:t>
      </w:r>
    </w:p>
    <w:p w:rsidR="001358D8" w:rsidRDefault="00CB31B9">
      <w:pPr>
        <w:ind w:left="-15"/>
      </w:pPr>
      <w:r>
        <w:t>Национальные основы проявляются в том, как осознаются</w:t>
      </w:r>
      <w:r>
        <w:t xml:space="preserve"> и реализуются эти черты у разных народов. Эти различия также предопределяют различия в антикоррупционной культуре разных народов, так как устоявшиеся поведенческие нормы и традиции переносятся в антикорруп ционную культуру. Как замечает Л. В. Савинов, «зд</w:t>
      </w:r>
      <w:r>
        <w:t>есь [у разных этни ческих групп] не только иные формы, но и иное понимание и иное восприя тие коррупции» [3].</w:t>
      </w:r>
    </w:p>
    <w:p w:rsidR="001358D8" w:rsidRDefault="00CB31B9">
      <w:pPr>
        <w:ind w:left="-15"/>
      </w:pPr>
      <w:r>
        <w:t xml:space="preserve">В традициях народа отложились рациональные формы пове дения, кото рые могут воспроизводиться уже на иррациональном уровне в </w:t>
      </w:r>
      <w:r>
        <w:lastRenderedPageBreak/>
        <w:t>связи с тем, что прохо</w:t>
      </w:r>
      <w:r>
        <w:t>дит большое количество времени и дан ная практика рутин изируется. Попытки выявить в них рациональное зерно приводят к необхо димости более глубокого проникновения в основы материальной и духов ной культуры общества. Безусловно, цен ности труда, образовани</w:t>
      </w:r>
      <w:r>
        <w:t xml:space="preserve">я, равен ства и толерантности противостоят асоциальным, негативным фор мам поведения, к которым мы относим коррупцию. </w:t>
      </w:r>
    </w:p>
    <w:p w:rsidR="001358D8" w:rsidRDefault="00CB31B9">
      <w:pPr>
        <w:ind w:left="-15"/>
      </w:pPr>
      <w:r>
        <w:t>Оказание помощи человеку, чью помощь когда-то получил, может быть отнесено в ряд традиционных поведенческих норм – «долг платежом красен»</w:t>
      </w:r>
      <w:r>
        <w:t xml:space="preserve">, «асар» и др., которые отражают взаимную поддержку и помощь на основе дружеских или родственных отношений. Это есть социальная ценность поведения человека, которая мотивирована желанием помочь в трудной ситуации, а не извлечением собственной выгоды. </w:t>
      </w:r>
    </w:p>
    <w:p w:rsidR="001358D8" w:rsidRDefault="00CB31B9">
      <w:pPr>
        <w:ind w:left="-15"/>
      </w:pPr>
      <w:r>
        <w:t>Наци</w:t>
      </w:r>
      <w:r>
        <w:t>ональные основы антикоррупционной культуры проявляются и в нормах осуждения таких пороков общества, как лень, взяточничество, воровство, несправедливость и другие. Например, в пословицах-поговор ках разных этносов отражается негативное отношение народа к н</w:t>
      </w:r>
      <w:r>
        <w:t xml:space="preserve">ечистым на руку людям, вне зависимости от размера их обогащения: </w:t>
      </w:r>
    </w:p>
    <w:p w:rsidR="001358D8" w:rsidRDefault="00CB31B9">
      <w:pPr>
        <w:spacing w:after="40" w:line="216" w:lineRule="auto"/>
        <w:ind w:left="283" w:firstLine="0"/>
      </w:pPr>
      <w:r>
        <w:rPr>
          <w:i/>
        </w:rPr>
        <w:t xml:space="preserve">«Вор и тот, кто верблюда угнал, и тот, кто пуговицу украл», </w:t>
      </w:r>
    </w:p>
    <w:p w:rsidR="001358D8" w:rsidRDefault="00CB31B9">
      <w:pPr>
        <w:spacing w:after="40" w:line="216" w:lineRule="auto"/>
        <w:ind w:left="283" w:firstLine="0"/>
      </w:pPr>
      <w:r>
        <w:rPr>
          <w:i/>
        </w:rPr>
        <w:t xml:space="preserve">«Если воруешь, наказания не минуешь», </w:t>
      </w:r>
    </w:p>
    <w:p w:rsidR="001358D8" w:rsidRDefault="00CB31B9">
      <w:pPr>
        <w:spacing w:after="40" w:line="216" w:lineRule="auto"/>
        <w:ind w:left="283" w:firstLine="0"/>
      </w:pPr>
      <w:r>
        <w:rPr>
          <w:i/>
        </w:rPr>
        <w:t xml:space="preserve">«С вором дружишь – в стыде будешь, сам на воровство пойдешь», </w:t>
      </w:r>
    </w:p>
    <w:p w:rsidR="001358D8" w:rsidRDefault="00CB31B9">
      <w:pPr>
        <w:spacing w:after="0" w:line="216" w:lineRule="auto"/>
        <w:ind w:left="-15"/>
      </w:pPr>
      <w:r>
        <w:rPr>
          <w:i/>
        </w:rPr>
        <w:t>«Даже если вор воровать пер</w:t>
      </w:r>
      <w:r>
        <w:rPr>
          <w:i/>
        </w:rPr>
        <w:t xml:space="preserve">естанет, прозвище «вор» от него не отста нет», </w:t>
      </w:r>
    </w:p>
    <w:p w:rsidR="001358D8" w:rsidRDefault="00CB31B9">
      <w:pPr>
        <w:spacing w:after="40" w:line="216" w:lineRule="auto"/>
        <w:ind w:left="283" w:firstLine="0"/>
      </w:pPr>
      <w:r>
        <w:rPr>
          <w:i/>
        </w:rPr>
        <w:t xml:space="preserve">«Если трудишься нечестно, пищу добываешь воровством», </w:t>
      </w:r>
    </w:p>
    <w:p w:rsidR="001358D8" w:rsidRDefault="00CB31B9">
      <w:pPr>
        <w:spacing w:after="40" w:line="216" w:lineRule="auto"/>
        <w:ind w:left="283" w:firstLine="0"/>
      </w:pPr>
      <w:r>
        <w:rPr>
          <w:i/>
        </w:rPr>
        <w:t>«Что легко наживается, то быстро проживается»,</w:t>
      </w:r>
    </w:p>
    <w:p w:rsidR="001358D8" w:rsidRDefault="00CB31B9">
      <w:pPr>
        <w:spacing w:after="40" w:line="216" w:lineRule="auto"/>
        <w:ind w:left="283" w:firstLine="0"/>
      </w:pPr>
      <w:r>
        <w:rPr>
          <w:i/>
        </w:rPr>
        <w:t xml:space="preserve">«Попрошайке сытости не видать, вору богатым не бывать» </w:t>
      </w:r>
    </w:p>
    <w:p w:rsidR="001358D8" w:rsidRDefault="00CB31B9">
      <w:pPr>
        <w:spacing w:after="40" w:line="216" w:lineRule="auto"/>
        <w:ind w:left="-15" w:firstLine="0"/>
      </w:pPr>
      <w:r>
        <w:rPr>
          <w:i/>
        </w:rPr>
        <w:t xml:space="preserve">(казахские пословицы); </w:t>
      </w:r>
    </w:p>
    <w:p w:rsidR="001358D8" w:rsidRDefault="00CB31B9">
      <w:pPr>
        <w:spacing w:after="40" w:line="216" w:lineRule="auto"/>
        <w:ind w:left="283" w:firstLine="0"/>
      </w:pPr>
      <w:r>
        <w:rPr>
          <w:i/>
        </w:rPr>
        <w:t xml:space="preserve">«Добро, нажитое нечестно, впрок не пойдет» (курдская пословица); </w:t>
      </w:r>
    </w:p>
    <w:p w:rsidR="001358D8" w:rsidRDefault="00CB31B9">
      <w:pPr>
        <w:spacing w:after="0" w:line="216" w:lineRule="auto"/>
        <w:ind w:left="-15"/>
      </w:pPr>
      <w:r>
        <w:rPr>
          <w:i/>
        </w:rPr>
        <w:t>«Не за то волка бьют, что сер, а за то, что овцу съел» (русская пословица).</w:t>
      </w:r>
    </w:p>
    <w:p w:rsidR="001358D8" w:rsidRDefault="00CB31B9">
      <w:pPr>
        <w:spacing w:after="258"/>
        <w:ind w:left="-15"/>
      </w:pPr>
      <w:r>
        <w:t>При этом «воровство» может пониматься и в прямом, и в косвенном значении. Разве не понимается под «воровством» нет</w:t>
      </w:r>
      <w:r>
        <w:t xml:space="preserve">рудовое обогащение без ведома истинного владельца данного богатства? </w:t>
      </w:r>
    </w:p>
    <w:p w:rsidR="001358D8" w:rsidRDefault="00CB31B9">
      <w:pPr>
        <w:ind w:left="-15"/>
      </w:pPr>
      <w:r>
        <w:rPr>
          <w:b/>
          <w:color w:val="009ED5"/>
        </w:rPr>
        <w:t>Социальные нормы, понятия чести и достоинства .</w:t>
      </w:r>
      <w:r>
        <w:rPr>
          <w:color w:val="009ED5"/>
        </w:rPr>
        <w:t xml:space="preserve"> </w:t>
      </w:r>
      <w:r>
        <w:t xml:space="preserve">Будучи существом социальным, разумным, человек задумывается над тем, как его восприн имают окружающие. Его поведение регулируется социальными нормами, устанавливаемыми обществом, которое и </w:t>
      </w:r>
      <w:r>
        <w:lastRenderedPageBreak/>
        <w:t xml:space="preserve">исполняет функцию контроля за его поведением. Такая духовная связь </w:t>
      </w:r>
      <w:r>
        <w:t>общества и человека выражается в понятиях чести и достоинства.</w:t>
      </w:r>
    </w:p>
    <w:p w:rsidR="001358D8" w:rsidRDefault="00CB31B9">
      <w:pPr>
        <w:ind w:left="-15"/>
      </w:pPr>
      <w:r>
        <w:t>Вопросы сохранения чести и достоинства всегда были на особом контроле общественного и индивидуального сознания. Сохранение чести и человеческого достоинст ва – подлинный смысл жизни у многих на</w:t>
      </w:r>
      <w:r>
        <w:t xml:space="preserve">родов. Эти принципы отражаются в народных мудростях, которые сохранялись и передавались из поколения в поколение, не потеряв социальной значимости и по сей день. Например, </w:t>
      </w:r>
    </w:p>
    <w:p w:rsidR="001358D8" w:rsidRDefault="00CB31B9">
      <w:pPr>
        <w:spacing w:after="40" w:line="216" w:lineRule="auto"/>
        <w:ind w:left="283" w:firstLine="0"/>
      </w:pPr>
      <w:r>
        <w:rPr>
          <w:i/>
        </w:rPr>
        <w:t xml:space="preserve">«Будь слугой совести и хозяином воли», </w:t>
      </w:r>
    </w:p>
    <w:p w:rsidR="001358D8" w:rsidRDefault="00CB31B9">
      <w:pPr>
        <w:spacing w:after="40" w:line="216" w:lineRule="auto"/>
        <w:ind w:left="283" w:firstLine="0"/>
      </w:pPr>
      <w:r>
        <w:rPr>
          <w:i/>
        </w:rPr>
        <w:t>«Вода все смоет, но не грязь души» (азербай</w:t>
      </w:r>
      <w:r>
        <w:rPr>
          <w:i/>
        </w:rPr>
        <w:t xml:space="preserve">джанские пословицы); </w:t>
      </w:r>
    </w:p>
    <w:p w:rsidR="001358D8" w:rsidRDefault="00CB31B9">
      <w:pPr>
        <w:spacing w:after="40" w:line="216" w:lineRule="auto"/>
        <w:ind w:left="283" w:firstLine="0"/>
      </w:pPr>
      <w:r>
        <w:rPr>
          <w:i/>
        </w:rPr>
        <w:t xml:space="preserve">«Виноватому не спится» (башкирская пословица); </w:t>
      </w:r>
    </w:p>
    <w:p w:rsidR="001358D8" w:rsidRDefault="00CB31B9">
      <w:pPr>
        <w:spacing w:after="40" w:line="216" w:lineRule="auto"/>
        <w:ind w:left="283" w:firstLine="0"/>
      </w:pPr>
      <w:r>
        <w:rPr>
          <w:i/>
        </w:rPr>
        <w:t xml:space="preserve">«Будь бедным, но не будь бесчестным», </w:t>
      </w:r>
    </w:p>
    <w:p w:rsidR="001358D8" w:rsidRDefault="00CB31B9">
      <w:pPr>
        <w:spacing w:after="0" w:line="216" w:lineRule="auto"/>
        <w:ind w:left="-15"/>
      </w:pPr>
      <w:r>
        <w:rPr>
          <w:i/>
        </w:rPr>
        <w:t xml:space="preserve">«Верблюда измучает груз, человека – совесть» (каракалпакские пословицы); </w:t>
      </w:r>
    </w:p>
    <w:p w:rsidR="001358D8" w:rsidRDefault="00CB31B9">
      <w:pPr>
        <w:spacing w:after="0" w:line="216" w:lineRule="auto"/>
        <w:ind w:left="283" w:firstLine="0"/>
      </w:pPr>
      <w:r>
        <w:rPr>
          <w:i/>
        </w:rPr>
        <w:t>«Богатство – не цель, бедность – не позор» (кыргызская пословица); «Лучше</w:t>
      </w:r>
      <w:r>
        <w:rPr>
          <w:i/>
        </w:rPr>
        <w:t xml:space="preserve"> прожить на свете один день, да зато настоящим человеком», </w:t>
      </w:r>
    </w:p>
    <w:p w:rsidR="001358D8" w:rsidRDefault="00CB31B9">
      <w:pPr>
        <w:spacing w:after="0" w:line="216" w:lineRule="auto"/>
        <w:ind w:left="-15"/>
      </w:pPr>
      <w:r>
        <w:rPr>
          <w:i/>
        </w:rPr>
        <w:t xml:space="preserve">«Пусть у человека будет достатка наполовину, лишь бы чести было сполна» (курдские пословицы); </w:t>
      </w:r>
    </w:p>
    <w:p w:rsidR="001358D8" w:rsidRDefault="00CB31B9">
      <w:pPr>
        <w:spacing w:after="0" w:line="216" w:lineRule="auto"/>
        <w:ind w:left="-15"/>
      </w:pPr>
      <w:r>
        <w:rPr>
          <w:i/>
        </w:rPr>
        <w:t>«Береги платье снову, а честь – смолоду», «Бесчестье хуже смерти», «Добрая слава дороже богатства» (р</w:t>
      </w:r>
      <w:r>
        <w:rPr>
          <w:i/>
        </w:rPr>
        <w:t>усские пословицы).</w:t>
      </w:r>
    </w:p>
    <w:p w:rsidR="001358D8" w:rsidRDefault="00CB31B9">
      <w:pPr>
        <w:ind w:left="-15"/>
      </w:pPr>
      <w:r>
        <w:t>Ар, намыс, ұят – честь, достоинство, совесть – были качествами казахских джигита и девушки. То, насколько они ценились, выражено в народной мудрости: «богатством пожертвую ради жизни, жизнью пожертвую ради чести» [3, с. 151]. Это противо</w:t>
      </w:r>
      <w:r>
        <w:t>поставление закладывает зерна антикор рупционной культуры в сознание молодого поколения и народа в целом.</w:t>
      </w:r>
    </w:p>
    <w:p w:rsidR="001358D8" w:rsidRDefault="00CB31B9">
      <w:pPr>
        <w:ind w:left="-15"/>
      </w:pPr>
      <w:r>
        <w:t>«Труд в условиях Центральной Азии и Казахстана был связан, прежде всего, с животноводством, хлопководством, земледелием, садоводством, шелко водством,</w:t>
      </w:r>
      <w:r>
        <w:t xml:space="preserve"> народными промыслами. Известный хлебороб, почетный академик ВАСХНИЛ Т. С. Мальцев справедливо заметил, что «бытовая культура, духовный склад народа порождены тысячеле тиями земле дель ческой цивилизации. Все нравственные каноны, мораль ные пред ставле ния</w:t>
      </w:r>
      <w:r>
        <w:t xml:space="preserve">, даже художественные вкусы целых эпох обуслов лены отно ше нием человека к матери – сырой земле». Нелегкий труд земледельца и животновода, отношение к хлебу как к святыне, хлопку и скоту как к предметам национальной гордости – все это воспитывало у детей </w:t>
      </w:r>
      <w:r>
        <w:t xml:space="preserve">чув ство любви к труду и людям труда» [4]. </w:t>
      </w:r>
    </w:p>
    <w:p w:rsidR="001358D8" w:rsidRDefault="00CB31B9">
      <w:pPr>
        <w:ind w:left="-15"/>
      </w:pPr>
      <w:r>
        <w:t xml:space="preserve">Великий мыслитель Абай рассматривает труд во имя собственного блага как труд, лишенный всякого социального смысла. Трудиться во </w:t>
      </w:r>
      <w:r>
        <w:lastRenderedPageBreak/>
        <w:t>благо другого – есть человеческий долг: «Тот, кто трудится для своего блага, уподобл</w:t>
      </w:r>
      <w:r>
        <w:t>яется животному, который пасется только для себя; того, кто трудится, выполняя человеческий долг, Всевышний метит своей любовью» [5].</w:t>
      </w:r>
    </w:p>
    <w:p w:rsidR="001358D8" w:rsidRDefault="00CB31B9">
      <w:pPr>
        <w:ind w:left="-15"/>
      </w:pPr>
      <w:r>
        <w:t xml:space="preserve">Народ прославляет идею </w:t>
      </w:r>
      <w:r>
        <w:rPr>
          <w:b/>
        </w:rPr>
        <w:t>честного труда</w:t>
      </w:r>
      <w:r>
        <w:t xml:space="preserve"> как бесценный дар природы человеку. Эта мысль находит яркое выражение в народной муд</w:t>
      </w:r>
      <w:r>
        <w:t>рости:</w:t>
      </w:r>
    </w:p>
    <w:p w:rsidR="001358D8" w:rsidRDefault="00CB31B9">
      <w:pPr>
        <w:spacing w:after="0" w:line="216" w:lineRule="auto"/>
        <w:ind w:left="-15"/>
      </w:pPr>
      <w:r>
        <w:rPr>
          <w:i/>
        </w:rPr>
        <w:t xml:space="preserve">«Дельному – хлеб, бездельнику – сон», «Дерево хорошо плодами, человек – делами», «До пота поработаешь – со вкусом поешь» (башкирские пословицы); </w:t>
      </w:r>
    </w:p>
    <w:p w:rsidR="001358D8" w:rsidRDefault="00CB31B9">
      <w:pPr>
        <w:spacing w:after="0" w:line="216" w:lineRule="auto"/>
        <w:ind w:left="-15"/>
      </w:pPr>
      <w:r>
        <w:rPr>
          <w:i/>
        </w:rPr>
        <w:t xml:space="preserve">«Честность и труд славу несут, хитрость и ложь – к позору ведут», «На душе покой всегда от хорошего труда», «На работе родни не бывает», «Честный труд благо принесет» (казахские пословицы); </w:t>
      </w:r>
    </w:p>
    <w:p w:rsidR="001358D8" w:rsidRDefault="00CB31B9">
      <w:pPr>
        <w:spacing w:after="0" w:line="216" w:lineRule="auto"/>
        <w:ind w:left="-15"/>
      </w:pPr>
      <w:r>
        <w:rPr>
          <w:i/>
        </w:rPr>
        <w:t>«В молодости – труд, а в старости – достаток» (кыргызская послови</w:t>
      </w:r>
      <w:r>
        <w:rPr>
          <w:i/>
        </w:rPr>
        <w:t xml:space="preserve">ца); </w:t>
      </w:r>
    </w:p>
    <w:p w:rsidR="001358D8" w:rsidRDefault="00CB31B9">
      <w:pPr>
        <w:spacing w:after="40" w:line="216" w:lineRule="auto"/>
        <w:ind w:left="283" w:firstLine="0"/>
      </w:pPr>
      <w:r>
        <w:rPr>
          <w:i/>
        </w:rPr>
        <w:t xml:space="preserve">«Без труда и зайца не поймаешь» (татарская пословица); </w:t>
      </w:r>
    </w:p>
    <w:p w:rsidR="001358D8" w:rsidRDefault="00CB31B9">
      <w:pPr>
        <w:spacing w:after="0" w:line="216" w:lineRule="auto"/>
        <w:ind w:left="-15"/>
      </w:pPr>
      <w:r>
        <w:rPr>
          <w:i/>
        </w:rPr>
        <w:t xml:space="preserve">«Воду в реке весна разливает, цену человеку труд добавляет» (узбекская пословица); </w:t>
      </w:r>
    </w:p>
    <w:p w:rsidR="001358D8" w:rsidRDefault="00CB31B9">
      <w:pPr>
        <w:spacing w:after="0" w:line="216" w:lineRule="auto"/>
        <w:ind w:left="-15"/>
      </w:pPr>
      <w:r>
        <w:rPr>
          <w:i/>
        </w:rPr>
        <w:t>«Без труда не увидишь достатка» (курдская пословица); «Белые руки чужие труды любят», «Уменье и труд все перет</w:t>
      </w:r>
      <w:r>
        <w:rPr>
          <w:i/>
        </w:rPr>
        <w:t>рут», «Не печь кормит, а поле» (русские пословицы) и т. д.</w:t>
      </w:r>
    </w:p>
    <w:p w:rsidR="001358D8" w:rsidRDefault="00CB31B9">
      <w:pPr>
        <w:ind w:left="-15"/>
      </w:pPr>
      <w:r>
        <w:rPr>
          <w:b/>
        </w:rPr>
        <w:t>Знание и учение</w:t>
      </w:r>
      <w:r>
        <w:t xml:space="preserve"> занимали особое место в системе социальных цен ностей полиэтнического казахстанского общества. Знания передавались от старшего поколения к подрастающему, обеспечивая преемствен ност</w:t>
      </w:r>
      <w:r>
        <w:t>ь социального опыта как необходимого механизма для жизнедеятельности народа.</w:t>
      </w:r>
    </w:p>
    <w:p w:rsidR="001358D8" w:rsidRDefault="00CB31B9">
      <w:pPr>
        <w:ind w:left="-15"/>
      </w:pPr>
      <w:r>
        <w:t>Знания несут важную информацию, отражая опыт благополучного раз ви тия человека и общества, и возвращаются в конечном итоге обратно в практику, оказывая активное влияние на ее раз</w:t>
      </w:r>
      <w:r>
        <w:t>витие.</w:t>
      </w:r>
    </w:p>
    <w:p w:rsidR="001358D8" w:rsidRDefault="00CB31B9">
      <w:pPr>
        <w:ind w:left="-15"/>
      </w:pPr>
      <w:r>
        <w:t>В народной ментальности знания как фактор благополучия и достатка занимали особое место. Знание и труд неразделимы: трудом достигаем и обогащаем знания и посредством знания повышаем плодотворность своего труда. Поэтому в мировоззрении этносов Казахс</w:t>
      </w:r>
      <w:r>
        <w:t xml:space="preserve">тана знание воспринимается как богатство, социальный капитал: </w:t>
      </w:r>
    </w:p>
    <w:p w:rsidR="001358D8" w:rsidRDefault="00CB31B9">
      <w:pPr>
        <w:spacing w:after="0" w:line="216" w:lineRule="auto"/>
        <w:ind w:left="-15"/>
      </w:pPr>
      <w:r>
        <w:rPr>
          <w:i/>
        </w:rPr>
        <w:t xml:space="preserve">«Знания лучше богатства», «За золотом не гонись, лучше к знаниям стремись» (казахские пословицы); </w:t>
      </w:r>
    </w:p>
    <w:p w:rsidR="001358D8" w:rsidRDefault="00CB31B9">
      <w:pPr>
        <w:spacing w:after="0" w:line="216" w:lineRule="auto"/>
        <w:ind w:left="-15"/>
      </w:pPr>
      <w:r>
        <w:rPr>
          <w:i/>
        </w:rPr>
        <w:t>«Мир освещается солнцем, а человек – знанием», «Красна птица перьем, а человек – учением», «Ко</w:t>
      </w:r>
      <w:r>
        <w:rPr>
          <w:i/>
        </w:rPr>
        <w:t xml:space="preserve">рень учения горек, а плод его сладок» (русские пословицы); </w:t>
      </w:r>
    </w:p>
    <w:p w:rsidR="001358D8" w:rsidRDefault="00CB31B9">
      <w:pPr>
        <w:spacing w:after="0" w:line="216" w:lineRule="auto"/>
        <w:ind w:left="-15"/>
      </w:pPr>
      <w:r>
        <w:rPr>
          <w:i/>
        </w:rPr>
        <w:t xml:space="preserve">«Богатство иссякнет, знания не иссякнут», «Большего богатства, чем ум, – нет» (узбекские пословицы); </w:t>
      </w:r>
    </w:p>
    <w:p w:rsidR="001358D8" w:rsidRDefault="00CB31B9">
      <w:pPr>
        <w:spacing w:after="0" w:line="216" w:lineRule="auto"/>
        <w:ind w:left="-15"/>
      </w:pPr>
      <w:r>
        <w:rPr>
          <w:i/>
        </w:rPr>
        <w:lastRenderedPageBreak/>
        <w:t>«Ученье – золото: не истлеет, а богатство – хлам: сгниет» (курдская пословица).</w:t>
      </w:r>
    </w:p>
    <w:p w:rsidR="001358D8" w:rsidRDefault="00CB31B9">
      <w:pPr>
        <w:ind w:left="-15"/>
      </w:pPr>
      <w:r>
        <w:t xml:space="preserve">Другая группа </w:t>
      </w:r>
      <w:r>
        <w:t>пословиц и поговорок свидетельствует о широте и глубине коррупции в обществе и о восприятии ее как социальной болезни, существование которой народ признает и пытается бороться с ней путем презрения и осуждения. «Балық басынан шіриді» – «Рыба гниет с головы</w:t>
      </w:r>
      <w:r>
        <w:t xml:space="preserve">», «Адамды билік/тақ өзгертеді» – «Человека кресло/власть портит», «Құдайын ұмытқан» – «Бога забыл», «Иманы жоқ» – «Креста на них нет». </w:t>
      </w:r>
    </w:p>
    <w:p w:rsidR="001358D8" w:rsidRDefault="00CB31B9">
      <w:pPr>
        <w:ind w:left="-15"/>
      </w:pPr>
      <w:r>
        <w:t>Осуждение взяточничества, подкупа, воровства и предательства можно найти и в произведениях писателей и поэтов. Ярким пр</w:t>
      </w:r>
      <w:r>
        <w:t xml:space="preserve">имером являются «Слова назидания» народного акына Абая. </w:t>
      </w:r>
    </w:p>
    <w:p w:rsidR="001358D8" w:rsidRDefault="00CB31B9">
      <w:pPr>
        <w:ind w:left="-15"/>
      </w:pPr>
      <w:r>
        <w:t>В Слове третьем Абай пишет: «…мы злобствуем, судимся, делимся на партии, подкупаем влиятельных сторонников, чтобы иметь преимущества перед противниками… он будет примыкать то к одной, то к другой пар</w:t>
      </w:r>
      <w:r>
        <w:t xml:space="preserve">тии, продавая себя, прозябая в нищете и бесчестии» [5, с. 144]. </w:t>
      </w:r>
    </w:p>
    <w:p w:rsidR="001358D8" w:rsidRDefault="00CB31B9">
      <w:pPr>
        <w:ind w:left="-15"/>
      </w:pPr>
      <w:r>
        <w:t>Далее в Слове пятом мы видим, как он огорчается из-за бездействия народа: «Не принято у людей осуждать тех, кто добывает себе скот обманом, подлостью, попрошайничеством, разбоем или другими у</w:t>
      </w:r>
      <w:r>
        <w:t>хищрениями… Чем же отличается их ум от детского? &lt;...&gt; Дети, стыдясь, готовы сквозь землю провалиться, а взрослые не ведают стыда» [5, с. 149–150]. Одну из причин такой обыденной коррупции и такого отрицательного поведения великий акын видит в бедности и с</w:t>
      </w:r>
      <w:r>
        <w:t xml:space="preserve">тремлении к наживе и честолюбию. </w:t>
      </w:r>
    </w:p>
    <w:p w:rsidR="001358D8" w:rsidRDefault="00CB31B9">
      <w:pPr>
        <w:ind w:left="-15"/>
      </w:pPr>
      <w:r>
        <w:t xml:space="preserve">Выход только один – </w:t>
      </w:r>
      <w:r>
        <w:rPr>
          <w:b/>
        </w:rPr>
        <w:t>знание и труд</w:t>
      </w:r>
      <w:r>
        <w:t>: «Без просвещения нет ни веры, ни блага. &lt;...&gt; Я еще не встречал человека, который бы, добыв богатство разбойным путем, использовал его на благое дело. То, что добыто собачьим путем, и тра</w:t>
      </w:r>
      <w:r>
        <w:t xml:space="preserve">тится по-собачьи. И не останется от такого богатства ничего, кроме горечи разочарования, злобы, душевных мук» (Слово десятое) [5, с. 143, 144, 161]. В Слове тридцать седьмом он четко определяет, насколько эти два качества – труд и знание – ценятся высоко: </w:t>
      </w:r>
      <w:r>
        <w:t>«Простолюдин, прославившийся умом, – выше царя, вознесенного удачливой судьбой. Юноша, продающий свой труд, достойнее старца, торгующего своей бородой» [5, с. 212].</w:t>
      </w:r>
    </w:p>
    <w:p w:rsidR="001358D8" w:rsidRDefault="00CB31B9">
      <w:pPr>
        <w:ind w:left="-15"/>
      </w:pPr>
      <w:r>
        <w:t>Порицание алчности и нетрудового обогащения, призыв к труду и просвещению передавались в ст</w:t>
      </w:r>
      <w:r>
        <w:t>епи и через получившие широкое распространение истории о героях дальних и соседних народов. Так, Абай в поэме «Искандер», посвященной греческому герою Александру Македонскому, который был известен многим народам Востока и имел определенное место в фольклор</w:t>
      </w:r>
      <w:r>
        <w:t xml:space="preserve">е народа, пишет [5, с. 257]: </w:t>
      </w:r>
    </w:p>
    <w:p w:rsidR="001358D8" w:rsidRDefault="00CB31B9">
      <w:pPr>
        <w:spacing w:after="34"/>
        <w:ind w:left="283" w:firstLine="0"/>
      </w:pPr>
      <w:r>
        <w:lastRenderedPageBreak/>
        <w:t>О, влекущий к славе, не хлопочи:</w:t>
      </w:r>
    </w:p>
    <w:p w:rsidR="001358D8" w:rsidRDefault="00CB31B9">
      <w:pPr>
        <w:spacing w:after="34"/>
        <w:ind w:left="283" w:firstLine="0"/>
      </w:pPr>
      <w:r>
        <w:t>Ничем не насытит, кто алчен, свой глаз.</w:t>
      </w:r>
    </w:p>
    <w:p w:rsidR="001358D8" w:rsidRDefault="00CB31B9">
      <w:pPr>
        <w:spacing w:after="34"/>
        <w:ind w:left="283" w:firstLine="0"/>
      </w:pPr>
      <w:r>
        <w:t>….</w:t>
      </w:r>
    </w:p>
    <w:p w:rsidR="001358D8" w:rsidRDefault="00CB31B9">
      <w:pPr>
        <w:ind w:left="283" w:right="1895" w:firstLine="0"/>
      </w:pPr>
      <w:r>
        <w:t>Если совесть и честь, как товар, продал, Презренны и слава твоя, и дела.</w:t>
      </w:r>
    </w:p>
    <w:p w:rsidR="001358D8" w:rsidRDefault="00CB31B9">
      <w:pPr>
        <w:ind w:left="-15"/>
      </w:pPr>
      <w:r>
        <w:t>В другой своей поэме «Масгуд» Абай пишет: «Не трудясь богатства искать – это стыд. И совесть и ум продавать – это стыд» [5, с. 261].</w:t>
      </w:r>
    </w:p>
    <w:p w:rsidR="001358D8" w:rsidRDefault="00CB31B9">
      <w:pPr>
        <w:ind w:left="-15"/>
      </w:pPr>
      <w:r>
        <w:t xml:space="preserve">Элементы антикоррупционной культуры можно найти и в произ ведениях, сочиненных самим народом, – в народных сказках. Сказка </w:t>
      </w:r>
      <w:r>
        <w:t>– это мечта народа, его представление об идеальном обществе. В преоб ладающем большинстве сказок воплощены присущие народу нрав ственные черты: любовь к отечеству и его защита, отвага, борьба со злом, трудолюбие и справедливость, преданность и дружба, знан</w:t>
      </w:r>
      <w:r>
        <w:t>ие и творчество и т. д. Сказки выражают характер народа, его психологию, жизненные позиции.</w:t>
      </w:r>
    </w:p>
    <w:p w:rsidR="001358D8" w:rsidRDefault="00CB31B9">
      <w:pPr>
        <w:ind w:left="-15"/>
      </w:pPr>
      <w:r>
        <w:t>«Также в народных сказках в качестве главных персонажей действуют животные – лошади, верблюды, козлята, овцы, беркуты, что связано с условиями материальной жизни общества. В образе домашних животных, которые, как правило, очеловечены, народ в аллегорическо</w:t>
      </w:r>
      <w:r>
        <w:t xml:space="preserve">й форме высмеивает и осуждает людские пороки и недостатки» [4]. </w:t>
      </w:r>
    </w:p>
    <w:p w:rsidR="001358D8" w:rsidRDefault="00CB31B9">
      <w:pPr>
        <w:ind w:left="-15"/>
      </w:pPr>
      <w:r>
        <w:t>Персонаж волка во многих сказках народов ассоциируется с грубым, жестоким человеком, заяц – с трусливым, медведь – с неуклюжим, лиса – с хитрым и жадным человеком. Например, в казахской сказк</w:t>
      </w:r>
      <w:r>
        <w:t>е «Қаңбақ шал мен түлкі» лиса, которая каждый день отбирает у старика всю рыбу и живет за счет чужого труда, символизирует хитрость, жадность и осуждается в народном восприятии. Пчелы и муравьи (в некоторых сказках ослы и верблюды) являются прототипом труд</w:t>
      </w:r>
      <w:r>
        <w:t>олюбивого человека и воспитывают у читателя или слушателя уважение в реальной жизни к труду и труженикам, высмеивая лень, глупость и невежество.</w:t>
      </w:r>
    </w:p>
    <w:p w:rsidR="001358D8" w:rsidRDefault="00CB31B9">
      <w:pPr>
        <w:ind w:left="-15"/>
      </w:pPr>
      <w:r>
        <w:t xml:space="preserve"> Как видим, национальная культура призывает людей к нравственной чистоте и совестливости, справедливости, честн</w:t>
      </w:r>
      <w:r>
        <w:t>ости, порядочности и неподкупности. Она всегда осуждает взяточничество, стяжательство как аморальное явление, как нарушение справедливости, моральнонрав ственных норм, которые составляют основу человеческих взаимоот ношений. Свидетельство этому можно найти</w:t>
      </w:r>
      <w:r>
        <w:t xml:space="preserve"> в «Словах назидания» Абая, где он подчеркивал важность служения своему народу. При этом служба должна быть честной, бескорыстной. Честный, справедливый, безобманный труд, служение высокому идеалу – богоугодное дело. Совесть, честность, неподкупность – вот</w:t>
      </w:r>
      <w:r>
        <w:t xml:space="preserve"> основа человечности, гуман ности, которая должна быть заложена в основу современного воспитания человека. </w:t>
      </w:r>
    </w:p>
    <w:p w:rsidR="001358D8" w:rsidRDefault="00CB31B9">
      <w:pPr>
        <w:ind w:left="-15"/>
      </w:pPr>
      <w:r>
        <w:lastRenderedPageBreak/>
        <w:t>Честь, совесть, справедливость как нравственные ценности, как основа духовного совершенствования и процветающего общества должны быть востребованы в</w:t>
      </w:r>
      <w:r>
        <w:t xml:space="preserve"> современном обществе. Эти ценности сформированы и актуализированы государством, гражданским обществом и каждым гражданином как основа формирования антикоррупционного поведения личности. </w:t>
      </w:r>
    </w:p>
    <w:p w:rsidR="001358D8" w:rsidRDefault="00CB31B9">
      <w:pPr>
        <w:ind w:left="-15"/>
      </w:pPr>
      <w:r>
        <w:t xml:space="preserve">Сейчас уже недостаточно простой исполнительности, профессиональ ной </w:t>
      </w:r>
      <w:r>
        <w:t xml:space="preserve">компетентности на государственной службе. Все больше возрас тает значение таких нравственных качеств, как </w:t>
      </w:r>
      <w:r>
        <w:rPr>
          <w:b/>
        </w:rPr>
        <w:t>совестливость, порядоч ность, честность</w:t>
      </w:r>
      <w:r>
        <w:t>. Все это еще раз подчеркивает важность и необходимость усиления нравственной основы деятельности государ ствен</w:t>
      </w:r>
      <w:r>
        <w:t xml:space="preserve">ного служащего. </w:t>
      </w:r>
    </w:p>
    <w:p w:rsidR="001358D8" w:rsidRDefault="00CB31B9">
      <w:pPr>
        <w:ind w:left="-15"/>
      </w:pPr>
      <w:r>
        <w:t>Нравственный элемент должен присутствовать буквально во всех формах общественного и индивидуального сознания в качестве своего рода гаранта их практической действенности как противоядие от коррупции. Без таких моральных качеств человека, к</w:t>
      </w:r>
      <w:r>
        <w:t xml:space="preserve">ак честность, порядочность, совестливость, принципиальность, антикоррупционная политика будет иметь декларативный характер. </w:t>
      </w:r>
    </w:p>
    <w:p w:rsidR="001358D8" w:rsidRDefault="00CB31B9">
      <w:pPr>
        <w:ind w:left="-15"/>
      </w:pPr>
      <w:r>
        <w:t>Стратегическая задача Казахстана – вхождение в число 30 разви тых государств мира – актуализирует такие качества, как конкурен тосп</w:t>
      </w:r>
      <w:r>
        <w:t xml:space="preserve">особность, профес сионализм, компетентность. Такие качества могут быть привиты только через честный труд, знание, образованность и пози тивную социальную направленность. </w:t>
      </w:r>
    </w:p>
    <w:p w:rsidR="001358D8" w:rsidRDefault="00CB31B9">
      <w:pPr>
        <w:ind w:left="-15"/>
      </w:pPr>
      <w:r>
        <w:t>Таким образом, казахстанское общество имеет культурно-ментальные, ценностные и социал</w:t>
      </w:r>
      <w:r>
        <w:t xml:space="preserve">ьные основы антикоррупционной культуры. Современное государство и внутреннее развитие общества позволяют обеспе чить формирование антикоррупционной культуры как превентивного инструмента государственной политики. </w:t>
      </w:r>
    </w:p>
    <w:p w:rsidR="001358D8" w:rsidRDefault="00CB31B9">
      <w:pPr>
        <w:spacing w:after="479" w:line="216" w:lineRule="auto"/>
        <w:ind w:left="1129" w:hanging="10"/>
      </w:pPr>
      <w:r>
        <w:rPr>
          <w:rFonts w:ascii="Calibri" w:eastAsia="Calibri" w:hAnsi="Calibri" w:cs="Calibri"/>
          <w:noProof/>
        </w:rPr>
        <mc:AlternateContent>
          <mc:Choice Requires="wpg">
            <w:drawing>
              <wp:anchor distT="0" distB="0" distL="114300" distR="114300" simplePos="0" relativeHeight="251665408" behindDoc="0" locked="0" layoutInCell="1" allowOverlap="1">
                <wp:simplePos x="0" y="0"/>
                <wp:positionH relativeFrom="column">
                  <wp:posOffset>657349</wp:posOffset>
                </wp:positionH>
                <wp:positionV relativeFrom="paragraph">
                  <wp:posOffset>9004</wp:posOffset>
                </wp:positionV>
                <wp:extent cx="12700" cy="228600"/>
                <wp:effectExtent l="0" t="0" r="0" b="0"/>
                <wp:wrapSquare wrapText="bothSides"/>
                <wp:docPr id="95290" name="Group 95290"/>
                <wp:cNvGraphicFramePr/>
                <a:graphic xmlns:a="http://schemas.openxmlformats.org/drawingml/2006/main">
                  <a:graphicData uri="http://schemas.microsoft.com/office/word/2010/wordprocessingGroup">
                    <wpg:wgp>
                      <wpg:cNvGrpSpPr/>
                      <wpg:grpSpPr>
                        <a:xfrm>
                          <a:off x="0" y="0"/>
                          <a:ext cx="12700" cy="228600"/>
                          <a:chOff x="0" y="0"/>
                          <a:chExt cx="12700" cy="228600"/>
                        </a:xfrm>
                      </wpg:grpSpPr>
                      <wps:wsp>
                        <wps:cNvPr id="3405" name="Shape 3405"/>
                        <wps:cNvSpPr/>
                        <wps:spPr>
                          <a:xfrm>
                            <a:off x="0" y="0"/>
                            <a:ext cx="0" cy="228600"/>
                          </a:xfrm>
                          <a:custGeom>
                            <a:avLst/>
                            <a:gdLst/>
                            <a:ahLst/>
                            <a:cxnLst/>
                            <a:rect l="0" t="0" r="0" b="0"/>
                            <a:pathLst>
                              <a:path h="228600">
                                <a:moveTo>
                                  <a:pt x="0" y="0"/>
                                </a:moveTo>
                                <a:lnTo>
                                  <a:pt x="0" y="22860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635CFB8D" id="Group 95290" o:spid="_x0000_s1026" style="position:absolute;margin-left:51.75pt;margin-top:.7pt;width:1pt;height:18pt;z-index:251665408" coordsize="127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">
                <v:shape id="Shape 3405" o:spid="_x0000_s1027" style="position:absolute;width:0;height:228600;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Y3sYA&#10;AADdAAAADwAAAGRycy9kb3ducmV2LnhtbESP3WrCQBSE7wu+w3KE3tWNPxWJriIBwdqCGCN4ecge&#10;k2j2bMiumr59t1Do5TAz3zCLVWdq8aDWVZYVDAcRCOLc6ooLBdlx8zYD4TyyxtoyKfgmB6tl72WB&#10;sbZPPtAj9YUIEHYxKii9b2IpXV6SQTewDXHwLrY16INsC6lbfAa4qeUoiqbSYMVhocSGkpLyW3o3&#10;Crq7o7P+/Mh2+6/1LDlt0ux6SpR67XfrOQhPnf8P/7W3WsF4Er3D75vwBOT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aY3sYAAADdAAAADwAAAAAAAAAAAAAAAACYAgAAZHJz&#10;L2Rvd25yZXYueG1sUEsFBgAAAAAEAAQA9QAAAIsDAAAAAA==&#10;" path="m,l,228600e" filled="f" strokecolor="#009ed5" strokeweight="1pt">
                  <v:stroke miterlimit="1" joinstyle="miter"/>
                  <v:path arrowok="t" textboxrect="0,0,0,228600"/>
                </v:shape>
                <w10:wrap type="square"/>
              </v:group>
            </w:pict>
          </mc:Fallback>
        </mc:AlternateContent>
      </w:r>
      <w:r>
        <w:rPr>
          <w:b/>
          <w:color w:val="009ED5"/>
          <w:sz w:val="20"/>
        </w:rPr>
        <w:t>Ключевые слова</w:t>
      </w:r>
      <w:r>
        <w:rPr>
          <w:b/>
          <w:i/>
          <w:color w:val="009ED5"/>
          <w:sz w:val="20"/>
        </w:rPr>
        <w:t xml:space="preserve">: </w:t>
      </w:r>
      <w:r>
        <w:rPr>
          <w:i/>
          <w:color w:val="181717"/>
          <w:sz w:val="20"/>
        </w:rPr>
        <w:t>ментальность, ценность, т</w:t>
      </w:r>
      <w:r>
        <w:rPr>
          <w:i/>
          <w:color w:val="181717"/>
          <w:sz w:val="20"/>
        </w:rPr>
        <w:t xml:space="preserve">руд, знания, образование, традиция, честь, достоинство, совесть. </w:t>
      </w:r>
    </w:p>
    <w:p w:rsidR="001358D8" w:rsidRDefault="00CB31B9">
      <w:pPr>
        <w:pStyle w:val="2"/>
        <w:ind w:left="315" w:right="269"/>
      </w:pPr>
      <w:r>
        <w:t>ВОПРОСЫ ДЛЯ ДИСКУССИИ</w:t>
      </w:r>
    </w:p>
    <w:p w:rsidR="001358D8" w:rsidRDefault="00CB31B9">
      <w:pPr>
        <w:numPr>
          <w:ilvl w:val="0"/>
          <w:numId w:val="23"/>
        </w:numPr>
        <w:shd w:val="clear" w:color="auto" w:fill="E9E8E7"/>
        <w:spacing w:after="3" w:line="216" w:lineRule="auto"/>
        <w:ind w:right="269" w:hanging="360"/>
      </w:pPr>
      <w:r>
        <w:rPr>
          <w:sz w:val="20"/>
        </w:rPr>
        <w:t>Каковы национальные основы антикоррупционной культуры? В чем они выражаются?</w:t>
      </w:r>
    </w:p>
    <w:p w:rsidR="001358D8" w:rsidRDefault="00CB31B9">
      <w:pPr>
        <w:numPr>
          <w:ilvl w:val="0"/>
          <w:numId w:val="23"/>
        </w:numPr>
        <w:shd w:val="clear" w:color="auto" w:fill="E9E8E7"/>
        <w:spacing w:after="3" w:line="216" w:lineRule="auto"/>
        <w:ind w:right="269" w:hanging="360"/>
      </w:pPr>
      <w:r>
        <w:rPr>
          <w:sz w:val="20"/>
        </w:rPr>
        <w:t>Могут ли обычаи и традиции нации противостоять распространению коррупции, что для этого нео</w:t>
      </w:r>
      <w:r>
        <w:rPr>
          <w:sz w:val="20"/>
        </w:rPr>
        <w:t>бходимо сделать?</w:t>
      </w:r>
    </w:p>
    <w:p w:rsidR="001358D8" w:rsidRDefault="00CB31B9">
      <w:pPr>
        <w:numPr>
          <w:ilvl w:val="0"/>
          <w:numId w:val="23"/>
        </w:numPr>
        <w:shd w:val="clear" w:color="auto" w:fill="E9E8E7"/>
        <w:spacing w:after="36" w:line="216" w:lineRule="auto"/>
        <w:ind w:right="269" w:hanging="360"/>
      </w:pPr>
      <w:r>
        <w:rPr>
          <w:sz w:val="20"/>
        </w:rPr>
        <w:t>Имеет ли коррупция этнические корни, культурные предпосылки?</w:t>
      </w:r>
    </w:p>
    <w:p w:rsidR="001358D8" w:rsidRDefault="00CB31B9">
      <w:pPr>
        <w:numPr>
          <w:ilvl w:val="0"/>
          <w:numId w:val="23"/>
        </w:numPr>
        <w:shd w:val="clear" w:color="auto" w:fill="E9E8E7"/>
        <w:spacing w:after="36" w:line="216" w:lineRule="auto"/>
        <w:ind w:right="269" w:hanging="360"/>
      </w:pPr>
      <w:r>
        <w:rPr>
          <w:sz w:val="20"/>
        </w:rPr>
        <w:t xml:space="preserve">Как оцениваются совестливость и порядочность в нашем обществе? </w:t>
      </w:r>
    </w:p>
    <w:p w:rsidR="001358D8" w:rsidRDefault="00CB31B9">
      <w:pPr>
        <w:numPr>
          <w:ilvl w:val="0"/>
          <w:numId w:val="23"/>
        </w:numPr>
        <w:shd w:val="clear" w:color="auto" w:fill="E9E8E7"/>
        <w:spacing w:after="336" w:line="216" w:lineRule="auto"/>
        <w:ind w:right="269" w:hanging="360"/>
      </w:pPr>
      <w:r>
        <w:rPr>
          <w:sz w:val="20"/>
        </w:rPr>
        <w:t>Является ли уважение к народным традициям проявлением коррупции?</w:t>
      </w:r>
    </w:p>
    <w:p w:rsidR="001358D8" w:rsidRDefault="00CB31B9">
      <w:pPr>
        <w:pStyle w:val="3"/>
        <w:ind w:left="278"/>
      </w:pPr>
      <w:r>
        <w:lastRenderedPageBreak/>
        <w:t>Примерная тематика рефератов</w:t>
      </w:r>
    </w:p>
    <w:p w:rsidR="001358D8" w:rsidRDefault="00CB31B9">
      <w:pPr>
        <w:numPr>
          <w:ilvl w:val="0"/>
          <w:numId w:val="24"/>
        </w:numPr>
        <w:spacing w:after="29" w:line="225" w:lineRule="auto"/>
        <w:ind w:hanging="283"/>
      </w:pPr>
      <w:r>
        <w:rPr>
          <w:color w:val="181717"/>
          <w:sz w:val="20"/>
        </w:rPr>
        <w:t>Воспитание личности в свете антикоррупционной культуры.</w:t>
      </w:r>
    </w:p>
    <w:p w:rsidR="001358D8" w:rsidRDefault="00CB31B9">
      <w:pPr>
        <w:numPr>
          <w:ilvl w:val="0"/>
          <w:numId w:val="24"/>
        </w:numPr>
        <w:spacing w:after="3" w:line="225" w:lineRule="auto"/>
        <w:ind w:hanging="283"/>
      </w:pPr>
      <w:r>
        <w:rPr>
          <w:color w:val="181717"/>
          <w:sz w:val="20"/>
        </w:rPr>
        <w:t>Механизмы стимулирования антикоррупционного поведения на государственной службе.</w:t>
      </w:r>
    </w:p>
    <w:p w:rsidR="001358D8" w:rsidRDefault="00CB31B9">
      <w:pPr>
        <w:numPr>
          <w:ilvl w:val="0"/>
          <w:numId w:val="24"/>
        </w:numPr>
        <w:spacing w:after="3" w:line="225" w:lineRule="auto"/>
        <w:ind w:hanging="283"/>
      </w:pPr>
      <w:r>
        <w:rPr>
          <w:color w:val="181717"/>
          <w:sz w:val="20"/>
        </w:rPr>
        <w:t xml:space="preserve">Нетерпимость к коррупции в национальной культуре казахстанского общества. </w:t>
      </w:r>
    </w:p>
    <w:p w:rsidR="001358D8" w:rsidRDefault="00CB31B9">
      <w:pPr>
        <w:numPr>
          <w:ilvl w:val="0"/>
          <w:numId w:val="24"/>
        </w:numPr>
        <w:spacing w:after="272" w:line="225" w:lineRule="auto"/>
        <w:ind w:hanging="283"/>
      </w:pPr>
      <w:r>
        <w:rPr>
          <w:color w:val="181717"/>
          <w:sz w:val="20"/>
        </w:rPr>
        <w:t>Роль национального менталитета в формировани</w:t>
      </w:r>
      <w:r>
        <w:rPr>
          <w:color w:val="181717"/>
          <w:sz w:val="20"/>
        </w:rPr>
        <w:t>и антикор руп ционной куль туры.</w:t>
      </w:r>
    </w:p>
    <w:p w:rsidR="001358D8" w:rsidRDefault="00CB31B9">
      <w:pPr>
        <w:pStyle w:val="3"/>
        <w:ind w:left="278"/>
      </w:pPr>
      <w:r>
        <w:t>Литература</w:t>
      </w:r>
    </w:p>
    <w:p w:rsidR="001358D8" w:rsidRDefault="00CB31B9">
      <w:pPr>
        <w:numPr>
          <w:ilvl w:val="0"/>
          <w:numId w:val="25"/>
        </w:numPr>
        <w:spacing w:after="3" w:line="225" w:lineRule="auto"/>
        <w:ind w:hanging="283"/>
      </w:pPr>
      <w:r>
        <w:rPr>
          <w:color w:val="181717"/>
          <w:sz w:val="20"/>
        </w:rPr>
        <w:t>Туфан З. Религия в системе духовной культуры: учебное пособие. – Алматы: ВШП «Әділет», 1999. – 106 с.</w:t>
      </w:r>
    </w:p>
    <w:p w:rsidR="001358D8" w:rsidRDefault="00CB31B9">
      <w:pPr>
        <w:numPr>
          <w:ilvl w:val="0"/>
          <w:numId w:val="25"/>
        </w:numPr>
        <w:spacing w:after="3" w:line="225" w:lineRule="auto"/>
        <w:ind w:hanging="283"/>
      </w:pPr>
      <w:r>
        <w:rPr>
          <w:color w:val="181717"/>
          <w:sz w:val="20"/>
        </w:rPr>
        <w:t>Современное государство для всех: пять институциональных реформ: выступление Президента Республики Казахстан Н</w:t>
      </w:r>
      <w:r>
        <w:rPr>
          <w:color w:val="181717"/>
          <w:sz w:val="20"/>
        </w:rPr>
        <w:t xml:space="preserve">. А. Назарбаева на </w:t>
      </w:r>
      <w:r>
        <w:rPr>
          <w:color w:val="181717"/>
          <w:sz w:val="20"/>
        </w:rPr>
        <w:t>XVI</w:t>
      </w:r>
      <w:r>
        <w:rPr>
          <w:color w:val="181717"/>
          <w:sz w:val="20"/>
        </w:rPr>
        <w:t xml:space="preserve"> съезде партии «Нұр Отан». http:// </w:t>
      </w:r>
      <w:r>
        <w:rPr>
          <w:color w:val="181717"/>
          <w:sz w:val="20"/>
        </w:rPr>
        <w:t>www</w:t>
      </w:r>
      <w:r>
        <w:rPr>
          <w:color w:val="181717"/>
          <w:sz w:val="20"/>
        </w:rPr>
        <w:t>.</w:t>
      </w:r>
      <w:r>
        <w:rPr>
          <w:color w:val="181717"/>
          <w:sz w:val="20"/>
        </w:rPr>
        <w:t>akorda</w:t>
      </w:r>
      <w:r>
        <w:rPr>
          <w:color w:val="181717"/>
          <w:sz w:val="20"/>
        </w:rPr>
        <w:t>.kz.</w:t>
      </w:r>
    </w:p>
    <w:p w:rsidR="001358D8" w:rsidRDefault="00CB31B9">
      <w:pPr>
        <w:numPr>
          <w:ilvl w:val="0"/>
          <w:numId w:val="25"/>
        </w:numPr>
        <w:spacing w:after="3" w:line="225" w:lineRule="auto"/>
        <w:ind w:hanging="283"/>
      </w:pPr>
      <w:r>
        <w:rPr>
          <w:color w:val="181717"/>
          <w:sz w:val="20"/>
        </w:rPr>
        <w:t>Савинов Л. В. Коррупция как ментальность нации и этноса. http://www. justicemaker.ru/view-article.php?id=15&amp;art=2247, 10.04.2015.</w:t>
      </w:r>
    </w:p>
    <w:p w:rsidR="001358D8" w:rsidRDefault="00CB31B9">
      <w:pPr>
        <w:numPr>
          <w:ilvl w:val="0"/>
          <w:numId w:val="25"/>
        </w:numPr>
        <w:spacing w:after="3" w:line="225" w:lineRule="auto"/>
        <w:ind w:hanging="283"/>
      </w:pPr>
      <w:r>
        <w:rPr>
          <w:color w:val="181717"/>
          <w:sz w:val="20"/>
        </w:rPr>
        <w:t>Калыбекова А. Народная мудрость казахов по воспитанию. Изд. 3-е. – Алматы: БАУР, 2011. – 512 с.</w:t>
      </w:r>
    </w:p>
    <w:p w:rsidR="001358D8" w:rsidRDefault="00CB31B9">
      <w:pPr>
        <w:numPr>
          <w:ilvl w:val="0"/>
          <w:numId w:val="25"/>
        </w:numPr>
        <w:spacing w:after="3" w:line="225" w:lineRule="auto"/>
        <w:ind w:hanging="283"/>
      </w:pPr>
      <w:r>
        <w:rPr>
          <w:color w:val="181717"/>
          <w:sz w:val="20"/>
        </w:rPr>
        <w:t>Измайлов А. Э. Народная педагогика: педагогические воззрения народов Средней Азии и Казахстана. http://bibliotekar.kz/narodnaja-pedagogikapedagogicheskie-voz/2-</w:t>
      </w:r>
      <w:r>
        <w:rPr>
          <w:color w:val="181717"/>
          <w:sz w:val="20"/>
        </w:rPr>
        <w:t>trudovoe-vospitanie-serdcevina-narodno.html, 10.04.2015.</w:t>
      </w:r>
    </w:p>
    <w:p w:rsidR="001358D8" w:rsidRDefault="00CB31B9">
      <w:pPr>
        <w:numPr>
          <w:ilvl w:val="0"/>
          <w:numId w:val="25"/>
        </w:numPr>
        <w:spacing w:after="29" w:line="225" w:lineRule="auto"/>
        <w:ind w:hanging="283"/>
      </w:pPr>
      <w:r>
        <w:rPr>
          <w:color w:val="181717"/>
          <w:sz w:val="20"/>
        </w:rPr>
        <w:t xml:space="preserve">Абай. Книга слов. Поэмы. – Алматы: Ел, 1993. </w:t>
      </w:r>
    </w:p>
    <w:p w:rsidR="001358D8" w:rsidRDefault="00CB31B9">
      <w:pPr>
        <w:pStyle w:val="1"/>
        <w:spacing w:after="342"/>
        <w:ind w:left="0" w:firstLine="283"/>
      </w:pPr>
      <w:r>
        <w:rPr>
          <w:i w:val="0"/>
        </w:rPr>
        <w:t xml:space="preserve">§ 7 . Общественный контроль как механизм противодействия коррупции </w:t>
      </w:r>
    </w:p>
    <w:p w:rsidR="001358D8" w:rsidRDefault="00CB31B9">
      <w:pPr>
        <w:pStyle w:val="3"/>
        <w:spacing w:line="216" w:lineRule="auto"/>
        <w:ind w:left="0" w:firstLine="283"/>
      </w:pPr>
      <w:r>
        <w:rPr>
          <w:i w:val="0"/>
          <w:color w:val="009ED5"/>
        </w:rPr>
        <w:t>Основные принципы, сущность и содержание понятия «общественный контроль» как инструмента противодействия коррупции</w:t>
      </w:r>
    </w:p>
    <w:p w:rsidR="001358D8" w:rsidRDefault="00CB31B9">
      <w:pPr>
        <w:ind w:left="-15"/>
      </w:pPr>
      <w:r>
        <w:t xml:space="preserve">Распространение коррупции ставит под сомнение успех осуществляемых в стране социально-экономических преобразований. </w:t>
      </w:r>
    </w:p>
    <w:p w:rsidR="001358D8" w:rsidRDefault="00CB31B9">
      <w:pPr>
        <w:spacing w:after="0" w:line="216" w:lineRule="auto"/>
        <w:ind w:right="1" w:firstLine="283"/>
      </w:pPr>
      <w:r>
        <w:rPr>
          <w:color w:val="2B2B2B"/>
        </w:rPr>
        <w:t>Успешное проведение упре</w:t>
      </w:r>
      <w:r>
        <w:rPr>
          <w:color w:val="2B2B2B"/>
        </w:rPr>
        <w:t>ждающих мер по противо действию корруп ции невозможно без поддержки институтов гражданского обще ства антикоррупционной направленности, деятельность кото рых тре бует дальнейшего совершенствования. Особое значение имеет даль нейшая координация усилий госуд</w:t>
      </w:r>
      <w:r>
        <w:rPr>
          <w:color w:val="2B2B2B"/>
        </w:rPr>
        <w:t xml:space="preserve">арственных органов, средств мас совой информации, общественных объединений и неправи тель ствен ных орга низаций в обеспечении разъяснительной работы по антик оррупцион ному законодательству с использованием всех доступ ных средств. </w:t>
      </w:r>
    </w:p>
    <w:p w:rsidR="001358D8" w:rsidRDefault="00CB31B9">
      <w:pPr>
        <w:ind w:left="-15"/>
      </w:pPr>
      <w:r>
        <w:lastRenderedPageBreak/>
        <w:t>Статья 13 основополага</w:t>
      </w:r>
      <w:r>
        <w:t xml:space="preserve">ющего международного анти кор рупционного доку мента – Конвенции ООН против коррупции (31 октября 2003 г.) </w:t>
      </w:r>
      <w:r>
        <w:rPr>
          <w:i/>
        </w:rPr>
        <w:t xml:space="preserve">наи более эффективным инструментом гражданского общества в борьбе с коррупцией определяет расширение общественного контроля </w:t>
      </w:r>
      <w:r>
        <w:t>[1]</w:t>
      </w:r>
      <w:r>
        <w:rPr>
          <w:i/>
        </w:rPr>
        <w:t xml:space="preserve">. </w:t>
      </w:r>
    </w:p>
    <w:p w:rsidR="001358D8" w:rsidRDefault="00CB31B9">
      <w:pPr>
        <w:ind w:left="-15"/>
      </w:pPr>
      <w:r>
        <w:t>Гражданское участие</w:t>
      </w:r>
      <w:r>
        <w:t xml:space="preserve"> понимается как участие граждан и структур гражданского общества в управлении государ ством и местным сообществом, в котором они живут. Формами гражданского участия могут быть участие граждан и структур гражданского общества в подготовке, принятии, исполне</w:t>
      </w:r>
      <w:r>
        <w:t>нии и контроле исполнения решений государственных органов.</w:t>
      </w:r>
    </w:p>
    <w:p w:rsidR="001358D8" w:rsidRDefault="00CB31B9">
      <w:pPr>
        <w:ind w:left="-15"/>
      </w:pPr>
      <w:r>
        <w:t>В ситуации распространения коррупции системы государственного управления, как и предпринимательские структуры, не способны осуще ствлять контроль своей деятельности, принимать решения. Только актив</w:t>
      </w:r>
      <w:r>
        <w:t xml:space="preserve"> ность и постоянное участие граждан, гражданского общества в контроле деятельности государственных органов могут позволить постепенно отказаться от применения коррупционных практик в своей деятельности. </w:t>
      </w:r>
    </w:p>
    <w:p w:rsidR="001358D8" w:rsidRDefault="00CB31B9">
      <w:pPr>
        <w:ind w:left="-15"/>
      </w:pPr>
      <w:r>
        <w:rPr>
          <w:b/>
        </w:rPr>
        <w:t>Понятие «общественный контроль»</w:t>
      </w:r>
      <w:r>
        <w:t xml:space="preserve"> активно употребляетс</w:t>
      </w:r>
      <w:r>
        <w:t>я в научной литературе, используется в нормативных правовых актах. В научной и практической деятельности термин «контроль» употребляется достат очно часто. Ученые по-разному трактуют его: как средство, фактор, фор му, элемент, функцию, деятельность, систем</w:t>
      </w:r>
      <w:r>
        <w:t xml:space="preserve">у, обратную связь, условие, регулятор, гарант, явление, институт, метод. </w:t>
      </w:r>
    </w:p>
    <w:p w:rsidR="001358D8" w:rsidRDefault="00CB31B9">
      <w:pPr>
        <w:ind w:left="-15"/>
      </w:pPr>
      <w:r>
        <w:t>Общественный контроль представляет собой контроль над деятельно стью государственных органов, осуществляемый гражданами и обще ствен ными объединениями. Идея общественного участия пр</w:t>
      </w:r>
      <w:r>
        <w:t>едпо ла гает включение или вовлечение управляемых в процесс управления обще ствен ными делами. Общественный контроль является важнейшим инстру ментом «осуществления обществом учета и оценки деятельности обще ственных институтов, включая государственную вла</w:t>
      </w:r>
      <w:r>
        <w:t>сть и местное управ ление, с целью оптимизации их работы» [2].</w:t>
      </w:r>
    </w:p>
    <w:p w:rsidR="001358D8" w:rsidRDefault="00CB31B9">
      <w:pPr>
        <w:ind w:left="-15"/>
      </w:pPr>
      <w:r>
        <w:t>В целом общественный контроль представляет собой одну из ключевых функций общества, его субъектами являются граждане и их объединения, а основными объектами – государственные органы и их должно</w:t>
      </w:r>
      <w:r>
        <w:t>стные лица. Общественный контроль выступает в качестве формы социальной активности граждан, непосредственного участия граждан в публичной политике как сфере коммуникации государственных органов и граждан. При этом общественный контроль требует выработки ви</w:t>
      </w:r>
      <w:r>
        <w:t xml:space="preserve">дения проблемы и формирования ресурсов для участия в ее решении. </w:t>
      </w:r>
    </w:p>
    <w:p w:rsidR="001358D8" w:rsidRDefault="00CB31B9">
      <w:pPr>
        <w:ind w:left="-15"/>
      </w:pPr>
      <w:r>
        <w:lastRenderedPageBreak/>
        <w:t>Общественный контроль работы государственных органов является базо вым элементом демократии. Общество, представляя государству полно мочия и ресурсы, имеет все основания для того, чтобы конт</w:t>
      </w:r>
      <w:r>
        <w:t>ро лировать их целевое использование. Общественный контроль – это наблю дение граждан за исполнением государственными органами своих обязательств, соблюдением прав и законных интересов граждан [3].</w:t>
      </w:r>
    </w:p>
    <w:p w:rsidR="001358D8" w:rsidRDefault="00CB31B9">
      <w:pPr>
        <w:spacing w:after="250"/>
        <w:ind w:left="-15"/>
      </w:pPr>
      <w:r>
        <w:t>Таким образом, общественный контроль – это наблюдение пред</w:t>
      </w:r>
      <w:r>
        <w:t>ста вителями общественных организаций и инициативных групп за соблю дением прав и законных интересов граждан в учреждениях и государ ственных органах и органах местного управления, на предприя тиях различной формы собственности с целью прекращения и недопу</w:t>
      </w:r>
      <w:r>
        <w:t xml:space="preserve">щения нарушения прав и законных интересов граждан. </w:t>
      </w:r>
    </w:p>
    <w:p w:rsidR="001358D8" w:rsidRDefault="00CB31B9">
      <w:pPr>
        <w:spacing w:after="0" w:line="259" w:lineRule="auto"/>
        <w:ind w:firstLine="0"/>
        <w:jc w:val="right"/>
      </w:pPr>
      <w:r>
        <w:rPr>
          <w:b/>
          <w:color w:val="009ED5"/>
        </w:rPr>
        <w:t xml:space="preserve">Основными принципами общественного контроля являются: </w:t>
      </w:r>
    </w:p>
    <w:p w:rsidR="001358D8" w:rsidRDefault="00CB31B9">
      <w:pPr>
        <w:numPr>
          <w:ilvl w:val="0"/>
          <w:numId w:val="26"/>
        </w:numPr>
        <w:spacing w:after="34"/>
      </w:pPr>
      <w:r>
        <w:t xml:space="preserve">зрелость общества; </w:t>
      </w:r>
    </w:p>
    <w:p w:rsidR="001358D8" w:rsidRDefault="00CB31B9">
      <w:pPr>
        <w:numPr>
          <w:ilvl w:val="0"/>
          <w:numId w:val="26"/>
        </w:numPr>
        <w:spacing w:after="34"/>
      </w:pPr>
      <w:r>
        <w:t xml:space="preserve">независимость; </w:t>
      </w:r>
    </w:p>
    <w:p w:rsidR="001358D8" w:rsidRDefault="00CB31B9">
      <w:pPr>
        <w:numPr>
          <w:ilvl w:val="0"/>
          <w:numId w:val="26"/>
        </w:numPr>
      </w:pPr>
      <w:r>
        <w:t xml:space="preserve">принципиальность в отстаивании прав человека и требований закона; </w:t>
      </w:r>
    </w:p>
    <w:p w:rsidR="001358D8" w:rsidRDefault="00CB31B9">
      <w:pPr>
        <w:numPr>
          <w:ilvl w:val="0"/>
          <w:numId w:val="26"/>
        </w:numPr>
      </w:pPr>
      <w:r>
        <w:t>публичность и открытость деятельности государс</w:t>
      </w:r>
      <w:r>
        <w:t xml:space="preserve">твенных органов и органов местного управления; </w:t>
      </w:r>
    </w:p>
    <w:p w:rsidR="001358D8" w:rsidRDefault="00CB31B9">
      <w:pPr>
        <w:numPr>
          <w:ilvl w:val="0"/>
          <w:numId w:val="26"/>
        </w:numPr>
        <w:spacing w:after="242"/>
      </w:pPr>
      <w:r>
        <w:t xml:space="preserve">взаимное уважение и партнерские отношения между государством и обществом. </w:t>
      </w:r>
    </w:p>
    <w:p w:rsidR="001358D8" w:rsidRDefault="00CB31B9">
      <w:pPr>
        <w:spacing w:after="0" w:line="216" w:lineRule="auto"/>
        <w:ind w:left="278" w:hanging="10"/>
        <w:jc w:val="left"/>
      </w:pPr>
      <w:r>
        <w:rPr>
          <w:b/>
          <w:color w:val="009ED5"/>
        </w:rPr>
        <w:t xml:space="preserve">Основные характеристики общественного контроля </w:t>
      </w:r>
      <w:r>
        <w:t>Общественный контроль:</w:t>
      </w:r>
    </w:p>
    <w:p w:rsidR="001358D8" w:rsidRDefault="00CB31B9">
      <w:pPr>
        <w:numPr>
          <w:ilvl w:val="0"/>
          <w:numId w:val="27"/>
        </w:numPr>
      </w:pPr>
      <w:r>
        <w:t xml:space="preserve">выступает в качестве формы управления обществом и отдельными его институтами, генерирующей интересы и потребности всех членов общества в единую руководящую волю; </w:t>
      </w:r>
    </w:p>
    <w:p w:rsidR="001358D8" w:rsidRDefault="00CB31B9">
      <w:pPr>
        <w:numPr>
          <w:ilvl w:val="0"/>
          <w:numId w:val="27"/>
        </w:numPr>
      </w:pPr>
      <w:r>
        <w:t>представляет собой основное средство обеспечения баланса интересов различных социальных групп</w:t>
      </w:r>
      <w:r>
        <w:t xml:space="preserve"> и недопу щения конфликтов данных интересов; </w:t>
      </w:r>
    </w:p>
    <w:p w:rsidR="001358D8" w:rsidRDefault="00CB31B9">
      <w:pPr>
        <w:numPr>
          <w:ilvl w:val="0"/>
          <w:numId w:val="27"/>
        </w:numPr>
      </w:pPr>
      <w:r>
        <w:t xml:space="preserve">является методом координации и объединения усилий общества для решения неотложных задач; </w:t>
      </w:r>
    </w:p>
    <w:p w:rsidR="001358D8" w:rsidRDefault="00CB31B9">
      <w:pPr>
        <w:numPr>
          <w:ilvl w:val="0"/>
          <w:numId w:val="27"/>
        </w:numPr>
      </w:pPr>
      <w:r>
        <w:t>выступает в качестве гаранта исполнения социаль ных норм, так как позволяет выявить нарушителей и разработать механизм п</w:t>
      </w:r>
      <w:r>
        <w:t xml:space="preserve">ривлечения их к общественной ответственности, начиная с общественного порицания и заканчивая правовой ответственностью, которая может выразиться в применении к правонарушителям мер принудительного характера; </w:t>
      </w:r>
    </w:p>
    <w:p w:rsidR="001358D8" w:rsidRDefault="00CB31B9">
      <w:pPr>
        <w:numPr>
          <w:ilvl w:val="0"/>
          <w:numId w:val="27"/>
        </w:numPr>
      </w:pPr>
      <w:r>
        <w:lastRenderedPageBreak/>
        <w:t>является объективным неотъемлемым полномочием л</w:t>
      </w:r>
      <w:r>
        <w:t xml:space="preserve">юбого общества и одним из основных его институ тов [4]. </w:t>
      </w:r>
    </w:p>
    <w:p w:rsidR="001358D8" w:rsidRDefault="00CB31B9">
      <w:pPr>
        <w:ind w:left="-15"/>
      </w:pPr>
      <w:r>
        <w:t>В современном Казахстане весьма актуальным является вопрос разви тия механизма общественного контроля над деятельностью государ ственных органов. В настоящее время происходит процесс становле ния сис</w:t>
      </w:r>
      <w:r>
        <w:t xml:space="preserve">темы общественного контроля, предпринимаются попытки форми рования нормативной правовой базы, закрепляющей механизмы обще ственного контроля. </w:t>
      </w:r>
    </w:p>
    <w:p w:rsidR="001358D8" w:rsidRDefault="00CB31B9">
      <w:pPr>
        <w:ind w:left="-15"/>
      </w:pPr>
      <w:r>
        <w:t>Необходима выработка механизмов равноправного партнер ства между казахстанским обществом и госу дарством на респу</w:t>
      </w:r>
      <w:r>
        <w:t xml:space="preserve">бликанском, региональном и местном уровнях. </w:t>
      </w:r>
    </w:p>
    <w:p w:rsidR="001358D8" w:rsidRDefault="00CB31B9">
      <w:pPr>
        <w:spacing w:after="0" w:line="216" w:lineRule="auto"/>
        <w:ind w:left="-15"/>
      </w:pPr>
      <w:r>
        <w:rPr>
          <w:i/>
        </w:rPr>
        <w:t xml:space="preserve">Основными формами взаимодействия государственных органов с институтами гражданского общества в сфере противодействия коррупции </w:t>
      </w:r>
      <w:r>
        <w:t>являются:</w:t>
      </w:r>
    </w:p>
    <w:p w:rsidR="001358D8" w:rsidRDefault="00CB31B9">
      <w:pPr>
        <w:numPr>
          <w:ilvl w:val="0"/>
          <w:numId w:val="28"/>
        </w:numPr>
      </w:pPr>
      <w:r>
        <w:t>общественный контроль над деятельностью государ ственных структур;</w:t>
      </w:r>
    </w:p>
    <w:p w:rsidR="001358D8" w:rsidRDefault="00CB31B9">
      <w:pPr>
        <w:numPr>
          <w:ilvl w:val="0"/>
          <w:numId w:val="28"/>
        </w:numPr>
      </w:pPr>
      <w:r>
        <w:t>обществ</w:t>
      </w:r>
      <w:r>
        <w:t>енная экспертиза соблюдения казахстанского законо дательства;</w:t>
      </w:r>
    </w:p>
    <w:p w:rsidR="001358D8" w:rsidRDefault="00CB31B9">
      <w:pPr>
        <w:numPr>
          <w:ilvl w:val="0"/>
          <w:numId w:val="28"/>
        </w:numPr>
      </w:pPr>
      <w:r>
        <w:t xml:space="preserve">участие граждан в решении вопросов местного значения, выработке стратегически важных решений; </w:t>
      </w:r>
    </w:p>
    <w:p w:rsidR="001358D8" w:rsidRDefault="00CB31B9">
      <w:pPr>
        <w:numPr>
          <w:ilvl w:val="0"/>
          <w:numId w:val="28"/>
        </w:numPr>
      </w:pPr>
      <w:r>
        <w:t>создание специализированных совещательных, кон суль тативных, координационных и экспертных органов.</w:t>
      </w:r>
    </w:p>
    <w:p w:rsidR="001358D8" w:rsidRDefault="00CB31B9">
      <w:pPr>
        <w:spacing w:after="242"/>
        <w:ind w:left="-15"/>
      </w:pPr>
      <w:r>
        <w:t>Систему общественного контроля предлагается строить на принципах всеохватности, всеобщности, гласности, обязательности, многообразия форм и признания органов общественного контроля законными предста вителями определенного круга лиц, выступающих в защиту о</w:t>
      </w:r>
      <w:r>
        <w:t xml:space="preserve">бщественных интересов. </w:t>
      </w:r>
    </w:p>
    <w:p w:rsidR="001358D8" w:rsidRDefault="00CB31B9">
      <w:pPr>
        <w:pStyle w:val="3"/>
        <w:spacing w:after="40" w:line="216" w:lineRule="auto"/>
        <w:ind w:left="278"/>
      </w:pPr>
      <w:r>
        <w:rPr>
          <w:i w:val="0"/>
          <w:color w:val="009ED5"/>
        </w:rPr>
        <w:t>Институты общественного контроля за коррупцией</w:t>
      </w:r>
    </w:p>
    <w:p w:rsidR="001358D8" w:rsidRDefault="00CB31B9">
      <w:pPr>
        <w:ind w:left="-15"/>
      </w:pPr>
      <w:r>
        <w:t>Основными институтами общественного контроля за коррупцией являются:</w:t>
      </w:r>
    </w:p>
    <w:p w:rsidR="001358D8" w:rsidRDefault="00CB31B9">
      <w:pPr>
        <w:numPr>
          <w:ilvl w:val="0"/>
          <w:numId w:val="29"/>
        </w:numPr>
      </w:pPr>
      <w:r>
        <w:rPr>
          <w:i/>
        </w:rPr>
        <w:t>политические партии</w:t>
      </w:r>
      <w:r>
        <w:t>, представляющие интересы разных социально-культурных и профессиональных групп общества, обладающ</w:t>
      </w:r>
      <w:r>
        <w:t>их различ ными взглядами; избиратели, участвуя в выборах, голосуя за ту или иную партию на выборах законодательных (представительных) органов государственной власти, опосредованно контролируют политическую направленность исполнительной власти, а также отка</w:t>
      </w:r>
      <w:r>
        <w:t>зывают в доверии тем политическим партиям, которые не оправдали их надежды;</w:t>
      </w:r>
    </w:p>
    <w:p w:rsidR="001358D8" w:rsidRDefault="00CB31B9">
      <w:pPr>
        <w:numPr>
          <w:ilvl w:val="0"/>
          <w:numId w:val="29"/>
        </w:numPr>
      </w:pPr>
      <w:r>
        <w:rPr>
          <w:i/>
        </w:rPr>
        <w:t>профессиональные союзы,</w:t>
      </w:r>
      <w:r>
        <w:t xml:space="preserve"> посредством которых трудовые коллективы могут отстаивать свои интересы;</w:t>
      </w:r>
    </w:p>
    <w:p w:rsidR="001358D8" w:rsidRDefault="00CB31B9">
      <w:pPr>
        <w:numPr>
          <w:ilvl w:val="0"/>
          <w:numId w:val="29"/>
        </w:numPr>
      </w:pPr>
      <w:r>
        <w:rPr>
          <w:i/>
        </w:rPr>
        <w:lastRenderedPageBreak/>
        <w:t>общественные организации и объединения некоммерческого харак тера</w:t>
      </w:r>
      <w:r>
        <w:t>, образуемые для за</w:t>
      </w:r>
      <w:r>
        <w:t>щиты и отстаивания в государственных органах интересов общества;</w:t>
      </w:r>
    </w:p>
    <w:p w:rsidR="001358D8" w:rsidRDefault="00CB31B9">
      <w:pPr>
        <w:numPr>
          <w:ilvl w:val="0"/>
          <w:numId w:val="29"/>
        </w:numPr>
      </w:pPr>
      <w:r>
        <w:rPr>
          <w:i/>
        </w:rPr>
        <w:t>общественные советы</w:t>
      </w:r>
      <w:r>
        <w:t>, которые осуществляют общественный контроль за деятельностью государственных органов и органов местного управления;</w:t>
      </w:r>
    </w:p>
    <w:p w:rsidR="001358D8" w:rsidRDefault="00CB31B9">
      <w:pPr>
        <w:numPr>
          <w:ilvl w:val="0"/>
          <w:numId w:val="29"/>
        </w:numPr>
      </w:pPr>
      <w:r>
        <w:rPr>
          <w:i/>
        </w:rPr>
        <w:t>наблюдатели</w:t>
      </w:r>
      <w:r>
        <w:t xml:space="preserve"> на выборах, которые участвуют в осуществлен</w:t>
      </w:r>
      <w:r>
        <w:t>ии контроля за ходом проведения выборов и соблюдением действующего избирательного законодательства.</w:t>
      </w:r>
    </w:p>
    <w:p w:rsidR="001358D8" w:rsidRDefault="00CB31B9">
      <w:pPr>
        <w:ind w:left="-15"/>
      </w:pPr>
      <w:r>
        <w:t xml:space="preserve">Для обеспечения эффективности предотвращения коррупции необхо димо развивать </w:t>
      </w:r>
      <w:r>
        <w:rPr>
          <w:i/>
        </w:rPr>
        <w:t>институты граждан ского общества</w:t>
      </w:r>
      <w:r>
        <w:t xml:space="preserve"> (неправительственные организа ции – НПО) и тем</w:t>
      </w:r>
      <w:r>
        <w:t xml:space="preserve"> самым усиливать их влияние на государственные органы. Общественные организации могли бы вносить изменения в законы, которые сделали бы деятельность государственных структур более прозрачной, открытой, предполагали бы общественное участие во многих процесс</w:t>
      </w:r>
      <w:r>
        <w:t xml:space="preserve">ах государственного управления, в том числе в процессе законотворчества, в бюджетном и избирательном процессах. </w:t>
      </w:r>
    </w:p>
    <w:p w:rsidR="001358D8" w:rsidRDefault="00CB31B9">
      <w:pPr>
        <w:spacing w:after="242"/>
        <w:ind w:left="-15"/>
      </w:pPr>
      <w:r>
        <w:t>Решающее значение для противодействия коррупции имеет формиров ание антикоррупционной культуры и развитие гражданского образо вания, вовлечение</w:t>
      </w:r>
      <w:r>
        <w:t xml:space="preserve"> в этот процесс как НПО, так и представителей госу дарственных органов всех уровней.</w:t>
      </w:r>
    </w:p>
    <w:p w:rsidR="001358D8" w:rsidRDefault="00CB31B9">
      <w:pPr>
        <w:pStyle w:val="3"/>
        <w:spacing w:after="40" w:line="216" w:lineRule="auto"/>
        <w:ind w:left="278"/>
      </w:pPr>
      <w:r>
        <w:rPr>
          <w:i w:val="0"/>
          <w:color w:val="009ED5"/>
        </w:rPr>
        <w:t>Этапы общественного контроля</w:t>
      </w:r>
    </w:p>
    <w:p w:rsidR="001358D8" w:rsidRDefault="00CB31B9">
      <w:pPr>
        <w:numPr>
          <w:ilvl w:val="0"/>
          <w:numId w:val="30"/>
        </w:numPr>
      </w:pPr>
      <w:r>
        <w:t>Систематический мониторинг решений и действий государственных органов и их должностных лиц. Для его осуществления необходимо, прежде всего, наличие достаточно полной и достоверной информации о деятельности таких органов и лиц, т. е. прозрачность и открытос</w:t>
      </w:r>
      <w:r>
        <w:t xml:space="preserve">ть для граждан решений и действий государственных органов всех уровней. </w:t>
      </w:r>
    </w:p>
    <w:p w:rsidR="001358D8" w:rsidRDefault="00CB31B9">
      <w:pPr>
        <w:numPr>
          <w:ilvl w:val="0"/>
          <w:numId w:val="30"/>
        </w:numPr>
      </w:pPr>
      <w:r>
        <w:t xml:space="preserve">Общественная экспертиза конкретных решений и действий органов государственного управления и их должностных лиц. Суть реализации данного этапа общественного контроля состоит в анализе </w:t>
      </w:r>
      <w:r>
        <w:t>актов и документов, принятых государственными органами. Общественная экспертиза является наиболее ресурсоемким этапом общественного контроля – ее проведение требует привлечения и использования не только человеческих, но и финансовых, материальных ресурсов.</w:t>
      </w:r>
      <w:r>
        <w:t xml:space="preserve"> </w:t>
      </w:r>
    </w:p>
    <w:p w:rsidR="001358D8" w:rsidRDefault="00CB31B9">
      <w:pPr>
        <w:numPr>
          <w:ilvl w:val="0"/>
          <w:numId w:val="30"/>
        </w:numPr>
        <w:spacing w:after="230"/>
      </w:pPr>
      <w:r>
        <w:t xml:space="preserve">Публичное представление результатов общественной экспертизы государству и обществу, а также обеспечение баланса интересов между обществом и государственными органами [5]. </w:t>
      </w:r>
    </w:p>
    <w:p w:rsidR="001358D8" w:rsidRDefault="00CB31B9">
      <w:pPr>
        <w:spacing w:after="0" w:line="216" w:lineRule="auto"/>
        <w:ind w:firstLine="283"/>
        <w:jc w:val="left"/>
      </w:pPr>
      <w:r>
        <w:rPr>
          <w:b/>
          <w:color w:val="009ED5"/>
        </w:rPr>
        <w:lastRenderedPageBreak/>
        <w:t xml:space="preserve">Функционирование системы общественного контроля возможно при наличии обязательных </w:t>
      </w:r>
      <w:r>
        <w:rPr>
          <w:b/>
          <w:color w:val="009ED5"/>
        </w:rPr>
        <w:t xml:space="preserve">условий: </w:t>
      </w:r>
    </w:p>
    <w:p w:rsidR="001358D8" w:rsidRDefault="00CB31B9">
      <w:pPr>
        <w:numPr>
          <w:ilvl w:val="0"/>
          <w:numId w:val="31"/>
        </w:numPr>
        <w:spacing w:after="34"/>
      </w:pPr>
      <w:r>
        <w:t xml:space="preserve">свобода общественного объединения; </w:t>
      </w:r>
    </w:p>
    <w:p w:rsidR="001358D8" w:rsidRDefault="00CB31B9">
      <w:pPr>
        <w:numPr>
          <w:ilvl w:val="0"/>
          <w:numId w:val="31"/>
        </w:numPr>
        <w:spacing w:after="34"/>
      </w:pPr>
      <w:r>
        <w:t xml:space="preserve">доступ к информации; </w:t>
      </w:r>
    </w:p>
    <w:p w:rsidR="001358D8" w:rsidRDefault="00CB31B9">
      <w:pPr>
        <w:numPr>
          <w:ilvl w:val="0"/>
          <w:numId w:val="31"/>
        </w:numPr>
        <w:spacing w:after="34"/>
      </w:pPr>
      <w:r>
        <w:t xml:space="preserve">независимые СМИ; </w:t>
      </w:r>
    </w:p>
    <w:p w:rsidR="001358D8" w:rsidRDefault="00CB31B9">
      <w:pPr>
        <w:numPr>
          <w:ilvl w:val="0"/>
          <w:numId w:val="31"/>
        </w:numPr>
        <w:spacing w:after="34"/>
      </w:pPr>
      <w:r>
        <w:t xml:space="preserve">демократичность и открытость государственных органов. </w:t>
      </w:r>
    </w:p>
    <w:p w:rsidR="001358D8" w:rsidRDefault="00CB31B9">
      <w:pPr>
        <w:ind w:left="-15"/>
      </w:pPr>
      <w:r>
        <w:t>В противодействии коррупции важным является реали за ция трех постулатов: контроля, учета и прозрач ности. Прозрачн</w:t>
      </w:r>
      <w:r>
        <w:t>ость и гласность возможны с помощью общественного контроля на законодательном уровне, который будет иметь правовую базу, правовые рычаги для действенного влияния на ситуацию.</w:t>
      </w:r>
    </w:p>
    <w:p w:rsidR="001358D8" w:rsidRDefault="00CB31B9">
      <w:pPr>
        <w:spacing w:after="222"/>
        <w:ind w:left="-15"/>
      </w:pPr>
      <w:r>
        <w:rPr>
          <w:b/>
          <w:color w:val="009ED5"/>
        </w:rPr>
        <w:t xml:space="preserve">Общественный контроль как инструмент противо действия корруп ции </w:t>
      </w:r>
      <w:r>
        <w:t>включает последо</w:t>
      </w:r>
      <w:r>
        <w:t>вательность дей ствий, осуществляемых гражданами и их автономными объединениями с целью предотвращения возможностей и устранения условий, способствующих возникновению коррупционных отношений, выявления и пресечения фактов коррупции. Результатами действия с</w:t>
      </w:r>
      <w:r>
        <w:t>истемы общественного контроля являются: снижение коррупции, повышение доверия граждан к государственным орга нам, повышение открытости и подотчетности государственных орга нов, совместное решение социально-экономических проблем обще ственными и государстве</w:t>
      </w:r>
      <w:r>
        <w:t>нными структурами.</w:t>
      </w:r>
    </w:p>
    <w:p w:rsidR="001358D8" w:rsidRDefault="00CB31B9">
      <w:pPr>
        <w:spacing w:after="0" w:line="216" w:lineRule="auto"/>
        <w:ind w:firstLine="283"/>
        <w:jc w:val="left"/>
      </w:pPr>
      <w:r>
        <w:rPr>
          <w:b/>
          <w:color w:val="009ED5"/>
        </w:rPr>
        <w:t>Эффективность общественного контроля в сфере противодействия коррупции зависит</w:t>
      </w:r>
      <w:r>
        <w:rPr>
          <w:color w:val="009ED5"/>
        </w:rPr>
        <w:t>:</w:t>
      </w:r>
    </w:p>
    <w:p w:rsidR="001358D8" w:rsidRDefault="00CB31B9">
      <w:pPr>
        <w:numPr>
          <w:ilvl w:val="0"/>
          <w:numId w:val="31"/>
        </w:numPr>
      </w:pPr>
      <w:r>
        <w:t xml:space="preserve">от уровня профессиональной подготовки и добро совестности пред ставителей институтов гражданского общества; </w:t>
      </w:r>
    </w:p>
    <w:p w:rsidR="001358D8" w:rsidRDefault="00CB31B9">
      <w:pPr>
        <w:numPr>
          <w:ilvl w:val="0"/>
          <w:numId w:val="31"/>
        </w:numPr>
      </w:pPr>
      <w:r>
        <w:t xml:space="preserve">от реального обеспечения доступности информации </w:t>
      </w:r>
      <w:r>
        <w:t xml:space="preserve">о деятельности государственных органов и органов местного управления. То есть от того, насколько представляемая государственными органами информация является полной и достоверной; </w:t>
      </w:r>
    </w:p>
    <w:p w:rsidR="001358D8" w:rsidRDefault="00CB31B9">
      <w:pPr>
        <w:numPr>
          <w:ilvl w:val="0"/>
          <w:numId w:val="31"/>
        </w:numPr>
        <w:spacing w:after="222"/>
      </w:pPr>
      <w:r>
        <w:t>от эффективности деятельности госорганов по рас смо трению обра щений гражд</w:t>
      </w:r>
      <w:r>
        <w:t xml:space="preserve">ан и общественных объединений, содержащих сообщения о коррупционных правонарушениях. </w:t>
      </w:r>
    </w:p>
    <w:p w:rsidR="001358D8" w:rsidRDefault="00CB31B9">
      <w:pPr>
        <w:pStyle w:val="3"/>
        <w:spacing w:line="216" w:lineRule="auto"/>
        <w:ind w:left="0" w:firstLine="283"/>
      </w:pPr>
      <w:r>
        <w:rPr>
          <w:i w:val="0"/>
          <w:color w:val="009ED5"/>
        </w:rPr>
        <w:t>Становление системы общественного контроля в сфере противо действия коррупции в Республике Казахстан</w:t>
      </w:r>
    </w:p>
    <w:p w:rsidR="001358D8" w:rsidRDefault="00CB31B9">
      <w:pPr>
        <w:ind w:left="-15"/>
      </w:pPr>
      <w:r>
        <w:t xml:space="preserve">На современном этапе социально-экономического раз ви тия Казахста на </w:t>
      </w:r>
      <w:r>
        <w:t xml:space="preserve">преодоление коррупции является одним из важнейших страте ги че ских направлений эконо ми че ско го и политического раз </w:t>
      </w:r>
      <w:r>
        <w:lastRenderedPageBreak/>
        <w:t>вития стра ны. Обес печение безопасн ости и стабильности республики невоз можно без сни жения уровня коррупции, которая препятствует разв</w:t>
      </w:r>
      <w:r>
        <w:t>и тию частного предпринимательства, приво дит к расхищению природ ных ресур сов, осуще ствле нию невы год ных для национальной экономики инвес тиций и т. п. Таким образом, для эффективной борьбы с коррупцией в Казах стане необходимо решение всего комплекса</w:t>
      </w:r>
      <w:r>
        <w:t xml:space="preserve"> страт е ги ческих задач в обще ственной, политической и экономической сферах. </w:t>
      </w:r>
    </w:p>
    <w:p w:rsidR="001358D8" w:rsidRDefault="00CB31B9">
      <w:pPr>
        <w:ind w:left="-15"/>
      </w:pPr>
      <w:r>
        <w:t>Без поддержки общества антикоррупционные меры, принимаемые сверху, дают только частичный эффект. Поэтому важнейшим направле нием предупреждения кор руп ции является эффективный</w:t>
      </w:r>
      <w:r>
        <w:t xml:space="preserve"> общественный контроль. </w:t>
      </w:r>
    </w:p>
    <w:p w:rsidR="001358D8" w:rsidRDefault="00CB31B9">
      <w:pPr>
        <w:ind w:left="-15"/>
      </w:pPr>
      <w:r>
        <w:t xml:space="preserve">Как показывает практика, несмотря на невысокую обще ственнополи ти ческую активность граждан, в Казах стане начался процесс станов ле ния системы общественного контроля. </w:t>
      </w:r>
    </w:p>
    <w:p w:rsidR="001358D8" w:rsidRDefault="00CB31B9">
      <w:pPr>
        <w:tabs>
          <w:tab w:val="center" w:pos="767"/>
          <w:tab w:val="center" w:pos="1980"/>
          <w:tab w:val="center" w:pos="3182"/>
          <w:tab w:val="center" w:pos="4610"/>
          <w:tab w:val="center" w:pos="5989"/>
          <w:tab w:val="right" w:pos="7371"/>
        </w:tabs>
        <w:spacing w:after="0" w:line="259" w:lineRule="auto"/>
        <w:ind w:right="-14" w:firstLine="0"/>
        <w:jc w:val="left"/>
      </w:pPr>
      <w:r>
        <w:rPr>
          <w:rFonts w:ascii="Calibri" w:eastAsia="Calibri" w:hAnsi="Calibri" w:cs="Calibri"/>
        </w:rPr>
        <w:tab/>
      </w:r>
      <w:r>
        <w:t xml:space="preserve">Важными </w:t>
      </w:r>
      <w:r>
        <w:tab/>
        <w:t xml:space="preserve">этапами </w:t>
      </w:r>
      <w:r>
        <w:tab/>
        <w:t xml:space="preserve">процесса </w:t>
      </w:r>
      <w:r>
        <w:tab/>
        <w:t xml:space="preserve">становления </w:t>
      </w:r>
      <w:r>
        <w:tab/>
        <w:t xml:space="preserve">системы </w:t>
      </w:r>
      <w:r>
        <w:tab/>
        <w:t>обще-</w:t>
      </w:r>
    </w:p>
    <w:p w:rsidR="001358D8" w:rsidRDefault="00CB31B9">
      <w:pPr>
        <w:ind w:left="-15" w:firstLine="0"/>
      </w:pPr>
      <w:r>
        <w:t>ственного контроля в Казахстане стали приня тие законов «О борьбе с коррупцией» (1998 г.), «О госу дар ственной службе» (1999 г.), «О противодействии коррупции» (2015 г.), «Об общественном контроле» (2015 г.), учреждение спец иаль ного государственного орг</w:t>
      </w:r>
      <w:r>
        <w:t xml:space="preserve">ана по борьбе с кор руп цией – Агентства Республики Казахстан по делам госу дар ственной службы и проти водействию коррупц ии. </w:t>
      </w:r>
    </w:p>
    <w:p w:rsidR="001358D8" w:rsidRDefault="00CB31B9">
      <w:pPr>
        <w:ind w:left="-15"/>
      </w:pPr>
      <w:r>
        <w:t>Уполномоченным органом по делам государственной службы, а также его тер ри ториальными депар та ментами начата практическая рабо</w:t>
      </w:r>
      <w:r>
        <w:t xml:space="preserve">т а по взаи мо действию с общественностью, контро лю за качеством оказания госу дарственных услуг; каче ством рассмотрения обращений граждан. </w:t>
      </w:r>
    </w:p>
    <w:p w:rsidR="001358D8" w:rsidRDefault="00CB31B9">
      <w:pPr>
        <w:ind w:left="-15"/>
      </w:pPr>
      <w:r>
        <w:t xml:space="preserve">В Казахстане последовательно повышаются эффектив ность </w:t>
      </w:r>
      <w:r>
        <w:t>и прозрач ность работы государственного аппар ата, оказания государ ствен ных услуг, снижается админи стратив ная нагрузка на бизнес, совершенствуется анти кор руп ционное законодательство. Для предоставления гражда нам возможности сообщать о фактах корруп</w:t>
      </w:r>
      <w:r>
        <w:t>ции создаются различного рода интернет-приемные, соответствующие разде лы на официальных сайтах, горячие линии, теле фо ны доверия. Принята «Антикоррупционная стра те гия Республики Казахстан на 2015– 2025 годы», важ ный стратегический доку мент, в котором</w:t>
      </w:r>
      <w:r>
        <w:t xml:space="preserve"> изложена концеп ция правовой политики и разра ботан комплекс меро прия тий, которые будут способствовать умень ше нию корруп ционных рисков. </w:t>
      </w:r>
    </w:p>
    <w:p w:rsidR="001358D8" w:rsidRDefault="00CB31B9">
      <w:pPr>
        <w:ind w:left="-15"/>
      </w:pPr>
      <w:r>
        <w:t>Важным шагом в реализации антикоррупционной политики стало утвер ждение Постановлением Правительства РК от 24 сен</w:t>
      </w:r>
      <w:r>
        <w:t xml:space="preserve">тября 2014 года № 1012 Дорожной карты по реализации структурных реформ на </w:t>
      </w:r>
      <w:r>
        <w:lastRenderedPageBreak/>
        <w:t>2014–2015 годы. В данном документе обозначены неотложные меры по устра нению в ближайшей перспективе барьеров для развития бизнеса, а также по снижению коррупционных рисков.</w:t>
      </w:r>
    </w:p>
    <w:p w:rsidR="001358D8" w:rsidRDefault="00CB31B9">
      <w:pPr>
        <w:ind w:left="-15"/>
      </w:pPr>
      <w:r>
        <w:t xml:space="preserve">В целях </w:t>
      </w:r>
      <w:r>
        <w:t>эффективного противодействия коррупции в Дорожной карте предусмотрена проработка вопроса по вступлению Республики Казахстан в Группу государств по борьбе с коррупцией (ГРЕКО) и присоединению к Конвенции об уголовной ответственности за коррупцию и Конвенции</w:t>
      </w:r>
      <w:r>
        <w:t xml:space="preserve"> о гражданско-правовой ответственности за коррупцию до 2020 года, внесение в Правительство РК законопроекта, предусматривающего переход на всеобщее декларирование доходов и расходов населения с 1 января 2017 года [6].</w:t>
      </w:r>
    </w:p>
    <w:p w:rsidR="001358D8" w:rsidRDefault="00CB31B9">
      <w:pPr>
        <w:ind w:left="-15"/>
      </w:pPr>
      <w:r>
        <w:t>В настоящее время приняты следующие тр</w:t>
      </w:r>
      <w:r>
        <w:t>и основополагающих зако на, регулирующих осуществление общественного контроля за деятель ностью государственных органов:</w:t>
      </w:r>
    </w:p>
    <w:p w:rsidR="001358D8" w:rsidRDefault="00CB31B9">
      <w:pPr>
        <w:numPr>
          <w:ilvl w:val="0"/>
          <w:numId w:val="32"/>
        </w:numPr>
        <w:ind w:firstLine="283"/>
      </w:pPr>
      <w:r>
        <w:t>Закон РК «Об общественных советах» от 2 ноября 2015 г. № 383-</w:t>
      </w:r>
      <w:r>
        <w:t>V</w:t>
      </w:r>
      <w:r>
        <w:t>. Данный Закон определяет правовой статус, порядок формирова ния и орга н</w:t>
      </w:r>
      <w:r>
        <w:t>изацию деятельности общественных советов, направлен ной на реа ли зацию государственной политики по формированию подотчет ного перед населением государства, обеспечение широкого уча стия неком мерческих организаций, граждан в принятии решений государ ствен</w:t>
      </w:r>
      <w:r>
        <w:t xml:space="preserve"> ными органами всех уровней [7];</w:t>
      </w:r>
    </w:p>
    <w:p w:rsidR="001358D8" w:rsidRDefault="00CB31B9">
      <w:pPr>
        <w:numPr>
          <w:ilvl w:val="0"/>
          <w:numId w:val="32"/>
        </w:numPr>
        <w:spacing w:after="3" w:line="217" w:lineRule="auto"/>
        <w:ind w:firstLine="283"/>
      </w:pPr>
      <w:r>
        <w:t>Закон РК «О доступе к информации» от 16 ноября 2015 г. № 401-</w:t>
      </w:r>
      <w:r>
        <w:t>V</w:t>
      </w:r>
      <w:r>
        <w:t xml:space="preserve"> [8]. </w:t>
      </w:r>
      <w:r>
        <w:rPr>
          <w:color w:val="181717"/>
        </w:rPr>
        <w:t>Закон регулирует общественные отношения, возникающие в результате реализации конституционного права каждого свободно получать и распространять информацию л</w:t>
      </w:r>
      <w:r>
        <w:rPr>
          <w:color w:val="181717"/>
        </w:rPr>
        <w:t>юбым не запрещенным законом способом;</w:t>
      </w:r>
    </w:p>
    <w:p w:rsidR="001358D8" w:rsidRDefault="00CB31B9">
      <w:pPr>
        <w:numPr>
          <w:ilvl w:val="0"/>
          <w:numId w:val="32"/>
        </w:numPr>
        <w:spacing w:after="3" w:line="217" w:lineRule="auto"/>
        <w:ind w:firstLine="283"/>
      </w:pPr>
      <w:r>
        <w:rPr>
          <w:color w:val="181717"/>
        </w:rPr>
        <w:t xml:space="preserve">Закон Республики Казахстан «О противодействии коррупции» от 18 ноября 2015 года № 410-V, введенный в действие с </w:t>
      </w:r>
      <w:r>
        <w:rPr>
          <w:color w:val="181717"/>
        </w:rPr>
        <w:t>1</w:t>
      </w:r>
      <w:r>
        <w:rPr>
          <w:color w:val="181717"/>
        </w:rPr>
        <w:t xml:space="preserve"> января 2016 года [9]. Приоритетное внимание в нем отводится профилактике и преду преж дению коррупции, в</w:t>
      </w:r>
      <w:r>
        <w:rPr>
          <w:color w:val="181717"/>
        </w:rPr>
        <w:t>недрению механизма обеспечения гарантий неприкос новенности и безопасности лиц, оказывающих содей ствие в борьбе с коррупцией.</w:t>
      </w:r>
    </w:p>
    <w:p w:rsidR="001358D8" w:rsidRDefault="00CB31B9">
      <w:pPr>
        <w:spacing w:after="3" w:line="217" w:lineRule="auto"/>
        <w:ind w:left="-15" w:firstLine="283"/>
      </w:pPr>
      <w:r>
        <w:rPr>
          <w:color w:val="181717"/>
        </w:rPr>
        <w:t>В Республике Казахстан также поэтапно внедряется декларирование доходов и имущества всеми физическими лицами. 18 ноября 2015 года</w:t>
      </w:r>
      <w:r>
        <w:rPr>
          <w:color w:val="181717"/>
        </w:rPr>
        <w:t xml:space="preserve"> Главой государства подписан Закон Республики Казахстан «О внесении изме нений и дополнений в некоторые законодательные акты Республики Казах стан по вопросам декларирования доходов и имущества физи че ских лиц» </w:t>
      </w:r>
      <w:r>
        <w:t xml:space="preserve">[10]. </w:t>
      </w:r>
      <w:r>
        <w:rPr>
          <w:color w:val="181717"/>
        </w:rPr>
        <w:t>Закон разработан в рамках исполнения П</w:t>
      </w:r>
      <w:r>
        <w:rPr>
          <w:color w:val="181717"/>
        </w:rPr>
        <w:t xml:space="preserve">лана нации «100 кон крет ных шагов по реализации пяти институциональных ре форм» Главы государства, Антикоррупционной стратегии Республики Казах стан на 2015–2025 годы, Концепции по </w:t>
      </w:r>
      <w:r>
        <w:rPr>
          <w:color w:val="181717"/>
        </w:rPr>
        <w:lastRenderedPageBreak/>
        <w:t>переходу к всеобщему декла риро ванию доходов и имущества гражданами Респу</w:t>
      </w:r>
      <w:r>
        <w:rPr>
          <w:color w:val="181717"/>
        </w:rPr>
        <w:t>блики Казахстан и лица ми, имеющими вид на жительство, а также отраслевой Про грам мы по противо действию коррупции в Республике Казахстан на 2011–2015 годы.</w:t>
      </w:r>
    </w:p>
    <w:p w:rsidR="001358D8" w:rsidRDefault="00CB31B9">
      <w:pPr>
        <w:ind w:left="-15"/>
      </w:pPr>
      <w:r>
        <w:t>Открытость деятельности государственных органов перед общественн остью является одной из действенн</w:t>
      </w:r>
      <w:r>
        <w:t>ых антикоррупционных мер.</w:t>
      </w:r>
    </w:p>
    <w:p w:rsidR="001358D8" w:rsidRDefault="00CB31B9">
      <w:pPr>
        <w:ind w:left="-15"/>
      </w:pPr>
      <w:r>
        <w:t>В Казахстане при уполномоченном органе по государ ственной служ бе создан Общественный совет, приори тет ной задачей которого является обеспе чение обратной связи между государством и гражданским обществом в части совершенствовани</w:t>
      </w:r>
      <w:r>
        <w:t xml:space="preserve">я мер по противодействию кор руп ции, а также повышения каче ства оказания государ ствен ных услуг населению. В составе совета </w:t>
      </w:r>
      <w:r>
        <w:rPr>
          <w:rFonts w:ascii="Calibri" w:eastAsia="Calibri" w:hAnsi="Calibri" w:cs="Calibri"/>
          <w:color w:val="181717"/>
        </w:rPr>
        <w:t xml:space="preserve">– </w:t>
      </w:r>
      <w:r>
        <w:t>12 членов, в числе которых депутаты Парла мента РК, предста вители гражданского общества, средств массовой инфор мации.</w:t>
      </w:r>
    </w:p>
    <w:p w:rsidR="001358D8" w:rsidRDefault="00CB31B9">
      <w:pPr>
        <w:ind w:left="-15"/>
      </w:pPr>
      <w:r>
        <w:t>В число</w:t>
      </w:r>
      <w:r>
        <w:t xml:space="preserve"> задач общественных советов входят сни же ние уровня корруп ции и реализация программ и планов, направленных на противодействие кор руп ции, а также осуществление совместного мониторинга и ана лиза результатов их реализации; содействие в обес пе чении защи</w:t>
      </w:r>
      <w:r>
        <w:t>ты прав, свобод и законных интересов граждан и общества от угроз, связанных с коррупцией и т. д.</w:t>
      </w:r>
    </w:p>
    <w:p w:rsidR="001358D8" w:rsidRDefault="00CB31B9">
      <w:pPr>
        <w:spacing w:after="34"/>
        <w:ind w:left="283" w:firstLine="0"/>
      </w:pPr>
      <w:r>
        <w:t>Совет выполняет следующие функции:</w:t>
      </w:r>
    </w:p>
    <w:p w:rsidR="001358D8" w:rsidRDefault="00CB31B9">
      <w:pPr>
        <w:numPr>
          <w:ilvl w:val="0"/>
          <w:numId w:val="33"/>
        </w:numPr>
      </w:pPr>
      <w:r>
        <w:t>разработка и внесение в компетентные органы предложений по вопросам предупреждения коррупции, в том числе по совершенствов а</w:t>
      </w:r>
      <w:r>
        <w:t>нию антикоррупционного законодательства, форм и методов борьбы с коррупцией;</w:t>
      </w:r>
    </w:p>
    <w:p w:rsidR="001358D8" w:rsidRDefault="00CB31B9">
      <w:pPr>
        <w:numPr>
          <w:ilvl w:val="0"/>
          <w:numId w:val="33"/>
        </w:numPr>
      </w:pPr>
      <w:r>
        <w:t>выработка и внесение в соответствующие государ ственные органы, втом числе вышестоящие, реко мен даций по улучшению качества ока за ния госу дар ствен ных услуг, по совершенствова</w:t>
      </w:r>
      <w:r>
        <w:t>нию законо дат ельства о государ ственных услугах, по вопросам организации обще ственного мониторинга;</w:t>
      </w:r>
    </w:p>
    <w:p w:rsidR="001358D8" w:rsidRDefault="00CB31B9">
      <w:pPr>
        <w:numPr>
          <w:ilvl w:val="0"/>
          <w:numId w:val="33"/>
        </w:numPr>
      </w:pPr>
      <w:r>
        <w:t>рассмотрение научных рекомендаций по вопросам выявления сфер, наиболее подверженных коррупционным рискам, и разработка предложений по снижению уровня кор</w:t>
      </w:r>
      <w:r>
        <w:t>рупции в них;</w:t>
      </w:r>
    </w:p>
    <w:p w:rsidR="001358D8" w:rsidRDefault="00CB31B9">
      <w:pPr>
        <w:numPr>
          <w:ilvl w:val="0"/>
          <w:numId w:val="33"/>
        </w:numPr>
      </w:pPr>
      <w:r>
        <w:t>внесение предложений по снижению уровня коррупции по резуль татам реализации программ и планов, направленных на противодействие коррупции, а также осуществление совместного мониторинга и анализа результатов их реализации;</w:t>
      </w:r>
    </w:p>
    <w:p w:rsidR="001358D8" w:rsidRDefault="00CB31B9">
      <w:pPr>
        <w:numPr>
          <w:ilvl w:val="0"/>
          <w:numId w:val="33"/>
        </w:numPr>
      </w:pPr>
      <w:r>
        <w:t>рассмотрение итогов общественного мониторинга, а также принятых государ ственными органами мер по результатам общественного мони то ринга;</w:t>
      </w:r>
    </w:p>
    <w:p w:rsidR="001358D8" w:rsidRDefault="00CB31B9">
      <w:pPr>
        <w:numPr>
          <w:ilvl w:val="0"/>
          <w:numId w:val="33"/>
        </w:numPr>
      </w:pPr>
      <w:r>
        <w:lastRenderedPageBreak/>
        <w:t>информирование населения об источниках и нега тивном воздействии коррупции, средствах борьбы с ней и мерах по предупр</w:t>
      </w:r>
      <w:r>
        <w:t>еждению коррупции;</w:t>
      </w:r>
    </w:p>
    <w:p w:rsidR="001358D8" w:rsidRDefault="00CB31B9">
      <w:pPr>
        <w:numPr>
          <w:ilvl w:val="0"/>
          <w:numId w:val="33"/>
        </w:numPr>
      </w:pPr>
      <w:r>
        <w:t>выработка предложений по вовлечению в реали за цию антикоррупционной политики государства субъектов гражданского общества;</w:t>
      </w:r>
    </w:p>
    <w:p w:rsidR="001358D8" w:rsidRDefault="00CB31B9">
      <w:pPr>
        <w:numPr>
          <w:ilvl w:val="0"/>
          <w:numId w:val="33"/>
        </w:numPr>
      </w:pPr>
      <w:r>
        <w:t>разработка предложений по совершенствованию правовых норм, регулирующих правоохранительную деятельность, связанную</w:t>
      </w:r>
      <w:r>
        <w:t xml:space="preserve"> с защитой законных интересов субъектов предпринимательства;</w:t>
      </w:r>
    </w:p>
    <w:p w:rsidR="001358D8" w:rsidRDefault="00CB31B9">
      <w:pPr>
        <w:numPr>
          <w:ilvl w:val="0"/>
          <w:numId w:val="33"/>
        </w:numPr>
      </w:pPr>
      <w:r>
        <w:t>проведение с заинтересованными государственными органами, непра вительственными организациями совмест ных мероприятий по вопросам противодействия корруп ции и обеспечения качества госу дар ственн</w:t>
      </w:r>
      <w:r>
        <w:t>ых услуг насе лению;</w:t>
      </w:r>
    </w:p>
    <w:p w:rsidR="001358D8" w:rsidRDefault="00CB31B9">
      <w:pPr>
        <w:numPr>
          <w:ilvl w:val="0"/>
          <w:numId w:val="33"/>
        </w:numPr>
      </w:pPr>
      <w:r>
        <w:t xml:space="preserve">заслушивание руководителей, ответственных должностных лиц госу дар ственных органов о принимаемых мерах по снижению уровня кор рупции и улучшению качества предоставления государственн ых услуг; </w:t>
      </w:r>
    </w:p>
    <w:p w:rsidR="001358D8" w:rsidRDefault="00CB31B9">
      <w:pPr>
        <w:numPr>
          <w:ilvl w:val="0"/>
          <w:numId w:val="33"/>
        </w:numPr>
      </w:pPr>
      <w:r>
        <w:t>выработка рекомендаций о привлечении дол</w:t>
      </w:r>
      <w:r>
        <w:t>жност ных лиц государ ственных органов к дисциплин ар ной ответственности за несоблюдение требований законода тельства о государственных услугах, а также непринятие мер по результатам общественного мониторинга.</w:t>
      </w:r>
    </w:p>
    <w:p w:rsidR="001358D8" w:rsidRDefault="00CB31B9">
      <w:pPr>
        <w:ind w:left="-15"/>
      </w:pPr>
      <w:r>
        <w:t>Уполномоченным органом совместно с инсти тута</w:t>
      </w:r>
      <w:r>
        <w:t xml:space="preserve"> ми гражданского общества, партией «Нұр Отан» и мест ными исполнительными органами только за 2014 г. подпи сано 28 меморандумов, прове дено 37 расши рен ных «круглых столов», 32 семинара, 5 форумов, 37 просветительских и других мероприятий по темам: «Сыбай</w:t>
      </w:r>
      <w:r>
        <w:t>лас жемқорлық құқық бұзушылықтың алдын алу – Профилактика коррупционных правонарушений», «Қоғам дағы сыбай лас жемқорлыққа қарсы көзқарасты қалып тастыру мақсатында азаматтардың құқықтықты түсіну деңгейін көтеру – Повышение правосознания граждан в целях фо</w:t>
      </w:r>
      <w:r>
        <w:t>рмирования антикоррупционного мировоз зре ния», «Жастар жемқорлыққа қарсы – Молодежь против коррупции» и «Сыбайлас жемқорлықпен күрестің жаңа белестер – Новые ступени в борьбе с коррупцией». Данные мероприятия систематически освещались в сред ствах массово</w:t>
      </w:r>
      <w:r>
        <w:t xml:space="preserve">й информации. </w:t>
      </w:r>
    </w:p>
    <w:p w:rsidR="001358D8" w:rsidRDefault="00CB31B9">
      <w:pPr>
        <w:ind w:left="-15"/>
      </w:pPr>
      <w:r>
        <w:t>Кроме того, на регулярной основе проводится работа по совершенствованию антикоррупционной деятель ности региональных филиа лов партии «Нұр Отан», орга ни зовываются встречи с представителями различ ных слоев гражданского общества (молодежные</w:t>
      </w:r>
      <w:r>
        <w:t xml:space="preserve"> и сту ден ческие организации, этнокультурные </w:t>
      </w:r>
      <w:r>
        <w:lastRenderedPageBreak/>
        <w:t>объединения, региональные палаты предпринимателей, бизнес-ассо циа ции). В подобных встречах принимают участие предста вители местных исполнительных органов, а также правоохранительных и судебных систем.</w:t>
      </w:r>
    </w:p>
    <w:p w:rsidR="001358D8" w:rsidRDefault="00CB31B9">
      <w:pPr>
        <w:ind w:left="-15"/>
      </w:pPr>
      <w:r>
        <w:t>При Ге</w:t>
      </w:r>
      <w:r>
        <w:t>неральной прокуратуре Республики Казахстан создан Общественный совет по вопросам обеспечения закон ности, которому придан статус консультативно-сове ща тельного органа. Целями деятельности Совета являются: повышение состояния законности в стра не, содейств</w:t>
      </w:r>
      <w:r>
        <w:t xml:space="preserve">ие проведению правовой политики государ ства, развитие и дальнейшее совершенствование взаимоот ношений прокуратуры с непра витель ствен ными органи зациями и населением. Аналогичные советы созда ны при территориальных прокуратурах. В составы советов вошли </w:t>
      </w:r>
      <w:r>
        <w:t>пред ставители партии «Нұр Отан», депутаты, вид ные ученыеюри сты, обще ственные деятели, предста вители неправительственных орга низаций, средств мас со вой информации, ветераны органов прокуратуры и другие.</w:t>
      </w:r>
    </w:p>
    <w:p w:rsidR="001358D8" w:rsidRDefault="00CB31B9">
      <w:pPr>
        <w:ind w:left="-15"/>
      </w:pPr>
      <w:r>
        <w:t>При Министерстве внутренних дел Республики Каза</w:t>
      </w:r>
      <w:r>
        <w:t>хстан в целях взаимодействия с общественностью по вопросам, относящимся к установленной сфере деятельности органов внутренних дел, претворения в жизнь принципа гласности и открытости деятельности полиции, защиты прав и свобод граждан Республики Казахстан с</w:t>
      </w:r>
      <w:r>
        <w:t xml:space="preserve">оздан Обще ственный совет по контролю за деятельностью полиции, подобные советы созданы во всех городских и районных отделах внутренних дел гг. Астана, Алматы и областей. </w:t>
      </w:r>
    </w:p>
    <w:p w:rsidR="001358D8" w:rsidRDefault="00CB31B9">
      <w:pPr>
        <w:ind w:left="-15"/>
      </w:pPr>
      <w:r>
        <w:t>При Министерстве внутренних дел РК Общественный совет был создан в 2007 году. В сост</w:t>
      </w:r>
      <w:r>
        <w:t>ав Общественного сове та входят вид ные обще ственные деятели, депутаты Парламента РК, журна листы, предста вители неправительственных и науч ных организаций. Министерством внутрен них дел осуще ствляется сотрудничество более чем с 200 непра ви тель ственн</w:t>
      </w:r>
      <w:r>
        <w:t xml:space="preserve">ыми организацияями (НПО) по различным направ лениям деятельности. </w:t>
      </w:r>
    </w:p>
    <w:p w:rsidR="001358D8" w:rsidRDefault="00CB31B9">
      <w:pPr>
        <w:ind w:left="-15"/>
      </w:pPr>
      <w:r>
        <w:t>Комитет административной полиции осуществляет взаимодействие более чем с 50 НПО («Қорғау», «Право», «Үміт»; КЦ «Забота», «Подруги»; СКЦ «Надежда»; ОО «Центр развития и адаптации», ОО «ГИАЦ»</w:t>
      </w:r>
      <w:r>
        <w:t>, «Кризисный центр для женщин и детей, пострадавших от насилия», ОО «Центр поддержки женщин»; ОО «Сана Сезім» и др.) по вопросам профилактики правонарушений, совершаемых в отношении несовершен нолетних, в том числе в сфере семейно-бытовых отношений; обеспе</w:t>
      </w:r>
      <w:r>
        <w:t xml:space="preserve"> чения дорожной безопасности; организации деятельности специальных учреждений ОВД.</w:t>
      </w:r>
    </w:p>
    <w:p w:rsidR="001358D8" w:rsidRDefault="00CB31B9">
      <w:pPr>
        <w:ind w:left="-15"/>
      </w:pPr>
      <w:r>
        <w:lastRenderedPageBreak/>
        <w:t xml:space="preserve">Комитет уголовно-исполнительной системы взаимо действует с 64 НПО, которые в рамках заключенных меморандумов и устных соглаше ний оказывают содействие лицам, содержащимся в </w:t>
      </w:r>
      <w:r>
        <w:t xml:space="preserve">исправительных учреж дениях и следственных изоляторах, в осуществлении прав и закон ных интересов посредством проведения встреч, бесед, «круглых столов», мониторингов и т. д. </w:t>
      </w:r>
    </w:p>
    <w:p w:rsidR="001358D8" w:rsidRDefault="00CB31B9">
      <w:pPr>
        <w:ind w:left="-15"/>
      </w:pPr>
      <w:r>
        <w:t>18 февраля 2014 г. Комитетом по чрезвычайным ситуа циям совместно с Нацио нально</w:t>
      </w:r>
      <w:r>
        <w:t>й палатой предпринимате лей РК подписан Меморандум о взаимном сотрудничестве по вопрос ам защиты прав предпри нимателей [11]. Подпи санн ый меморандум закладывает правовую основу для перевода сотрудничества в данном вопросе на качествен но новый уровень. Э</w:t>
      </w:r>
      <w:r>
        <w:t>то наглядный пример взаимо дей ствия государственного орга на и объединения пред при ни мателей в сфере, где полностью совпа дают интересы и позиции.</w:t>
      </w:r>
    </w:p>
    <w:p w:rsidR="001358D8" w:rsidRDefault="00CB31B9">
      <w:pPr>
        <w:ind w:left="-15"/>
      </w:pPr>
      <w:r>
        <w:t>В феврале 2014 года в целях реализации поставленных Главой государства задач по защите интересов субъектов</w:t>
      </w:r>
      <w:r>
        <w:t xml:space="preserve"> предпринимательства, а также во исполнение п. 1 совместн ого Плана мероприятий по реали зации Меморан дума о взаимном сотрудничестве создана рабочая груп па по выра ботке единого подхода для разре шения системных проблем пред при нимателей по их обращения</w:t>
      </w:r>
      <w:r>
        <w:t>м.</w:t>
      </w:r>
    </w:p>
    <w:p w:rsidR="001358D8" w:rsidRDefault="00CB31B9">
      <w:pPr>
        <w:spacing w:after="3" w:line="217" w:lineRule="auto"/>
        <w:ind w:left="-15" w:firstLine="283"/>
      </w:pPr>
      <w:r>
        <w:rPr>
          <w:color w:val="181717"/>
        </w:rPr>
        <w:t>На сайтах местных исполнительных органов публикуются объявления о работе мобильных групп с указанием телефонов доверия и электронных адресов прокуратуры, на билбордах в местах массового скопления населения размещается информация, содержащая сведения о т</w:t>
      </w:r>
      <w:r>
        <w:rPr>
          <w:color w:val="181717"/>
        </w:rPr>
        <w:t>еле фо нах доверия мобильных групп.</w:t>
      </w:r>
    </w:p>
    <w:p w:rsidR="001358D8" w:rsidRDefault="00CB31B9">
      <w:pPr>
        <w:spacing w:after="3" w:line="217" w:lineRule="auto"/>
        <w:ind w:left="-15" w:firstLine="283"/>
      </w:pPr>
      <w:r>
        <w:rPr>
          <w:color w:val="181717"/>
        </w:rPr>
        <w:t>В целях информационного охвата наибольшего коли чества субъектов част ного предпринимательства в местах массового скопления людей разме щаются информац ионные плакаты, содержащие сведения о контакт ных данных мобильных г</w:t>
      </w:r>
      <w:r>
        <w:rPr>
          <w:color w:val="181717"/>
        </w:rPr>
        <w:t>рупп.</w:t>
      </w:r>
    </w:p>
    <w:p w:rsidR="001358D8" w:rsidRDefault="00CB31B9">
      <w:pPr>
        <w:ind w:left="-15"/>
      </w:pPr>
      <w:r>
        <w:t>В целях активизации работы мобильных групп по защи те субъектов бизнеса от необоснованных прове рок, повышения доверия бизнессооб щества к орга нам прокуратуры в состав мобильных групп всех терри то риальных прокуратур включены представители Палаты п</w:t>
      </w:r>
      <w:r>
        <w:t xml:space="preserve">редпри нимателей. </w:t>
      </w:r>
    </w:p>
    <w:p w:rsidR="001358D8" w:rsidRDefault="00CB31B9">
      <w:pPr>
        <w:ind w:left="-15"/>
      </w:pPr>
      <w:r>
        <w:rPr>
          <w:color w:val="181717"/>
        </w:rPr>
        <w:t>С</w:t>
      </w:r>
      <w:r>
        <w:t xml:space="preserve">овместно с Палатой </w:t>
      </w:r>
      <w:r>
        <w:rPr>
          <w:color w:val="181717"/>
        </w:rPr>
        <w:t>предпринимателей</w:t>
      </w:r>
      <w:r>
        <w:t xml:space="preserve"> проведен анализ прохожде ния субъектами бизнеса разрешительных процедур, в ходе которого бы ли выявлены нарушения, связанные с предо ставле нием земли для ком мерческих целей, факты истре бо вания государственными орга нами доку ментов, не предусмотрен ны</w:t>
      </w:r>
      <w:r>
        <w:t>х законом, необоснованных отказов в вы да че заключений, нарушений сроков при оказании государ ственных услуг.</w:t>
      </w:r>
    </w:p>
    <w:p w:rsidR="001358D8" w:rsidRDefault="00CB31B9">
      <w:pPr>
        <w:ind w:left="-15"/>
      </w:pPr>
      <w:r>
        <w:lastRenderedPageBreak/>
        <w:t>Комитетом государственных доходов Министерства финансов РК также на регулярной основе проводятся «круглые столы» с участием представителей Ассоци</w:t>
      </w:r>
      <w:r>
        <w:t xml:space="preserve">ации налогоплательщиков Казахстана, Националь ной палаты предпринимателей Казахстана и бизнес-струк тур, где разъясняются правовые аспекты деятельности Комитета государственных доходов МФ РК, решаются другие проблемные вопросы. </w:t>
      </w:r>
    </w:p>
    <w:p w:rsidR="001358D8" w:rsidRDefault="00CB31B9">
      <w:pPr>
        <w:ind w:left="-15"/>
      </w:pPr>
      <w:r>
        <w:t>В рамках взаимодействия с п</w:t>
      </w:r>
      <w:r>
        <w:t>редставителями обще ственных и неправи тельственных организаций тамо жен ными органами Министерства финан сов РК органи зо вываются мероприятия по разъяснению норм тамо жен ного законодательства, освещению различных аспек тов деятель ности таможенных орган</w:t>
      </w:r>
      <w:r>
        <w:t>ов, в т. ч. по вопро сам борьбы с коррупцией и право на рушениями в сфере таможенного дела.</w:t>
      </w:r>
    </w:p>
    <w:p w:rsidR="001358D8" w:rsidRDefault="00CB31B9">
      <w:pPr>
        <w:spacing w:after="0" w:line="216" w:lineRule="auto"/>
        <w:ind w:left="-15"/>
      </w:pPr>
      <w:r>
        <w:rPr>
          <w:i/>
        </w:rPr>
        <w:t xml:space="preserve">Исходя из вышесказанного, следует вывод, что основными недостат ками развития механизмов общественного контроля в Казахстане </w:t>
      </w:r>
      <w:r>
        <w:t xml:space="preserve">являются следующие: </w:t>
      </w:r>
    </w:p>
    <w:p w:rsidR="001358D8" w:rsidRDefault="00CB31B9">
      <w:pPr>
        <w:numPr>
          <w:ilvl w:val="0"/>
          <w:numId w:val="34"/>
        </w:numPr>
      </w:pPr>
      <w:r>
        <w:t>Пониженный интерес граждан к общественно-политической жизни страны. Основной причиной недостаточной гражданской активности и обще ственного контроля является безразличие к общественно-политической жизни страны. Это объясняется тем, что такое участие требуе</w:t>
      </w:r>
      <w:r>
        <w:t xml:space="preserve">т навыков, денег, времени – всех тех ресурсов, которые граждане или не имеют, или не желают тратить на общественный контроль. </w:t>
      </w:r>
    </w:p>
    <w:p w:rsidR="001358D8" w:rsidRDefault="00CB31B9">
      <w:pPr>
        <w:numPr>
          <w:ilvl w:val="0"/>
          <w:numId w:val="34"/>
        </w:numPr>
      </w:pPr>
      <w:r>
        <w:t>Слабая выраженность объединяющих ценностей, таких как доверие к государственным органам, солидарность, согласие по базовым основа</w:t>
      </w:r>
      <w:r>
        <w:t xml:space="preserve">м жизни общества. Одной из основных причин данных разногласий является отсутствие многочисленного среднего класса. </w:t>
      </w:r>
    </w:p>
    <w:p w:rsidR="001358D8" w:rsidRDefault="00CB31B9">
      <w:pPr>
        <w:numPr>
          <w:ilvl w:val="0"/>
          <w:numId w:val="34"/>
        </w:numPr>
      </w:pPr>
      <w:r>
        <w:t>Отсутствие у населения адекватного понимания социальноэконо мических и политических процессов, а также отсутствие ясного пред ставления о со</w:t>
      </w:r>
      <w:r>
        <w:t>держании общественного контроля.</w:t>
      </w:r>
    </w:p>
    <w:p w:rsidR="001358D8" w:rsidRDefault="00CB31B9">
      <w:pPr>
        <w:ind w:left="-15"/>
      </w:pPr>
      <w:r>
        <w:t>В Казахстане сложилась противоречивая ситуация: с одной сто рон ы, происходит процесс становления системы общественного кон трол я, принимаются попытки создания нормативно-правовой базы, закрепляющей основы общественного ко</w:t>
      </w:r>
      <w:r>
        <w:t xml:space="preserve">нтроля, формируются своеобразные институты общественного контроля (общественные палаты); с другой стороны, интерес граждан к общественно-полити че ской жизни страны с каждым годом снижается, недостаточно удовлетворяются запросы общества. </w:t>
      </w:r>
    </w:p>
    <w:p w:rsidR="001358D8" w:rsidRDefault="00CB31B9">
      <w:pPr>
        <w:ind w:left="-15"/>
      </w:pPr>
      <w:r>
        <w:t>В результате оста</w:t>
      </w:r>
      <w:r>
        <w:t xml:space="preserve">ется нерешенным ряд вопросов, касающихся созда ния условий для осуществления общественного контроля в сфере проти </w:t>
      </w:r>
      <w:r>
        <w:lastRenderedPageBreak/>
        <w:t>водействия коррупции. Все это свидетельствует о том, что в настоя щее время система общественного контроля в Казахстане нахо дится пока в стад</w:t>
      </w:r>
      <w:r>
        <w:t xml:space="preserve">ии формирования. </w:t>
      </w:r>
    </w:p>
    <w:p w:rsidR="001358D8" w:rsidRDefault="00CB31B9">
      <w:pPr>
        <w:ind w:left="-15"/>
      </w:pPr>
      <w:r>
        <w:t xml:space="preserve">В целях совершенствования системы общественного контроля в сфере проти водействия коррупции в Казахстане необходимо выполнить следующее: </w:t>
      </w:r>
    </w:p>
    <w:p w:rsidR="001358D8" w:rsidRDefault="00CB31B9">
      <w:pPr>
        <w:numPr>
          <w:ilvl w:val="0"/>
          <w:numId w:val="35"/>
        </w:numPr>
      </w:pPr>
      <w:r>
        <w:t>принять Закон «Об общественном контроле» вместе с пакетом законопроектов, обеспечивающих его реализа</w:t>
      </w:r>
      <w:r>
        <w:t xml:space="preserve">цию; </w:t>
      </w:r>
    </w:p>
    <w:p w:rsidR="001358D8" w:rsidRDefault="00CB31B9">
      <w:pPr>
        <w:numPr>
          <w:ilvl w:val="0"/>
          <w:numId w:val="35"/>
        </w:numPr>
      </w:pPr>
      <w:r>
        <w:t xml:space="preserve">обеспечить надлежащую защиту и вознаграждение граждан, информирующих о фактах коррупции; </w:t>
      </w:r>
    </w:p>
    <w:p w:rsidR="001358D8" w:rsidRDefault="00CB31B9">
      <w:pPr>
        <w:numPr>
          <w:ilvl w:val="0"/>
          <w:numId w:val="35"/>
        </w:numPr>
      </w:pPr>
      <w:r>
        <w:t>сформировать систему мониторинга и оценки уровня коррупции с учетом общественного мнения;</w:t>
      </w:r>
    </w:p>
    <w:p w:rsidR="001358D8" w:rsidRDefault="00CB31B9">
      <w:pPr>
        <w:numPr>
          <w:ilvl w:val="0"/>
          <w:numId w:val="35"/>
        </w:numPr>
      </w:pPr>
      <w:r>
        <w:t>усовершенствовать механизм предоставления госу дар ственных услуг (в т</w:t>
      </w:r>
      <w:r>
        <w:t xml:space="preserve">ом числе путем введения электронного документооборота) в целях ликвидации административных барьеров; </w:t>
      </w:r>
    </w:p>
    <w:p w:rsidR="001358D8" w:rsidRDefault="00CB31B9">
      <w:pPr>
        <w:numPr>
          <w:ilvl w:val="0"/>
          <w:numId w:val="35"/>
        </w:numPr>
      </w:pPr>
      <w:r>
        <w:t>усилить контроль за решением вопросов, содер жащихся в обращениях граждан и юридических лиц; за реализацией планов и краткосрочных целевых программ в сфер</w:t>
      </w:r>
      <w:r>
        <w:t xml:space="preserve">е противодействия коррупции; </w:t>
      </w:r>
    </w:p>
    <w:p w:rsidR="001358D8" w:rsidRDefault="00CB31B9">
      <w:pPr>
        <w:numPr>
          <w:ilvl w:val="0"/>
          <w:numId w:val="35"/>
        </w:numPr>
      </w:pPr>
      <w:r>
        <w:t>повысить ответственность государственных органов за непри нятие мер по устранению причин коррупции; широкое информирование граж дан о деятельности общественно-государственных антикоррупцион ных орга нов, в том числе путем разм</w:t>
      </w:r>
      <w:r>
        <w:t>ещения информации на интер нет-сайтах.</w:t>
      </w:r>
    </w:p>
    <w:p w:rsidR="001358D8" w:rsidRDefault="00CB31B9">
      <w:pPr>
        <w:ind w:left="-15"/>
      </w:pPr>
      <w:r>
        <w:t>Программа противодействия коррупции на 2015–2025 годы направлена на практическое воплощение целей и задач, поставленных Президентом страны – Лидером Нации Н. А. Назарбаевым в «Стратегии «Казахстан-2050»: новый политич</w:t>
      </w:r>
      <w:r>
        <w:t>еский курс состоявшегося государства». Дости жение целей Стратегии «Казахстан-2050» возможно только при бес компро миссной борьбе с коррупцией. В Стратегии отмечена необхо димость:</w:t>
      </w:r>
    </w:p>
    <w:p w:rsidR="001358D8" w:rsidRDefault="00CB31B9">
      <w:pPr>
        <w:numPr>
          <w:ilvl w:val="0"/>
          <w:numId w:val="36"/>
        </w:numPr>
      </w:pPr>
      <w:r>
        <w:t>сотрудничества государства с Гражданским Альянсом Казахстана и другими обще</w:t>
      </w:r>
      <w:r>
        <w:t>ственными объединениями, а также содействия граждан ским инициативам по формир ованию атмосферы «нулевой терпимости» к коррупции и выработке конкретных предложений по противодей ствию ей;</w:t>
      </w:r>
    </w:p>
    <w:p w:rsidR="001358D8" w:rsidRDefault="00CB31B9">
      <w:pPr>
        <w:numPr>
          <w:ilvl w:val="0"/>
          <w:numId w:val="36"/>
        </w:numPr>
      </w:pPr>
      <w:r>
        <w:t>принятия мер по противодействию коррупции в корпоративном секторе со</w:t>
      </w:r>
      <w:r>
        <w:t xml:space="preserve">вместно с Национальной палатой предпринимателей и дру гими саморегулируемыми организациями. </w:t>
      </w:r>
    </w:p>
    <w:p w:rsidR="001358D8" w:rsidRDefault="00CB31B9">
      <w:pPr>
        <w:ind w:left="-15"/>
      </w:pPr>
      <w:r>
        <w:t xml:space="preserve">Таким образом, формирование системы общественного контроля в сфере противодействия коррупции является сложным процессом, на </w:t>
      </w:r>
      <w:r>
        <w:lastRenderedPageBreak/>
        <w:t>кото рый оказывает влияние огромное кол</w:t>
      </w:r>
      <w:r>
        <w:t xml:space="preserve">ичество факторов и кото рый требует всестороннего изучения. </w:t>
      </w:r>
    </w:p>
    <w:p w:rsidR="001358D8" w:rsidRDefault="00CB31B9">
      <w:pPr>
        <w:spacing w:after="250"/>
        <w:ind w:left="-15"/>
      </w:pPr>
      <w:r>
        <w:t>В настоящее время важно не только законодательно закрепить обще ственный контроль как самостоятельный институт, определить его поня тие, задачи и принципы, но и расширить возможности обществен но</w:t>
      </w:r>
      <w:r>
        <w:t>го контроля в регламентации деятельности конкретных госу дар ственных органов, поскольку только при максимально возможной прозрачн о сти деятельности государственных органов и только при серьез ном вни ма нии к рассмотрению соответствующих обращений гражда</w:t>
      </w:r>
      <w:r>
        <w:t xml:space="preserve">н и их объеди нений общественный контроль в сфере противодействия корруп ции будет эффективным. </w:t>
      </w:r>
    </w:p>
    <w:p w:rsidR="001358D8" w:rsidRDefault="00CB31B9">
      <w:pPr>
        <w:spacing w:after="279" w:line="216" w:lineRule="auto"/>
        <w:ind w:left="1129" w:hanging="10"/>
      </w:pPr>
      <w:r>
        <w:rPr>
          <w:rFonts w:ascii="Calibri" w:eastAsia="Calibri" w:hAnsi="Calibri" w:cs="Calibri"/>
          <w:noProof/>
        </w:rPr>
        <mc:AlternateContent>
          <mc:Choice Requires="wpg">
            <w:drawing>
              <wp:anchor distT="0" distB="0" distL="114300" distR="114300" simplePos="0" relativeHeight="251666432" behindDoc="0" locked="0" layoutInCell="1" allowOverlap="1">
                <wp:simplePos x="0" y="0"/>
                <wp:positionH relativeFrom="column">
                  <wp:posOffset>666350</wp:posOffset>
                </wp:positionH>
                <wp:positionV relativeFrom="paragraph">
                  <wp:posOffset>-2730</wp:posOffset>
                </wp:positionV>
                <wp:extent cx="12700" cy="259207"/>
                <wp:effectExtent l="0" t="0" r="0" b="0"/>
                <wp:wrapSquare wrapText="bothSides"/>
                <wp:docPr id="98439" name="Group 98439"/>
                <wp:cNvGraphicFramePr/>
                <a:graphic xmlns:a="http://schemas.openxmlformats.org/drawingml/2006/main">
                  <a:graphicData uri="http://schemas.microsoft.com/office/word/2010/wordprocessingGroup">
                    <wpg:wgp>
                      <wpg:cNvGrpSpPr/>
                      <wpg:grpSpPr>
                        <a:xfrm>
                          <a:off x="0" y="0"/>
                          <a:ext cx="12700" cy="259207"/>
                          <a:chOff x="0" y="0"/>
                          <a:chExt cx="12700" cy="259207"/>
                        </a:xfrm>
                      </wpg:grpSpPr>
                      <wps:wsp>
                        <wps:cNvPr id="4621" name="Shape 4621"/>
                        <wps:cNvSpPr/>
                        <wps:spPr>
                          <a:xfrm>
                            <a:off x="0" y="0"/>
                            <a:ext cx="0" cy="259207"/>
                          </a:xfrm>
                          <a:custGeom>
                            <a:avLst/>
                            <a:gdLst/>
                            <a:ahLst/>
                            <a:cxnLst/>
                            <a:rect l="0" t="0" r="0" b="0"/>
                            <a:pathLst>
                              <a:path h="259207">
                                <a:moveTo>
                                  <a:pt x="0" y="0"/>
                                </a:moveTo>
                                <a:lnTo>
                                  <a:pt x="0" y="259207"/>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76DDC6EB" id="Group 98439" o:spid="_x0000_s1026" style="position:absolute;margin-left:52.45pt;margin-top:-.2pt;width:1pt;height:20.4pt;z-index:251666432" coordsize="12700,259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">
                <v:shape id="Shape 4621" o:spid="_x0000_s1027" style="position:absolute;width:0;height:259207;visibility:visible;mso-wrap-style:square;v-text-anchor:top" coordsize="0,259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wus8QA&#10;AADdAAAADwAAAGRycy9kb3ducmV2LnhtbESPwWrDMBBE74H+g9hCb4ns0IbgWjbFNNBrEvfQ22Jt&#10;LSfWylhKbP99VSj0OMzMGyYvZ9uLO42+c6wg3SQgiBunO24V1OfDeg/CB2SNvWNSsJCHsnhY5Zhp&#10;N/GR7qfQighhn6ECE8KQSekbQxb9xg3E0ft2o8UQ5dhKPeIU4baX2yTZSYsdxwWDA1WGmuvpZhUM&#10;+tOa9+V42Vdp/fJ17mufzrVST4/z2yuIQHP4D/+1P7SC5902hd838QnI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8LrPEAAAA3QAAAA8AAAAAAAAAAAAAAAAAmAIAAGRycy9k&#10;b3ducmV2LnhtbFBLBQYAAAAABAAEAPUAAACJAwAAAAA=&#10;" path="m,l,259207e" filled="f" strokecolor="#009ed5" strokeweight="1pt">
                  <v:stroke miterlimit="1" joinstyle="miter"/>
                  <v:path arrowok="t" textboxrect="0,0,0,259207"/>
                </v:shape>
                <w10:wrap type="square"/>
              </v:group>
            </w:pict>
          </mc:Fallback>
        </mc:AlternateContent>
      </w:r>
      <w:r>
        <w:rPr>
          <w:b/>
          <w:color w:val="009ED5"/>
          <w:sz w:val="20"/>
        </w:rPr>
        <w:t xml:space="preserve">Ключевые слова: </w:t>
      </w:r>
      <w:r>
        <w:rPr>
          <w:i/>
          <w:color w:val="181717"/>
          <w:sz w:val="20"/>
        </w:rPr>
        <w:t>общественный контроль, противодей ствие коррупции, механизм обществен ного контроля.</w:t>
      </w:r>
    </w:p>
    <w:p w:rsidR="001358D8" w:rsidRDefault="00CB31B9">
      <w:pPr>
        <w:pStyle w:val="2"/>
        <w:ind w:left="315" w:right="269"/>
      </w:pPr>
      <w:r>
        <w:t>ВОПРОСЫ ДЛЯ ДИСКУССИИ</w:t>
      </w:r>
    </w:p>
    <w:p w:rsidR="001358D8" w:rsidRDefault="00CB31B9">
      <w:pPr>
        <w:numPr>
          <w:ilvl w:val="0"/>
          <w:numId w:val="37"/>
        </w:numPr>
        <w:shd w:val="clear" w:color="auto" w:fill="E9E8E7"/>
        <w:spacing w:after="36" w:line="216" w:lineRule="auto"/>
        <w:ind w:right="269" w:hanging="360"/>
      </w:pPr>
      <w:r>
        <w:rPr>
          <w:sz w:val="20"/>
        </w:rPr>
        <w:t>Как вы понимаете содержание понятия</w:t>
      </w:r>
      <w:r>
        <w:rPr>
          <w:sz w:val="20"/>
        </w:rPr>
        <w:t xml:space="preserve"> «общественный контроль»? </w:t>
      </w:r>
    </w:p>
    <w:p w:rsidR="001358D8" w:rsidRDefault="00CB31B9">
      <w:pPr>
        <w:numPr>
          <w:ilvl w:val="0"/>
          <w:numId w:val="37"/>
        </w:numPr>
        <w:shd w:val="clear" w:color="auto" w:fill="E9E8E7"/>
        <w:spacing w:after="3" w:line="216" w:lineRule="auto"/>
        <w:ind w:right="269" w:hanging="360"/>
      </w:pPr>
      <w:r>
        <w:rPr>
          <w:sz w:val="20"/>
        </w:rPr>
        <w:t>В чем состоит сущность и основные принципы обществен ного контроля в сфере противодействия коррупции?</w:t>
      </w:r>
    </w:p>
    <w:p w:rsidR="001358D8" w:rsidRDefault="00CB31B9">
      <w:pPr>
        <w:numPr>
          <w:ilvl w:val="0"/>
          <w:numId w:val="37"/>
        </w:numPr>
        <w:shd w:val="clear" w:color="auto" w:fill="E9E8E7"/>
        <w:spacing w:after="3" w:line="216" w:lineRule="auto"/>
        <w:ind w:right="269" w:hanging="360"/>
      </w:pPr>
      <w:r>
        <w:rPr>
          <w:sz w:val="20"/>
        </w:rPr>
        <w:t>Какова роль общественного контроля как инструмента противодействия коррупции?</w:t>
      </w:r>
    </w:p>
    <w:p w:rsidR="001358D8" w:rsidRDefault="00CB31B9">
      <w:pPr>
        <w:numPr>
          <w:ilvl w:val="0"/>
          <w:numId w:val="37"/>
        </w:numPr>
        <w:shd w:val="clear" w:color="auto" w:fill="E9E8E7"/>
        <w:spacing w:after="259" w:line="216" w:lineRule="auto"/>
        <w:ind w:right="269" w:hanging="360"/>
      </w:pPr>
      <w:r>
        <w:rPr>
          <w:sz w:val="20"/>
        </w:rPr>
        <w:t>Назовите основные институты общественного контроля в сфере противодействия коррупции.</w:t>
      </w:r>
    </w:p>
    <w:p w:rsidR="001358D8" w:rsidRDefault="00CB31B9">
      <w:pPr>
        <w:pStyle w:val="3"/>
        <w:ind w:left="278"/>
      </w:pPr>
      <w:r>
        <w:t>Примерная тематика рефератов</w:t>
      </w:r>
    </w:p>
    <w:p w:rsidR="001358D8" w:rsidRDefault="00CB31B9">
      <w:pPr>
        <w:numPr>
          <w:ilvl w:val="0"/>
          <w:numId w:val="38"/>
        </w:numPr>
        <w:spacing w:after="29" w:line="225" w:lineRule="auto"/>
        <w:ind w:hanging="283"/>
      </w:pPr>
      <w:r>
        <w:rPr>
          <w:color w:val="181717"/>
          <w:sz w:val="20"/>
        </w:rPr>
        <w:t xml:space="preserve">Общественный контроль как инструмент противодействия коррупции. </w:t>
      </w:r>
    </w:p>
    <w:p w:rsidR="001358D8" w:rsidRDefault="00CB31B9">
      <w:pPr>
        <w:numPr>
          <w:ilvl w:val="0"/>
          <w:numId w:val="38"/>
        </w:numPr>
        <w:spacing w:after="3" w:line="225" w:lineRule="auto"/>
        <w:ind w:hanging="283"/>
      </w:pPr>
      <w:r>
        <w:rPr>
          <w:color w:val="181717"/>
          <w:sz w:val="20"/>
        </w:rPr>
        <w:t>Становление системы общественного контроля в сфере противодей ствия коррупци</w:t>
      </w:r>
      <w:r>
        <w:rPr>
          <w:color w:val="181717"/>
          <w:sz w:val="20"/>
        </w:rPr>
        <w:t>и: зарубежный опыт и Казахстан.</w:t>
      </w:r>
    </w:p>
    <w:p w:rsidR="001358D8" w:rsidRDefault="00CB31B9">
      <w:pPr>
        <w:numPr>
          <w:ilvl w:val="0"/>
          <w:numId w:val="38"/>
        </w:numPr>
        <w:spacing w:after="3" w:line="225" w:lineRule="auto"/>
        <w:ind w:hanging="283"/>
      </w:pPr>
      <w:r>
        <w:rPr>
          <w:color w:val="181717"/>
          <w:sz w:val="20"/>
        </w:rPr>
        <w:t>Основные принципы, этапы и механизм общественного контроля в сфере противодействия коррупции в Казахстане.</w:t>
      </w:r>
    </w:p>
    <w:p w:rsidR="001358D8" w:rsidRDefault="00CB31B9">
      <w:pPr>
        <w:numPr>
          <w:ilvl w:val="0"/>
          <w:numId w:val="38"/>
        </w:numPr>
        <w:spacing w:after="3" w:line="225" w:lineRule="auto"/>
        <w:ind w:hanging="283"/>
      </w:pPr>
      <w:r>
        <w:rPr>
          <w:color w:val="181717"/>
          <w:sz w:val="20"/>
        </w:rPr>
        <w:t>Роль НПО, политических партий и СМИ в противодействии коррупции и форми ровании антикоррупционной культуры.</w:t>
      </w:r>
    </w:p>
    <w:p w:rsidR="001358D8" w:rsidRDefault="00CB31B9">
      <w:pPr>
        <w:pStyle w:val="3"/>
        <w:ind w:left="278"/>
      </w:pPr>
      <w:r>
        <w:t>Литература</w:t>
      </w:r>
    </w:p>
    <w:p w:rsidR="001358D8" w:rsidRDefault="00CB31B9">
      <w:pPr>
        <w:numPr>
          <w:ilvl w:val="0"/>
          <w:numId w:val="39"/>
        </w:numPr>
        <w:spacing w:after="29" w:line="225" w:lineRule="auto"/>
        <w:ind w:hanging="283"/>
      </w:pPr>
      <w:r>
        <w:rPr>
          <w:color w:val="181717"/>
          <w:sz w:val="20"/>
        </w:rPr>
        <w:t>Конвенция ООН против коррупции. 31 октября 2003 г.</w:t>
      </w:r>
    </w:p>
    <w:p w:rsidR="001358D8" w:rsidRDefault="00CB31B9">
      <w:pPr>
        <w:numPr>
          <w:ilvl w:val="0"/>
          <w:numId w:val="39"/>
        </w:numPr>
        <w:spacing w:after="3" w:line="225" w:lineRule="auto"/>
        <w:ind w:hanging="283"/>
      </w:pPr>
      <w:r>
        <w:rPr>
          <w:color w:val="181717"/>
          <w:sz w:val="20"/>
        </w:rPr>
        <w:t>Атаманчук Г. В. Обеспечение рациональности государственного управления. – М., 1990. – с. 72–73.</w:t>
      </w:r>
    </w:p>
    <w:p w:rsidR="001358D8" w:rsidRDefault="00CB31B9">
      <w:pPr>
        <w:numPr>
          <w:ilvl w:val="0"/>
          <w:numId w:val="39"/>
        </w:numPr>
        <w:spacing w:after="3" w:line="225" w:lineRule="auto"/>
        <w:ind w:hanging="283"/>
      </w:pPr>
      <w:r>
        <w:rPr>
          <w:color w:val="181717"/>
          <w:sz w:val="20"/>
        </w:rPr>
        <w:t>Плотников А. А. Общественный контроль и его потенциал в противодействии коррупции // Государство и</w:t>
      </w:r>
      <w:r>
        <w:rPr>
          <w:color w:val="181717"/>
          <w:sz w:val="20"/>
        </w:rPr>
        <w:t xml:space="preserve"> право. – 2013. – № 2. </w:t>
      </w:r>
    </w:p>
    <w:p w:rsidR="001358D8" w:rsidRDefault="00CB31B9">
      <w:pPr>
        <w:numPr>
          <w:ilvl w:val="0"/>
          <w:numId w:val="39"/>
        </w:numPr>
        <w:spacing w:after="3" w:line="225" w:lineRule="auto"/>
        <w:ind w:hanging="283"/>
      </w:pPr>
      <w:r>
        <w:rPr>
          <w:color w:val="181717"/>
          <w:sz w:val="20"/>
        </w:rPr>
        <w:t>Кулешова Н. Н. О современном состоянии общественного контроля // Юридическая наука. – 2011. – № 2. – с. 23.</w:t>
      </w:r>
    </w:p>
    <w:p w:rsidR="001358D8" w:rsidRDefault="00CB31B9">
      <w:pPr>
        <w:numPr>
          <w:ilvl w:val="0"/>
          <w:numId w:val="39"/>
        </w:numPr>
        <w:spacing w:after="3" w:line="225" w:lineRule="auto"/>
        <w:ind w:hanging="283"/>
      </w:pPr>
      <w:r>
        <w:rPr>
          <w:color w:val="181717"/>
          <w:sz w:val="20"/>
        </w:rPr>
        <w:t>Нисневич Ю. А. Общественный контроль как механизм противодействия коррупции: проблемы реализации в России // Право и государ</w:t>
      </w:r>
      <w:r>
        <w:rPr>
          <w:color w:val="181717"/>
          <w:sz w:val="20"/>
        </w:rPr>
        <w:t>ство: теория и практика. – 2010. – № 4. – с. 48.</w:t>
      </w:r>
    </w:p>
    <w:p w:rsidR="001358D8" w:rsidRDefault="00CB31B9">
      <w:pPr>
        <w:numPr>
          <w:ilvl w:val="0"/>
          <w:numId w:val="39"/>
        </w:numPr>
        <w:spacing w:after="3" w:line="225" w:lineRule="auto"/>
        <w:ind w:hanging="283"/>
      </w:pPr>
      <w:r>
        <w:rPr>
          <w:color w:val="181717"/>
          <w:sz w:val="20"/>
        </w:rPr>
        <w:lastRenderedPageBreak/>
        <w:t>Аширбаев А. Под общественным контролем // Юридическая газета. – 2015. – 12 марта. – № 37.</w:t>
      </w:r>
    </w:p>
    <w:p w:rsidR="001358D8" w:rsidRDefault="00CB31B9">
      <w:pPr>
        <w:numPr>
          <w:ilvl w:val="0"/>
          <w:numId w:val="39"/>
        </w:numPr>
        <w:spacing w:after="3" w:line="225" w:lineRule="auto"/>
        <w:ind w:hanging="283"/>
      </w:pPr>
      <w:r>
        <w:rPr>
          <w:color w:val="181717"/>
          <w:sz w:val="20"/>
        </w:rPr>
        <w:t>Закон РК «Об общественных советах» от 2 ноября 2015 г. № 383-V // Казахстанская правда. – 2015. – 3 ноября.</w:t>
      </w:r>
    </w:p>
    <w:p w:rsidR="001358D8" w:rsidRDefault="00CB31B9">
      <w:pPr>
        <w:numPr>
          <w:ilvl w:val="0"/>
          <w:numId w:val="39"/>
        </w:numPr>
        <w:spacing w:after="3" w:line="225" w:lineRule="auto"/>
        <w:ind w:hanging="283"/>
      </w:pPr>
      <w:r>
        <w:rPr>
          <w:color w:val="181717"/>
          <w:sz w:val="20"/>
        </w:rPr>
        <w:t>Закон РК «О доступе к информации» от 16 ноября 2015 г. № 401-V // Казахстанская правда. – 2015. – 17 ноября.</w:t>
      </w:r>
    </w:p>
    <w:p w:rsidR="001358D8" w:rsidRDefault="00CB31B9">
      <w:pPr>
        <w:numPr>
          <w:ilvl w:val="0"/>
          <w:numId w:val="39"/>
        </w:numPr>
        <w:spacing w:after="3" w:line="225" w:lineRule="auto"/>
        <w:ind w:hanging="283"/>
      </w:pPr>
      <w:r>
        <w:rPr>
          <w:color w:val="181717"/>
          <w:sz w:val="20"/>
        </w:rPr>
        <w:t>Закон Республики Казахстан «О противодействии корруп ции» от 18 ноября 2015 года № 410-V // Казахстанская правда. – 2015. – 19 ноября.</w:t>
      </w:r>
    </w:p>
    <w:p w:rsidR="001358D8" w:rsidRDefault="00CB31B9">
      <w:pPr>
        <w:numPr>
          <w:ilvl w:val="0"/>
          <w:numId w:val="39"/>
        </w:numPr>
        <w:spacing w:after="3" w:line="225" w:lineRule="auto"/>
        <w:ind w:hanging="283"/>
      </w:pPr>
      <w:r>
        <w:rPr>
          <w:color w:val="181717"/>
          <w:sz w:val="20"/>
        </w:rPr>
        <w:t>Закон Респуб</w:t>
      </w:r>
      <w:r>
        <w:rPr>
          <w:color w:val="181717"/>
          <w:sz w:val="20"/>
        </w:rPr>
        <w:t>лики Казахстан «О внесении изменений и допол нений в некоторые законодательные акты Республики Казахстан по вопросам декларирования доходов и имущества физических лиц» от 18 ноября 2015 года № 412-V // Казахстанская правда. – 2015. – 19 ноября.</w:t>
      </w:r>
    </w:p>
    <w:p w:rsidR="001358D8" w:rsidRDefault="00CB31B9">
      <w:pPr>
        <w:numPr>
          <w:ilvl w:val="0"/>
          <w:numId w:val="39"/>
        </w:numPr>
        <w:spacing w:after="3" w:line="225" w:lineRule="auto"/>
        <w:ind w:hanging="283"/>
      </w:pPr>
      <w:r>
        <w:rPr>
          <w:color w:val="181717"/>
          <w:sz w:val="20"/>
        </w:rPr>
        <w:t xml:space="preserve">Меморандум </w:t>
      </w:r>
      <w:r>
        <w:rPr>
          <w:color w:val="181717"/>
          <w:sz w:val="20"/>
        </w:rPr>
        <w:t>о взаимном сотрудничестве между Генеральной прокуратурой Республики Казахстан и Национальной палатой предпринимателей Республики Казахстан по вопросам защиты прав предпринимателей. http:// prokuror.gov.kz/rus/dokumenty/memorandum-o-vzaimnom-sotrudnichestve</w:t>
      </w:r>
      <w:r>
        <w:rPr>
          <w:color w:val="181717"/>
          <w:sz w:val="20"/>
        </w:rPr>
        <w:t>mezhdu-generalnoy-prokuraturoy-respubliki-kazahstan.</w:t>
      </w:r>
      <w:r>
        <w:br w:type="page"/>
      </w:r>
    </w:p>
    <w:p w:rsidR="001358D8" w:rsidRDefault="00CB31B9">
      <w:pPr>
        <w:pStyle w:val="1"/>
        <w:spacing w:after="333"/>
        <w:ind w:left="0" w:firstLine="283"/>
      </w:pPr>
      <w:r>
        <w:rPr>
          <w:i w:val="0"/>
        </w:rPr>
        <w:lastRenderedPageBreak/>
        <w:t>§ 8 . Политические партии и СМИ как инструменты формиро-</w:t>
      </w:r>
    </w:p>
    <w:p w:rsidR="001358D8" w:rsidRDefault="00CB31B9">
      <w:pPr>
        <w:pStyle w:val="1"/>
        <w:spacing w:after="333"/>
        <w:ind w:left="0" w:firstLine="283"/>
      </w:pPr>
      <w:r>
        <w:rPr>
          <w:i w:val="0"/>
        </w:rPr>
        <w:t>вания антикоррупционной культуры</w:t>
      </w:r>
    </w:p>
    <w:p w:rsidR="001358D8" w:rsidRDefault="00CB31B9">
      <w:pPr>
        <w:ind w:left="-15"/>
      </w:pPr>
      <w:r>
        <w:t>В процессе противодействия коррупции и формир ования антикоррупционной культуры активное участие принимают полит</w:t>
      </w:r>
      <w:r>
        <w:t xml:space="preserve">ические партии и партийные органи зации. </w:t>
      </w:r>
    </w:p>
    <w:p w:rsidR="001358D8" w:rsidRDefault="00CB31B9">
      <w:pPr>
        <w:ind w:left="-15"/>
      </w:pPr>
      <w:r>
        <w:t>Политические партии уделяют большое внимание выстраиванию сотруд ничества с институтами гражданского общества и развитию обще ственного контроля. Положит ель ное значение этих институтов как партне ров состоит в их</w:t>
      </w:r>
      <w:r>
        <w:t xml:space="preserve"> независимости и заинтересованности в противодей ствии коррупции. Эффективное использо вание их потенциала позволит расширить участие общественности в этом процессе.</w:t>
      </w:r>
    </w:p>
    <w:p w:rsidR="001358D8" w:rsidRDefault="00CB31B9">
      <w:pPr>
        <w:ind w:left="-15"/>
      </w:pPr>
      <w:r>
        <w:t>По инициативе Главы государства партией «Нұр Отан» разработана и утверждена Программа прот</w:t>
      </w:r>
      <w:r>
        <w:t>иводействия коррупции на 2015–2025 годы, целью которой является формирование атмосферы «нулевой терпи мо сти» к любым проявлениям коррупции. Принятая Программа направ лена в первую очередь на «формирование антикоррупционной куль ту ры и поведения, усиление</w:t>
      </w:r>
      <w:r>
        <w:t xml:space="preserve"> общественного контроля, а также устранение причин и условий, порождающих коррупцию». Согласно данному доку менту, в Казахстане будет внедрен институт общественного контроля, принимаются меры по формированию антикоррупционной культуры [1].</w:t>
      </w:r>
    </w:p>
    <w:p w:rsidR="001358D8" w:rsidRDefault="00CB31B9">
      <w:pPr>
        <w:ind w:left="-15"/>
      </w:pPr>
      <w:r>
        <w:t>В рамках Програм</w:t>
      </w:r>
      <w:r>
        <w:t>мы решены основные задачи по созданию общественной инфраструктуры противодействия коррупции и защите прав граждан, привлечению к ответ ственности лиц, невзирая на их должности, открытому обсуждению проблем с коррупцией.</w:t>
      </w:r>
    </w:p>
    <w:p w:rsidR="001358D8" w:rsidRDefault="00CB31B9">
      <w:pPr>
        <w:ind w:left="-15"/>
      </w:pPr>
      <w:r>
        <w:t>Для формирования антикоррупционной к</w:t>
      </w:r>
      <w:r>
        <w:t xml:space="preserve">ультуры в обществе необходимо использовать весь имеющийся потенциал, в первую очередь усилить деятельность таких партийных организаций, как Республик анский общественный совет по противодействию коррупции и Комитет партийного контроля партии «Нұр Отан». </w:t>
      </w:r>
    </w:p>
    <w:p w:rsidR="001358D8" w:rsidRDefault="00CB31B9">
      <w:pPr>
        <w:ind w:left="-15"/>
      </w:pPr>
      <w:r>
        <w:rPr>
          <w:b/>
          <w:color w:val="009ED5"/>
        </w:rPr>
        <w:t>Р</w:t>
      </w:r>
      <w:r>
        <w:rPr>
          <w:b/>
          <w:color w:val="009ED5"/>
        </w:rPr>
        <w:t xml:space="preserve">еспубликанский общественный совет по проти водействию корруп ции при партии «Нұр Отан»  – </w:t>
      </w:r>
      <w:r>
        <w:t>консультативно-совещательный орган по вопросам эффективного противодействия коррупции, устранения причин и условий ее порождающих.</w:t>
      </w:r>
    </w:p>
    <w:p w:rsidR="001358D8" w:rsidRDefault="00CB31B9">
      <w:pPr>
        <w:ind w:left="-15"/>
      </w:pPr>
      <w:r>
        <w:t xml:space="preserve">Совет образован в целях содействия </w:t>
      </w:r>
      <w:r>
        <w:t xml:space="preserve">пресечению нару шений антикоррупционного законодательства, совер шен ствованию государствен ной политики по противо действию коррупции в органах </w:t>
      </w:r>
      <w:r>
        <w:lastRenderedPageBreak/>
        <w:t>государственной власти, местного государственного управления и самоуправ ления, устра нению причин и условий, п</w:t>
      </w:r>
      <w:r>
        <w:t>орождающих коррупцию, искоре нению злоупотреб лений и правонарушений с использованием должностного положения, форми ро ванию в обществе нетерпимого отношения к корруп цион ным проявлениям.</w:t>
      </w:r>
    </w:p>
    <w:p w:rsidR="001358D8" w:rsidRDefault="00CB31B9">
      <w:pPr>
        <w:spacing w:after="34"/>
        <w:ind w:left="283" w:firstLine="0"/>
      </w:pPr>
      <w:r>
        <w:t>Задачи Совета:</w:t>
      </w:r>
    </w:p>
    <w:p w:rsidR="001358D8" w:rsidRDefault="00CB31B9">
      <w:pPr>
        <w:ind w:left="-15"/>
      </w:pPr>
      <w:r>
        <w:t>1) обеспечение реализации и мониторинг выполнения пр</w:t>
      </w:r>
      <w:r>
        <w:t>ограммных документов партии по противодействию коррупции, общественных организаций, а также консуль тативно-совещательных институтов партии; 2) координация деятельности общественных советов по противодействию коррупции при региональных и территориальных фи</w:t>
      </w:r>
      <w:r>
        <w:t>лиалах партии;</w:t>
      </w:r>
    </w:p>
    <w:p w:rsidR="001358D8" w:rsidRDefault="00CB31B9">
      <w:pPr>
        <w:numPr>
          <w:ilvl w:val="0"/>
          <w:numId w:val="40"/>
        </w:numPr>
        <w:spacing w:after="34"/>
      </w:pPr>
      <w:r>
        <w:t>формирование в обществе антикоррупционного имму нитета;</w:t>
      </w:r>
    </w:p>
    <w:p w:rsidR="001358D8" w:rsidRDefault="00CB31B9">
      <w:pPr>
        <w:numPr>
          <w:ilvl w:val="0"/>
          <w:numId w:val="40"/>
        </w:numPr>
      </w:pPr>
      <w:r>
        <w:t>совершенствование механизма партийного и обще ственного воздей ствия на состояние коррупции, приме нение различных иннова ционных форм, методов и средств противодействия коррупции;</w:t>
      </w:r>
    </w:p>
    <w:p w:rsidR="001358D8" w:rsidRDefault="00CB31B9">
      <w:pPr>
        <w:numPr>
          <w:ilvl w:val="0"/>
          <w:numId w:val="40"/>
        </w:numPr>
      </w:pPr>
      <w:r>
        <w:t>взаи</w:t>
      </w:r>
      <w:r>
        <w:t>модействие со структурами гражданского обще ства по вопросам противодействия коррупции;</w:t>
      </w:r>
    </w:p>
    <w:p w:rsidR="001358D8" w:rsidRDefault="00CB31B9">
      <w:pPr>
        <w:numPr>
          <w:ilvl w:val="0"/>
          <w:numId w:val="40"/>
        </w:numPr>
      </w:pPr>
      <w:r>
        <w:t>работа с обращениями физических и юридических лиц по фактам проявления коррупции.</w:t>
      </w:r>
    </w:p>
    <w:p w:rsidR="001358D8" w:rsidRDefault="00CB31B9">
      <w:pPr>
        <w:ind w:left="-15"/>
      </w:pPr>
      <w:r>
        <w:t>Основными направлениями сотрудничества полити ческих партий и непра вительственных орг</w:t>
      </w:r>
      <w:r>
        <w:t xml:space="preserve">анизаций являются: </w:t>
      </w:r>
    </w:p>
    <w:p w:rsidR="001358D8" w:rsidRDefault="00CB31B9">
      <w:pPr>
        <w:numPr>
          <w:ilvl w:val="0"/>
          <w:numId w:val="41"/>
        </w:numPr>
      </w:pPr>
      <w:r>
        <w:t xml:space="preserve">достижение прозрачности в работе государственных органов, нацио нальных компаний и их должностных лиц; </w:t>
      </w:r>
    </w:p>
    <w:p w:rsidR="001358D8" w:rsidRDefault="00CB31B9">
      <w:pPr>
        <w:numPr>
          <w:ilvl w:val="0"/>
          <w:numId w:val="41"/>
        </w:numPr>
      </w:pPr>
      <w:r>
        <w:t xml:space="preserve">выявление в их деятельности недостатков, порождающих кор-рупцию, а также инициирование их устранения; </w:t>
      </w:r>
    </w:p>
    <w:p w:rsidR="001358D8" w:rsidRDefault="00CB31B9">
      <w:pPr>
        <w:numPr>
          <w:ilvl w:val="0"/>
          <w:numId w:val="41"/>
        </w:numPr>
        <w:spacing w:after="0" w:line="259" w:lineRule="auto"/>
      </w:pPr>
      <w:r>
        <w:t xml:space="preserve">предание широкой общественной огласке каждого факта коррупции; </w:t>
      </w:r>
    </w:p>
    <w:p w:rsidR="001358D8" w:rsidRDefault="00CB31B9">
      <w:pPr>
        <w:numPr>
          <w:ilvl w:val="0"/>
          <w:numId w:val="41"/>
        </w:numPr>
      </w:pPr>
      <w:r>
        <w:t>формирование обстановки юридической и мораль ной ответ ствен-ности институтов гражданского общества за использование информации о деятельности государ ственных органов.</w:t>
      </w:r>
    </w:p>
    <w:p w:rsidR="001358D8" w:rsidRDefault="00CB31B9">
      <w:pPr>
        <w:ind w:left="-15"/>
      </w:pPr>
      <w:r>
        <w:t xml:space="preserve">Благодаря деятельности </w:t>
      </w:r>
      <w:r>
        <w:t>Республиканского обществен ного совета по противодействию коррупции, региональных и территориальных обще ственных советов, а также участию в этой работе депутатов всех уров ней, НПО и СМИ значительно расширен охват общественным контро лем наиболее коррупци</w:t>
      </w:r>
      <w:r>
        <w:t>огенных сфер. Общественные прием ные, заслу жив доверие у граждан, стали значимым кана лом обратной связи и действенным инструментом защиты прав населения.</w:t>
      </w:r>
    </w:p>
    <w:p w:rsidR="001358D8" w:rsidRDefault="00CB31B9">
      <w:pPr>
        <w:ind w:left="-15"/>
      </w:pPr>
      <w:r>
        <w:t>В 2014 году общественными советами по противо действию коррупции при партии «Нұр Отан» совместно с д</w:t>
      </w:r>
      <w:r>
        <w:t xml:space="preserve">епутатскими </w:t>
      </w:r>
      <w:r>
        <w:lastRenderedPageBreak/>
        <w:t>фракциями в маслихатах, органами прокуратуры, финансовой полиции, департаментом по делам государ ственной службы и другими государ ственными органами реализованы мероприятия в сфере противодействия коррупции, направленные на формир ование у нас</w:t>
      </w:r>
      <w:r>
        <w:t>еления антикоррупционного мировоз зрения, защиту прав и законных интересов граждан, развитие общественного контро ля за реализацией социально значимых государственных программ.</w:t>
      </w:r>
    </w:p>
    <w:p w:rsidR="001358D8" w:rsidRDefault="00CB31B9">
      <w:pPr>
        <w:ind w:left="-15"/>
      </w:pPr>
      <w:r>
        <w:t>На заседаниях общественных советов по противо действию коррупции и комиссий пар</w:t>
      </w:r>
      <w:r>
        <w:t>тийного контроля рассматриваются критические материалы в СМИ о работе государственных органов, вопросы организации работы государственных органов по реализации государственных программ, противодействию коррупции в сферах строи тельства, жилищно-коммунально</w:t>
      </w:r>
      <w:r>
        <w:t>го хозяйства, защи ты прав предпринимателей и другие.</w:t>
      </w:r>
    </w:p>
    <w:p w:rsidR="001358D8" w:rsidRDefault="00CB31B9">
      <w:pPr>
        <w:ind w:left="-15"/>
      </w:pPr>
      <w:r>
        <w:t>В целом общественные советы по противодействию коррупции стали действенным инструментом, связующим звеном между государством и гражданским обществом, их работа широко освещается в средствах массовой инф</w:t>
      </w:r>
      <w:r>
        <w:t>ормации. Благодаря работе общественных советов деятельность государственных органов стала более прозрачной, доступной для представителей общественности.</w:t>
      </w:r>
    </w:p>
    <w:p w:rsidR="001358D8" w:rsidRDefault="00CB31B9">
      <w:pPr>
        <w:ind w:left="-15"/>
      </w:pPr>
      <w:r>
        <w:t>Целенаправленная работа проводится среди молодежи. В целях патриотического воспитания и реализации обла</w:t>
      </w:r>
      <w:r>
        <w:t>стных программ к работе привлекаются молодежные НПО. Ежегодно весной под эгидой Молодежного крыла «Жас Отан» партии ««Нұр Отан» в высших учебных заведениях страны проводятся акции среди студенческой молодежи и молодежных организаций «Студент против коррупц</w:t>
      </w:r>
      <w:r>
        <w:t xml:space="preserve">ии в вузах». </w:t>
      </w:r>
    </w:p>
    <w:p w:rsidR="001358D8" w:rsidRDefault="00CB31B9">
      <w:pPr>
        <w:ind w:left="-15"/>
      </w:pPr>
      <w:r>
        <w:t xml:space="preserve">В ходе данной акции в вузах устанавливаются ящики доверия и публикуются номера телефонов доверия республиканского штаба Альянс а студентов Казахстана, среди студентов распространяются листовки, плакаты, стикеры по профилактике предотвращения </w:t>
      </w:r>
      <w:r>
        <w:t>коррупционных правонарушений в вузах.</w:t>
      </w:r>
    </w:p>
    <w:p w:rsidR="001358D8" w:rsidRDefault="00CB31B9">
      <w:pPr>
        <w:ind w:left="-15"/>
      </w:pPr>
      <w:r>
        <w:t xml:space="preserve">Проводится комплекс информационно-пропагандистских меро приятий по борьбе с коррупцией и разъяснению населению негативного влия ния коррупции на развитие общества и государства. Активисты сове та МК «Жас Отан» создали </w:t>
      </w:r>
      <w:r>
        <w:t xml:space="preserve">антикоррупционное общественное молодеж ное движение «Қарсы», целью которого является профилактика асо циаль ного поведения, борьба с коррупцией. </w:t>
      </w:r>
    </w:p>
    <w:p w:rsidR="001358D8" w:rsidRDefault="00CB31B9">
      <w:pPr>
        <w:ind w:left="-15"/>
      </w:pPr>
      <w:r>
        <w:t>Мероприятия, проводимые МД «Қарсы» («Студенческая сессия без взяток», «Молодежь потопит коррупцию» и др.), фор</w:t>
      </w:r>
      <w:r>
        <w:t xml:space="preserve">мируют атмосферу нетерпимости к коррупции в казахстанском обществе. </w:t>
      </w:r>
    </w:p>
    <w:p w:rsidR="001358D8" w:rsidRDefault="00CB31B9">
      <w:pPr>
        <w:ind w:left="-15"/>
      </w:pPr>
      <w:r>
        <w:lastRenderedPageBreak/>
        <w:t>Во всех государственных органах устанавливаются телефоны доверия с режимом работы с 9 до 18 часов для сообщения о фактах нарушения должностными лицами Кодекса чести государственных служащ</w:t>
      </w:r>
      <w:r>
        <w:t xml:space="preserve">их, законодательства о борьбе с коррупцией. </w:t>
      </w:r>
    </w:p>
    <w:p w:rsidR="001358D8" w:rsidRDefault="00CB31B9">
      <w:pPr>
        <w:spacing w:after="258"/>
        <w:ind w:left="-15"/>
      </w:pPr>
      <w:r>
        <w:t>Особое внимание уделяется и профилактике коррупционных правонар ушений, в том числе пропагандистской и разъяснительной работе, в рамках которой проводятся различные акции, «круглые столы», семинары, встречи с пр</w:t>
      </w:r>
      <w:r>
        <w:t xml:space="preserve">едставителями различных слоев населения, научно-прак ти ческие конференции и другие мероприятия, посвященные борьбе с коррупцией. </w:t>
      </w:r>
    </w:p>
    <w:p w:rsidR="001358D8" w:rsidRDefault="00CB31B9">
      <w:pPr>
        <w:pStyle w:val="3"/>
        <w:spacing w:line="216" w:lineRule="auto"/>
        <w:ind w:left="0" w:firstLine="283"/>
      </w:pPr>
      <w:r>
        <w:rPr>
          <w:i w:val="0"/>
          <w:color w:val="009ED5"/>
        </w:rPr>
        <w:t>Роль СМИ в формировании антикоррупционного мировоз зрения и культуры</w:t>
      </w:r>
    </w:p>
    <w:p w:rsidR="001358D8" w:rsidRDefault="00CB31B9">
      <w:pPr>
        <w:ind w:left="-15"/>
      </w:pPr>
      <w:r>
        <w:t xml:space="preserve">Одним из главных принципов эффективности работы антикор рупционного органа является публичность. Поэтому важной зада чей антикоррупционных органов являются привлечение СМИ к формированию антикоррупционного мировоззрения и популяризации антикор руп ционной </w:t>
      </w:r>
      <w:r>
        <w:t xml:space="preserve">деятельности, освещение в СМИ индексов уровня коррум пированности, позволяющих сравнивать между собой регионы, отрасли, крупные предприятия, решения государственных органов и дея тель ность конкретных их представителей. </w:t>
      </w:r>
    </w:p>
    <w:p w:rsidR="001358D8" w:rsidRDefault="00CB31B9">
      <w:pPr>
        <w:ind w:left="-15"/>
      </w:pPr>
      <w:r>
        <w:t>Целью СМИ в борьбе с коррупцией явл</w:t>
      </w:r>
      <w:r>
        <w:t xml:space="preserve">яется возможность разъяснять обществу скрытые механизмы коррупции, не давая ей распространиться в современном казахстанском обществе. Наиболее действенным методом СМИ является проведение журналистских расследований фактов коррупции и придание материалов и </w:t>
      </w:r>
      <w:r>
        <w:t xml:space="preserve">фактов гласности, что должно демонстрировать обществу и коррупционерам неотвратимость наказания за антиобщественные деяния [2]. </w:t>
      </w:r>
    </w:p>
    <w:p w:rsidR="001358D8" w:rsidRDefault="00CB31B9">
      <w:pPr>
        <w:ind w:left="-15"/>
      </w:pPr>
      <w:r>
        <w:t>Проблемы системного освещения вопросов противодействия коррупции в средствах массовой информации регулярно обсуждаются на разли</w:t>
      </w:r>
      <w:r>
        <w:t>ч ных уровнях. Особая роль СМИ состоит в том, что печатная пресса, радио, телевидение могут оказать большое влияние в противодействии коррупции.</w:t>
      </w:r>
    </w:p>
    <w:p w:rsidR="001358D8" w:rsidRDefault="00CB31B9">
      <w:pPr>
        <w:ind w:left="-15"/>
      </w:pPr>
      <w:r>
        <w:t>На заседании общественного совета по противодействию коррупции при партии «Нур Отан» были обозначены приоритеты</w:t>
      </w:r>
      <w:r>
        <w:t xml:space="preserve"> СМИ в данном направлении, в частности, отмечалось, что привлечение СМИ к фор мированию антикоррупционной культуры и популяризации антикоррупцион ной деятельности должно реализовываться путем разработки и обнар одования в СМИ индексов уровня коррумпированн</w:t>
      </w:r>
      <w:r>
        <w:t xml:space="preserve">ости, обеспече ния возможности сравнивания уровня коррупции в госорганах, регионах, отраслях, национальных холдингах. </w:t>
      </w:r>
      <w:r>
        <w:lastRenderedPageBreak/>
        <w:t>Необходимо оказывать поддерж ку журналистскому сообществу в выработке и соблюдении прав ил профессиональной этики, внедрении стандартов жу</w:t>
      </w:r>
      <w:r>
        <w:t xml:space="preserve">рналистского рассле дования. </w:t>
      </w:r>
    </w:p>
    <w:p w:rsidR="001358D8" w:rsidRDefault="00CB31B9">
      <w:pPr>
        <w:ind w:left="-15"/>
      </w:pPr>
      <w:r>
        <w:t xml:space="preserve">Средства массовой информации отражают интересы общества, реали зуют право граждан на получение полной и объективно достоверной информации. При этом СМИ несут полную ответственность за достоверность опубликованных материалов и </w:t>
      </w:r>
      <w:r>
        <w:t>данных. В Республике Казахстан гарантируется независимость СМИ, которые становятся активным инструментом освещения политической, экономической стратегии государства, в том числе и вопросов формирования антикоррупционной культуры.</w:t>
      </w:r>
    </w:p>
    <w:p w:rsidR="001358D8" w:rsidRDefault="00CB31B9">
      <w:pPr>
        <w:ind w:left="-15"/>
      </w:pPr>
      <w:r>
        <w:t>Газеты, журналы, сайты, яв</w:t>
      </w:r>
      <w:r>
        <w:t>ляясь информативным органом и проводником государственной политики, выявляя и освещая различные проблемы, получают большее доверие населения. Объективное освещение фактов борьбы с коррупцией повышает интерес к изданию, что в свою очередь отражается на тира</w:t>
      </w:r>
      <w:r>
        <w:t xml:space="preserve">же издания. Проводятся различные информационные мероприятия в сфере правового и антикоррупционного образования населения, некоторые информационные издания уделяют внимание практическим аспектам предотвращения коррупции и борьбы с ее последствиями. Главной </w:t>
      </w:r>
      <w:r>
        <w:t>целью СМИ по снижению уровня кор руп ции является улучшение уровня информированности о ней и изме нение общественного отношения к коррупции как к негативному явле нию современности. Журналисты, работающие в данной сфере, уделяют особое внимание вопросам фо</w:t>
      </w:r>
      <w:r>
        <w:t>рмирования антикоррупционной культуры.</w:t>
      </w:r>
    </w:p>
    <w:p w:rsidR="001358D8" w:rsidRDefault="00CB31B9">
      <w:pPr>
        <w:ind w:left="-15"/>
      </w:pPr>
      <w:r>
        <w:t>Только профессионально независимые и экономически прозрачн ые СМИ могут стать эффективным инструментом общества как в противодействии коррупции в целом, так и в формировании антикоррупционной культуры в частности. Для</w:t>
      </w:r>
      <w:r>
        <w:t xml:space="preserve"> полноценной деятельности СМИ важно нормативное регулирование правовых отношений в области массовой информации и установление прозрачных отношений между собственниками СМИ. Необходимо открыто обсуждать современные проблемы и различные аспекты коррупции.</w:t>
      </w:r>
    </w:p>
    <w:p w:rsidR="001358D8" w:rsidRDefault="00CB31B9">
      <w:pPr>
        <w:ind w:left="-15"/>
      </w:pPr>
      <w:r>
        <w:t>Го</w:t>
      </w:r>
      <w:r>
        <w:t>сударственные органы прилагают усилия для того, чтобы повысить статус средств массовой информации в государственных програм мах развития государства, принимают меры по поддержке массмедиа и журналистского сообщества. Проводятся мероприятия по поощрению дея</w:t>
      </w:r>
      <w:r>
        <w:t xml:space="preserve">тельности СМИ, организуются ежегодные конкурсы среди журналистов на лучшие публикации, брифинги руководителей и пресс-служб правоохранительных органов по вопросам выявления круп ных </w:t>
      </w:r>
      <w:r>
        <w:lastRenderedPageBreak/>
        <w:t>фактов правонарушений. Создаются условия для независимых журналистских рас</w:t>
      </w:r>
      <w:r>
        <w:t xml:space="preserve">следований. </w:t>
      </w:r>
    </w:p>
    <w:p w:rsidR="001358D8" w:rsidRDefault="00CB31B9">
      <w:pPr>
        <w:ind w:left="-15"/>
      </w:pPr>
      <w:r>
        <w:t>Средства массовой информации и социальные сети являются активной площадкой для информирования общественными группами и отдель ными лицами о фактах коррупции и незаконной деятельности, обсуж дения существующих проблем, предложения конструктивны</w:t>
      </w:r>
      <w:r>
        <w:t>х мер для их решения. Правоохранительные органы по мере возможности реаги руют на публикации и ведут борьбу, разбирательства и проверки конкрет ных должностных лиц.</w:t>
      </w:r>
    </w:p>
    <w:p w:rsidR="001358D8" w:rsidRDefault="00CB31B9">
      <w:pPr>
        <w:ind w:left="-15"/>
      </w:pPr>
      <w:r>
        <w:t>В Казахстане прорабатывается вопрос о принятии реально работающего норма тивно-правового ак</w:t>
      </w:r>
      <w:r>
        <w:t>та о свободном доступе к информации, которая предоставит СМИ возможность активно использовать ее для антикор рупционной деятельности. Во всех государственных органах введена обязательная государственная аккредитация журналистов и блогеров.</w:t>
      </w:r>
    </w:p>
    <w:p w:rsidR="001358D8" w:rsidRDefault="00CB31B9">
      <w:pPr>
        <w:ind w:left="-15"/>
      </w:pPr>
      <w:r>
        <w:t>Свободный доступ</w:t>
      </w:r>
      <w:r>
        <w:t xml:space="preserve"> к информации означает не только обязанность государственных органов отвечать на официальные запросы общественных организаций и граждан, но и опубликование и повсеместн ое распространение информации. В деятельности по повышению уровня открытости важную рол</w:t>
      </w:r>
      <w:r>
        <w:t xml:space="preserve">ь сегодня играет ресурс сети Интернет, способствующий оперативности, общедоступности и прозрачности в государстве. </w:t>
      </w:r>
    </w:p>
    <w:p w:rsidR="001358D8" w:rsidRDefault="00CB31B9">
      <w:pPr>
        <w:ind w:left="-15"/>
      </w:pPr>
      <w:r>
        <w:t>Международные экспертные комиссии положительно оценивают рабо ту нашей страны в данном направлении. В ежегодных отчетах, которые публикуются в СМИ, отмечается, что в Казахстане проводится определен ная работа в сфере формирования антикоррупционной культуры</w:t>
      </w:r>
      <w:r>
        <w:t>, при ме няются новые меры противодействия коррупции, основанные на пере довом мировом опыте и требованиях Конвенции ООН (например, ответ ственность за незаконное обогащение, декларация активов, разраба тываются дополнительные законодательные меры по под д</w:t>
      </w:r>
      <w:r>
        <w:t>ерж ке СМИ). Положительно оценивается проведение регулярного мониторинга реализации поставленных задач по формированию антикоррупцион ной культуры. Отчеты о мониторинге регулярно публикуются, материалы предоставляются СМИ для публикации в открытой печати.</w:t>
      </w:r>
    </w:p>
    <w:p w:rsidR="001358D8" w:rsidRDefault="00CB31B9">
      <w:pPr>
        <w:ind w:left="-15"/>
      </w:pPr>
      <w:r>
        <w:t>В соответствии с Положением о Комиссии при Президенте Республики Казахстан по вопросам борьбы с коррупцией предусмотрено, что на заседания Комиссии обязательно приглашаются представители средств массовой информации. На всех заседаниях высших органов, на ко</w:t>
      </w:r>
      <w:r>
        <w:t xml:space="preserve">торых обсуждаются вопросы борьбы с коррупцией, присутствуют представители СМИ, в том числе телеканалов </w:t>
      </w:r>
      <w:r>
        <w:lastRenderedPageBreak/>
        <w:t xml:space="preserve">«Хабар», «Казахстан» и новостных сайтов www.tengrinews.kz, www.nur.kz и </w:t>
      </w:r>
      <w:r>
        <w:rPr>
          <w:color w:val="181717"/>
        </w:rPr>
        <w:t>www.zakon.kz</w:t>
      </w:r>
      <w:r>
        <w:t>. Рассматривается возможность включения представителей НПО в состав К</w:t>
      </w:r>
      <w:r>
        <w:t>омиссии.</w:t>
      </w:r>
    </w:p>
    <w:p w:rsidR="001358D8" w:rsidRDefault="00CB31B9">
      <w:pPr>
        <w:ind w:left="-15"/>
      </w:pPr>
      <w:r>
        <w:t>Наряду с вышеуказанными мерами, органами контроля принимаются меры по освещению в СМИ информации о проводимой работе, что также является составной частью пропаганды антикоррупционной деятельности. Для этого используется потенциал центральных и рег</w:t>
      </w:r>
      <w:r>
        <w:t xml:space="preserve">иональных СМИ, а также другие механизмы массового распространения информации. Так, в 2013 году количество материалов на антикор рупционную тематику составило 7 103. Для размещения наглядного агитационного материала применяются рекламные щиты и LED-экраны, </w:t>
      </w:r>
      <w:r>
        <w:t xml:space="preserve">размещенные на улицах крупных городов, а также в местах массового скопления населения (вокзалы, аэропорты, центры обслуживания населения и др.). </w:t>
      </w:r>
    </w:p>
    <w:p w:rsidR="001358D8" w:rsidRDefault="00CB31B9">
      <w:pPr>
        <w:ind w:left="-15"/>
      </w:pPr>
      <w:r>
        <w:t>Согласно информации, размещенной на официальном сайте Президента Республики Казахстан, 30 июня 2014 года вперв</w:t>
      </w:r>
      <w:r>
        <w:t xml:space="preserve">ые состоялось расширенное заседание Комиссии с участием в онлайн-режиме акимов областей и городов Астана, Алматы, членов региональных комиссий по борьбе с коррупцией, а также представителей СМИ. </w:t>
      </w:r>
    </w:p>
    <w:p w:rsidR="001358D8" w:rsidRDefault="00CB31B9">
      <w:pPr>
        <w:ind w:left="-15"/>
      </w:pPr>
      <w:r>
        <w:t xml:space="preserve">По результатам проведенного мониторинга в республиканских и </w:t>
      </w:r>
      <w:r>
        <w:t xml:space="preserve">ре гио нальных СМИ в 2014 году опубликовано 10 950 материа лов по антик ор рупционной тематике. Из них в эфире республиканских телеканалов вышло 2 303 сюжета, в республиканских газетах опубли ковано 1 790 статей, на интернет-ресурсах – 2 710 публикаций. В </w:t>
      </w:r>
      <w:r>
        <w:t>региональных СМИ опубликовано 4 147 материалов, из них на телека налах – 1 643 сюжета, в газетах – 3 096 статей.</w:t>
      </w:r>
    </w:p>
    <w:p w:rsidR="001358D8" w:rsidRDefault="00CB31B9">
      <w:pPr>
        <w:ind w:left="-15"/>
      </w:pPr>
      <w:r>
        <w:t xml:space="preserve">В 2014 году активность республиканских электронных и региональных СМИ в освещении вопросов противодействия коррупции повысилась в июле. Данный </w:t>
      </w:r>
      <w:r>
        <w:t>рост вызван освещением в СМИ антикоррупционных мероприятий государственных органов, а также коррупционных дел местного уровня. Уменьшение общего объема материалов наблюдается в декабре, что связано с общим снижением активности в информационном поле.</w:t>
      </w:r>
    </w:p>
    <w:p w:rsidR="001358D8" w:rsidRDefault="00CB31B9">
      <w:pPr>
        <w:ind w:left="-15"/>
      </w:pPr>
      <w:r>
        <w:t>Практи</w:t>
      </w:r>
      <w:r>
        <w:t>чески во всех региональных печатных изданиях имеются рубрики антикоррупционной направленности, такие как: «Жемқорлыққа жол жоқ», «Сыбайластықпен күрес», «Жемқорлық», «Вне закона», «Борьба с корруп цией», «Фемида», «Финпол» и т. д.</w:t>
      </w:r>
    </w:p>
    <w:p w:rsidR="001358D8" w:rsidRDefault="00CB31B9">
      <w:pPr>
        <w:ind w:left="-15"/>
      </w:pPr>
      <w:r>
        <w:t>Агентством Республики Каз</w:t>
      </w:r>
      <w:r>
        <w:t xml:space="preserve">ахстан по борьбе с эконо мической и коррупционной преступностью (АБЭКП РК) была организована активная работа по наполнению постоянных рубрик на антикоррупционную </w:t>
      </w:r>
      <w:r>
        <w:lastRenderedPageBreak/>
        <w:t>тематику. В последующем данная работа была продолжена Агент ством Республики Казахстан по дела</w:t>
      </w:r>
      <w:r>
        <w:t>м государственной службы и противодействию коррупции (АДГСПК РК) и его терри ториальными подразделениями.</w:t>
      </w:r>
    </w:p>
    <w:p w:rsidR="001358D8" w:rsidRDefault="00CB31B9">
      <w:pPr>
        <w:ind w:left="-15"/>
      </w:pPr>
      <w:r>
        <w:t>Работа по реализации антикоррупционной политики государства в части повышения антикоррупционного право сознания граждан осуществляется посредством пуб</w:t>
      </w:r>
      <w:r>
        <w:t>ли каций соответствующих материалов, в том числе в совместно открытых рубриках республиканских СМИ: «Кор руп ции – заслон», «Из зала суда», «Панорама собы тий», «Дата», «Оперативная часть» (газета «Казахс танская правда»), «Жемқорлық – індет, оны жою – мін</w:t>
      </w:r>
      <w:r>
        <w:t>дет» (газета «Егемен Қазақстан»); «Коррупция», «Борьба с кор руп цией», «Афера», «Криминал», «Взятка», «Мошенн ичество», «Правопорядок» (газета «Экспресс К»); «Сенген серкем...», «Есеп» (газета «Айқын»), «Штрафстоянка» (газета «Караван») и т. д.</w:t>
      </w:r>
    </w:p>
    <w:p w:rsidR="001358D8" w:rsidRDefault="00CB31B9">
      <w:pPr>
        <w:ind w:left="-15"/>
      </w:pPr>
      <w:r>
        <w:t>С целью пр</w:t>
      </w:r>
      <w:r>
        <w:t>офилактики и предотвращения кор руп ционных правонарушений во всех сферах жизне дея тельности общества, повышения уровня доверия граждан ского общества к государственной власти, расши рения и углубления диалога между обществом и властью в республике ведетс</w:t>
      </w:r>
      <w:r>
        <w:t xml:space="preserve">я широкомасштабная работа по инфор мационному обеспечению населения. </w:t>
      </w:r>
    </w:p>
    <w:p w:rsidR="001358D8" w:rsidRDefault="00CB31B9">
      <w:pPr>
        <w:ind w:left="-15"/>
      </w:pPr>
      <w:r>
        <w:t>В региональных средствах массовой информации продол жают действовать рубрики «Коррупция», «Борьба с коррупцией», «Жемқорлыққа қарсы күрес», «Жемқор лық – жегі құрт», «Жемқорлыққа тосқауы</w:t>
      </w:r>
      <w:r>
        <w:t>л», «Дисципли нарный совет», «Ракурс», «Человек и закон», «Наказание», «Приговор» и т. д.</w:t>
      </w:r>
    </w:p>
    <w:p w:rsidR="001358D8" w:rsidRDefault="00CB31B9">
      <w:pPr>
        <w:ind w:left="-15"/>
      </w:pPr>
      <w:r>
        <w:t>Систематически освещается в СМИ деятельность правоохра ни тельных и государственных органов по борьбе с проявлениями кор рупц ии среди государствен ных служащих. Мате</w:t>
      </w:r>
      <w:r>
        <w:t>риалы на данную тему пред ставляются в виде интервью с представителями уполно моченн ых органов, статей о фактах взяточничества и мздоимства в государ ственных органах, аналити ческих материалов, разъясняющих дей ствующее законо дат ельство РК, имеют инфор</w:t>
      </w:r>
      <w:r>
        <w:t xml:space="preserve">мативный харак тер и направлены на выра ботку у населения, государ ствен ных служащих отрица тельного отно шения к проявлениям коррупции. </w:t>
      </w:r>
    </w:p>
    <w:p w:rsidR="001358D8" w:rsidRDefault="00CB31B9">
      <w:pPr>
        <w:ind w:left="-15"/>
      </w:pPr>
      <w:r>
        <w:t>Результаты работы регулярно освещаются республик анскими и местными телеканалами «Астана», «Казахстан», газетами «Лит</w:t>
      </w:r>
      <w:r>
        <w:t>ер», «Орталық Қазақстан», «Караван», «Взгляд на события», «Юридическая газета» и др.</w:t>
      </w:r>
    </w:p>
    <w:p w:rsidR="001358D8" w:rsidRDefault="00CB31B9">
      <w:pPr>
        <w:ind w:left="-15"/>
      </w:pPr>
      <w:r>
        <w:t>Большая часть материалов, публикуемых на страницах печатных изданий и в электронных СМИ, посвящена действиям органов прокуратуры и правоохранительных органов, а также соде</w:t>
      </w:r>
      <w:r>
        <w:t xml:space="preserve">ржит </w:t>
      </w:r>
      <w:r>
        <w:lastRenderedPageBreak/>
        <w:t>информацию о прошедших заседаниях Дисциплинарного совета, Общественного совета по противодействию коррупции и проведенных антикоррупционных форумах.</w:t>
      </w:r>
    </w:p>
    <w:p w:rsidR="001358D8" w:rsidRDefault="00CB31B9">
      <w:pPr>
        <w:ind w:left="-15"/>
      </w:pPr>
      <w:r>
        <w:t>В целом следует позитивно оценить активную деятельность госу дарственных органов Казахстана по формиро</w:t>
      </w:r>
      <w:r>
        <w:t>ванию нетерпимого отношения населения к коррупции и освещению антикоррупционной деятельности государства в СМИ. Результатом активной деятельности СМИ можно считать повышение информированности населения о фактах коррупции, сниже ние уровня коррупции в стран</w:t>
      </w:r>
      <w:r>
        <w:t>е.</w:t>
      </w:r>
    </w:p>
    <w:p w:rsidR="001358D8" w:rsidRDefault="00CB31B9">
      <w:pPr>
        <w:ind w:left="-15"/>
      </w:pPr>
      <w:r>
        <w:t>В целях повышения эффективности деятельности СМИ в сфере противодействия коррупции и формирования антикоррупционной культуры необходимо следующее:</w:t>
      </w:r>
    </w:p>
    <w:p w:rsidR="001358D8" w:rsidRDefault="00CB31B9">
      <w:pPr>
        <w:numPr>
          <w:ilvl w:val="0"/>
          <w:numId w:val="42"/>
        </w:numPr>
      </w:pPr>
      <w:r>
        <w:t>постоянное обеспечение информационной прозрачности деятельности государственных органов и свободный доступ</w:t>
      </w:r>
      <w:r>
        <w:t xml:space="preserve"> к ним граждан и институтов общественного контроля;</w:t>
      </w:r>
    </w:p>
    <w:p w:rsidR="001358D8" w:rsidRDefault="00CB31B9">
      <w:pPr>
        <w:numPr>
          <w:ilvl w:val="0"/>
          <w:numId w:val="42"/>
        </w:numPr>
      </w:pPr>
      <w:r>
        <w:t>повышение уровня информированности общества и граждан о проводимых антикоррупционных мероприятиях;</w:t>
      </w:r>
    </w:p>
    <w:p w:rsidR="001358D8" w:rsidRDefault="00CB31B9">
      <w:pPr>
        <w:numPr>
          <w:ilvl w:val="0"/>
          <w:numId w:val="42"/>
        </w:numPr>
      </w:pPr>
      <w:r>
        <w:t>повышение роли и участие СМИ в антикоррупционной деятельности, освещении вопросов антикоррупционной культ</w:t>
      </w:r>
      <w:r>
        <w:t>уры;</w:t>
      </w:r>
    </w:p>
    <w:p w:rsidR="001358D8" w:rsidRDefault="00CB31B9">
      <w:pPr>
        <w:numPr>
          <w:ilvl w:val="0"/>
          <w:numId w:val="42"/>
        </w:numPr>
      </w:pPr>
      <w:r>
        <w:t>повышение ответственности органов общественного контроля казах станского общества за достоверностью сведений, указываемых в публичн ой отчетности государственными органами, непосредственно расходующими бюджетные средства;</w:t>
      </w:r>
    </w:p>
    <w:p w:rsidR="001358D8" w:rsidRDefault="00CB31B9">
      <w:pPr>
        <w:numPr>
          <w:ilvl w:val="0"/>
          <w:numId w:val="42"/>
        </w:numPr>
      </w:pPr>
      <w:r>
        <w:t>проведение систематических ра</w:t>
      </w:r>
      <w:r>
        <w:t>сследований с нака за нием лиц, винов ных в коррупции и хищении бюджетных средств, с обязательным опубли кованием в СМИ результатов этих расследований.</w:t>
      </w:r>
    </w:p>
    <w:p w:rsidR="001358D8" w:rsidRDefault="00CB31B9">
      <w:pPr>
        <w:ind w:left="-15"/>
      </w:pPr>
      <w:r>
        <w:t>Основными условиями эффективного противодействия средств массовой информации коррупции и коррупционным о</w:t>
      </w:r>
      <w:r>
        <w:t>тношениям являются следующие:</w:t>
      </w:r>
    </w:p>
    <w:p w:rsidR="001358D8" w:rsidRDefault="00CB31B9">
      <w:pPr>
        <w:numPr>
          <w:ilvl w:val="0"/>
          <w:numId w:val="42"/>
        </w:numPr>
      </w:pPr>
      <w:r>
        <w:t xml:space="preserve">незамедлительная реакция (в течение 3 дней) и принятие руко водителями всех уровней строгих мер пресечения по каждому опубликованному факту коррупции; </w:t>
      </w:r>
    </w:p>
    <w:p w:rsidR="001358D8" w:rsidRDefault="00CB31B9">
      <w:pPr>
        <w:numPr>
          <w:ilvl w:val="0"/>
          <w:numId w:val="42"/>
        </w:numPr>
      </w:pPr>
      <w:r>
        <w:t>проведение и содействие в организации общественных дискуссий по острым воп</w:t>
      </w:r>
      <w:r>
        <w:t>росам и проблемам современной действительности и содействие поиску способов жизни без коррупции;</w:t>
      </w:r>
    </w:p>
    <w:p w:rsidR="001358D8" w:rsidRDefault="00CB31B9">
      <w:pPr>
        <w:numPr>
          <w:ilvl w:val="0"/>
          <w:numId w:val="42"/>
        </w:numPr>
      </w:pPr>
      <w:r>
        <w:t>содействие улучшению и увеличению уровня открытости органов государственного управления и бизнеса для общества и общественного контроля;</w:t>
      </w:r>
    </w:p>
    <w:p w:rsidR="001358D8" w:rsidRDefault="00CB31B9">
      <w:pPr>
        <w:numPr>
          <w:ilvl w:val="0"/>
          <w:numId w:val="42"/>
        </w:numPr>
      </w:pPr>
      <w:r>
        <w:t>обучение и формировани</w:t>
      </w:r>
      <w:r>
        <w:t>е пула профессиональных журналистов, освещающих вопросы противодействия коррупции, с соответствующей государственной защитой.</w:t>
      </w:r>
    </w:p>
    <w:p w:rsidR="001358D8" w:rsidRDefault="00CB31B9">
      <w:pPr>
        <w:spacing w:after="270"/>
        <w:ind w:left="-15"/>
      </w:pPr>
      <w:r>
        <w:lastRenderedPageBreak/>
        <w:t>Таким образом, реальное взаимодействие и сотрудничество государственных органов с обществом являются главным условием эффективност</w:t>
      </w:r>
      <w:r>
        <w:t xml:space="preserve">и работы средств массовой информации. А общественный контроль является ключевым условием эффективной деятельности СМИ. </w:t>
      </w:r>
    </w:p>
    <w:p w:rsidR="001358D8" w:rsidRDefault="00CB31B9">
      <w:pPr>
        <w:spacing w:after="299" w:line="216" w:lineRule="auto"/>
        <w:ind w:left="1129" w:hanging="10"/>
      </w:pPr>
      <w:r>
        <w:rPr>
          <w:rFonts w:ascii="Calibri" w:eastAsia="Calibri" w:hAnsi="Calibri" w:cs="Calibri"/>
          <w:noProof/>
        </w:rPr>
        <mc:AlternateContent>
          <mc:Choice Requires="wpg">
            <w:drawing>
              <wp:anchor distT="0" distB="0" distL="114300" distR="114300" simplePos="0" relativeHeight="251667456" behindDoc="0" locked="0" layoutInCell="1" allowOverlap="1">
                <wp:simplePos x="0" y="0"/>
                <wp:positionH relativeFrom="column">
                  <wp:posOffset>657351</wp:posOffset>
                </wp:positionH>
                <wp:positionV relativeFrom="paragraph">
                  <wp:posOffset>-1624</wp:posOffset>
                </wp:positionV>
                <wp:extent cx="12700" cy="255956"/>
                <wp:effectExtent l="0" t="0" r="0" b="0"/>
                <wp:wrapSquare wrapText="bothSides"/>
                <wp:docPr id="102364" name="Group 102364"/>
                <wp:cNvGraphicFramePr/>
                <a:graphic xmlns:a="http://schemas.openxmlformats.org/drawingml/2006/main">
                  <a:graphicData uri="http://schemas.microsoft.com/office/word/2010/wordprocessingGroup">
                    <wpg:wgp>
                      <wpg:cNvGrpSpPr/>
                      <wpg:grpSpPr>
                        <a:xfrm>
                          <a:off x="0" y="0"/>
                          <a:ext cx="12700" cy="255956"/>
                          <a:chOff x="0" y="0"/>
                          <a:chExt cx="12700" cy="255956"/>
                        </a:xfrm>
                      </wpg:grpSpPr>
                      <wps:wsp>
                        <wps:cNvPr id="5237" name="Shape 5237"/>
                        <wps:cNvSpPr/>
                        <wps:spPr>
                          <a:xfrm>
                            <a:off x="0" y="0"/>
                            <a:ext cx="0" cy="255956"/>
                          </a:xfrm>
                          <a:custGeom>
                            <a:avLst/>
                            <a:gdLst/>
                            <a:ahLst/>
                            <a:cxnLst/>
                            <a:rect l="0" t="0" r="0" b="0"/>
                            <a:pathLst>
                              <a:path h="255956">
                                <a:moveTo>
                                  <a:pt x="0" y="0"/>
                                </a:moveTo>
                                <a:lnTo>
                                  <a:pt x="0" y="255956"/>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37B5EECD" id="Group 102364" o:spid="_x0000_s1026" style="position:absolute;margin-left:51.75pt;margin-top:-.15pt;width:1pt;height:20.15pt;z-index:251667456" coordsize="12700,25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">
                <v:shape id="Shape 5237" o:spid="_x0000_s1027" style="position:absolute;width:0;height:255956;visibility:visible;mso-wrap-style:square;v-text-anchor:top" coordsize="0,255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fLlsgA&#10;AADdAAAADwAAAGRycy9kb3ducmV2LnhtbESPQWvCQBSE70L/w/IKvZmN1lqNriKCpZJLa+sht0f2&#10;mQSzb9PsRtN/7wqFHoeZ+YZZrntTiwu1rrKsYBTFIIhzqysuFHx/7YYzEM4ja6wtk4JfcrBePQyW&#10;mGh75U+6HHwhAoRdggpK75tESpeXZNBFtiEO3sm2Bn2QbSF1i9cAN7Ucx/FUGqw4LJTY0Lak/Hzo&#10;jIJjln10u/msmchpOnqb7NPtT5Eq9fTYbxYgPPX+P/zXftcKXsbPr3B/E56AXN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3h8uWyAAAAN0AAAAPAAAAAAAAAAAAAAAAAJgCAABk&#10;cnMvZG93bnJldi54bWxQSwUGAAAAAAQABAD1AAAAjQMAAAAA&#10;" path="m,l,255956e" filled="f" strokecolor="#009ed5" strokeweight="1pt">
                  <v:stroke miterlimit="1" joinstyle="miter"/>
                  <v:path arrowok="t" textboxrect="0,0,0,255956"/>
                </v:shape>
                <w10:wrap type="square"/>
              </v:group>
            </w:pict>
          </mc:Fallback>
        </mc:AlternateContent>
      </w:r>
      <w:r>
        <w:rPr>
          <w:b/>
          <w:color w:val="009ED5"/>
          <w:sz w:val="20"/>
        </w:rPr>
        <w:t xml:space="preserve">Ключевые слова: </w:t>
      </w:r>
      <w:r>
        <w:rPr>
          <w:i/>
          <w:color w:val="181717"/>
          <w:sz w:val="20"/>
        </w:rPr>
        <w:t>политические партии, средства массовой информации.</w:t>
      </w:r>
    </w:p>
    <w:p w:rsidR="001358D8" w:rsidRDefault="00CB31B9">
      <w:pPr>
        <w:pStyle w:val="2"/>
        <w:ind w:left="315" w:right="269"/>
      </w:pPr>
      <w:r>
        <w:t>ВОПРОСЫ ДЛЯ ДИСКУССИИ</w:t>
      </w:r>
    </w:p>
    <w:p w:rsidR="001358D8" w:rsidRDefault="00CB31B9">
      <w:pPr>
        <w:numPr>
          <w:ilvl w:val="0"/>
          <w:numId w:val="43"/>
        </w:numPr>
        <w:shd w:val="clear" w:color="auto" w:fill="E9E8E7"/>
        <w:spacing w:after="3" w:line="216" w:lineRule="auto"/>
        <w:ind w:right="269" w:hanging="360"/>
      </w:pPr>
      <w:r>
        <w:rPr>
          <w:sz w:val="20"/>
        </w:rPr>
        <w:t>Какова роль политических партий в решении вопросов формирования антикоррупционной культуры?</w:t>
      </w:r>
    </w:p>
    <w:p w:rsidR="001358D8" w:rsidRDefault="00CB31B9">
      <w:pPr>
        <w:numPr>
          <w:ilvl w:val="0"/>
          <w:numId w:val="43"/>
        </w:numPr>
        <w:shd w:val="clear" w:color="auto" w:fill="E9E8E7"/>
        <w:spacing w:after="3" w:line="216" w:lineRule="auto"/>
        <w:ind w:right="269" w:hanging="360"/>
      </w:pPr>
      <w:r>
        <w:rPr>
          <w:sz w:val="20"/>
        </w:rPr>
        <w:t xml:space="preserve">Являются ли политические партии и средства массовой информа ции действенными инструментами противодействия коррупции? </w:t>
      </w:r>
    </w:p>
    <w:p w:rsidR="001358D8" w:rsidRDefault="00CB31B9">
      <w:pPr>
        <w:numPr>
          <w:ilvl w:val="0"/>
          <w:numId w:val="43"/>
        </w:numPr>
        <w:shd w:val="clear" w:color="auto" w:fill="E9E8E7"/>
        <w:spacing w:after="3" w:line="216" w:lineRule="auto"/>
        <w:ind w:right="269" w:hanging="360"/>
      </w:pPr>
      <w:r>
        <w:rPr>
          <w:sz w:val="20"/>
        </w:rPr>
        <w:t>Какие меры необходимы для повышения эффективн</w:t>
      </w:r>
      <w:r>
        <w:rPr>
          <w:sz w:val="20"/>
        </w:rPr>
        <w:t>ости деятельности СМИ в сфере противодействия коррупции и формировании антикор рупционной культуры?</w:t>
      </w:r>
    </w:p>
    <w:p w:rsidR="001358D8" w:rsidRDefault="00CB31B9">
      <w:pPr>
        <w:pStyle w:val="3"/>
        <w:ind w:left="278"/>
      </w:pPr>
      <w:r>
        <w:t>Примерная тематика рефератов</w:t>
      </w:r>
    </w:p>
    <w:p w:rsidR="001358D8" w:rsidRDefault="00CB31B9">
      <w:pPr>
        <w:numPr>
          <w:ilvl w:val="0"/>
          <w:numId w:val="44"/>
        </w:numPr>
        <w:spacing w:after="3" w:line="225" w:lineRule="auto"/>
        <w:ind w:hanging="283"/>
      </w:pPr>
      <w:r>
        <w:rPr>
          <w:color w:val="181717"/>
          <w:sz w:val="20"/>
        </w:rPr>
        <w:t>Политические партии и общественные организации как институты противодействия коррупции.</w:t>
      </w:r>
    </w:p>
    <w:p w:rsidR="001358D8" w:rsidRDefault="00CB31B9">
      <w:pPr>
        <w:numPr>
          <w:ilvl w:val="0"/>
          <w:numId w:val="44"/>
        </w:numPr>
        <w:spacing w:after="3" w:line="225" w:lineRule="auto"/>
        <w:ind w:hanging="283"/>
      </w:pPr>
      <w:r>
        <w:rPr>
          <w:color w:val="181717"/>
          <w:sz w:val="20"/>
        </w:rPr>
        <w:t>Деятельность политических партий Казахс</w:t>
      </w:r>
      <w:r>
        <w:rPr>
          <w:color w:val="181717"/>
          <w:sz w:val="20"/>
        </w:rPr>
        <w:t>тана в сфере формирования антикоррупционной культуры.</w:t>
      </w:r>
    </w:p>
    <w:p w:rsidR="001358D8" w:rsidRDefault="00CB31B9">
      <w:pPr>
        <w:numPr>
          <w:ilvl w:val="0"/>
          <w:numId w:val="44"/>
        </w:numPr>
        <w:spacing w:after="260" w:line="225" w:lineRule="auto"/>
        <w:ind w:hanging="283"/>
      </w:pPr>
      <w:r>
        <w:rPr>
          <w:color w:val="181717"/>
          <w:sz w:val="20"/>
        </w:rPr>
        <w:t>Роль СМИ в формировании антикоррупционной культуры.</w:t>
      </w:r>
    </w:p>
    <w:p w:rsidR="001358D8" w:rsidRDefault="00CB31B9">
      <w:pPr>
        <w:pStyle w:val="3"/>
        <w:ind w:left="278"/>
      </w:pPr>
      <w:r>
        <w:t>Литература</w:t>
      </w:r>
    </w:p>
    <w:p w:rsidR="001358D8" w:rsidRDefault="00CB31B9">
      <w:pPr>
        <w:numPr>
          <w:ilvl w:val="0"/>
          <w:numId w:val="45"/>
        </w:numPr>
        <w:spacing w:after="3" w:line="225" w:lineRule="auto"/>
        <w:ind w:hanging="283"/>
      </w:pPr>
      <w:r>
        <w:rPr>
          <w:color w:val="181717"/>
          <w:sz w:val="20"/>
        </w:rPr>
        <w:t>Программа противодействия коррупции на 2015–2025 годы. Принята партией «Нұр Отан». 2014 г.</w:t>
      </w:r>
    </w:p>
    <w:p w:rsidR="001358D8" w:rsidRDefault="00CB31B9">
      <w:pPr>
        <w:numPr>
          <w:ilvl w:val="0"/>
          <w:numId w:val="45"/>
        </w:numPr>
        <w:spacing w:after="3" w:line="225" w:lineRule="auto"/>
        <w:ind w:hanging="283"/>
      </w:pPr>
      <w:r>
        <w:rPr>
          <w:color w:val="181717"/>
          <w:sz w:val="20"/>
        </w:rPr>
        <w:t>Новак С. Общественный контроль незаменим // Прик</w:t>
      </w:r>
      <w:r>
        <w:rPr>
          <w:color w:val="181717"/>
          <w:sz w:val="20"/>
        </w:rPr>
        <w:t>аспийская коммуна. – 2015. – 26 января.</w:t>
      </w:r>
      <w:r>
        <w:br w:type="page"/>
      </w:r>
    </w:p>
    <w:p w:rsidR="001358D8" w:rsidRDefault="00CB31B9">
      <w:pPr>
        <w:pStyle w:val="1"/>
        <w:spacing w:after="260"/>
        <w:ind w:left="278"/>
      </w:pPr>
      <w:r>
        <w:rPr>
          <w:i w:val="0"/>
        </w:rPr>
        <w:lastRenderedPageBreak/>
        <w:t>§ 9 . Антикоррупционное образование и воспитание</w:t>
      </w:r>
    </w:p>
    <w:p w:rsidR="001358D8" w:rsidRDefault="00CB31B9">
      <w:pPr>
        <w:ind w:left="-15"/>
      </w:pPr>
      <w:r>
        <w:rPr>
          <w:b/>
          <w:color w:val="009ED5"/>
        </w:rPr>
        <w:t>Просвещение и воспитательная работа .</w:t>
      </w:r>
      <w:r>
        <w:rPr>
          <w:color w:val="009ED5"/>
        </w:rPr>
        <w:t xml:space="preserve"> </w:t>
      </w:r>
      <w:r>
        <w:t>Просвещение и воспита тельная работа по формированию у молодого поколения антикоррупционного сознания являются частью государств</w:t>
      </w:r>
      <w:r>
        <w:t>енной антикоррупционной политики по устранению (минимизации) причин и условий, порож дающих и питающих коррупцию в разных сферах жизни казахстанского общества.</w:t>
      </w:r>
    </w:p>
    <w:p w:rsidR="001358D8" w:rsidRDefault="00CB31B9">
      <w:pPr>
        <w:ind w:left="-15"/>
      </w:pPr>
      <w:r>
        <w:t xml:space="preserve">В этом контексте важнейшим направлением образования должно стать создание образовательной среды </w:t>
      </w:r>
      <w:r>
        <w:t>неприятия коррупцион ных прояв ле ний, воспитание нравственно совершенных граждан, с высо ким уров нем морали, не подверженных коррупции.</w:t>
      </w:r>
    </w:p>
    <w:p w:rsidR="001358D8" w:rsidRDefault="00CB31B9">
      <w:pPr>
        <w:ind w:left="-15"/>
      </w:pPr>
      <w:r>
        <w:t>Сегодня необходимо по-иному взглянуть на теорию и практику образо вательной и воспитательной работы подрастающего поко</w:t>
      </w:r>
      <w:r>
        <w:t xml:space="preserve"> ления. Необходимость укрепления и развития гражданского обще ства, воспитание грамотных с правовой точки зрения граждан, обла дающих необходимыми знаниями о своих гражданских правах и обязан ностях, способных применять эти знания в повседневной жизни, вос</w:t>
      </w:r>
      <w:r>
        <w:t xml:space="preserve">принимающих коррупционные проявления как нарушение своих гражданских прав и готовых эти права защищать, становятся актуальной задачей всех образовательных учреждений Казахстана. </w:t>
      </w:r>
    </w:p>
    <w:p w:rsidR="001358D8" w:rsidRDefault="00CB31B9">
      <w:pPr>
        <w:spacing w:after="258"/>
        <w:ind w:left="-15"/>
      </w:pPr>
      <w:r>
        <w:t xml:space="preserve">Для этого, прежде всего, необходимо педагогическое осмысление цели, особенностей содержания, форм, методов и средств антикоррупционного образования и воспитания детей и молодежи разных возрастных групп.  </w:t>
      </w:r>
    </w:p>
    <w:p w:rsidR="001358D8" w:rsidRDefault="00CB31B9">
      <w:pPr>
        <w:ind w:left="-15"/>
      </w:pPr>
      <w:r>
        <w:rPr>
          <w:b/>
          <w:color w:val="009ED5"/>
        </w:rPr>
        <w:t xml:space="preserve">Антикоррупционное образование и воспитание </w:t>
      </w:r>
      <w:r>
        <w:t>в широко</w:t>
      </w:r>
      <w:r>
        <w:t xml:space="preserve">м педагогическом смысле – это специально организованное, целенаправленн ое и управляемое воздействие с целью привития </w:t>
      </w:r>
      <w:r>
        <w:rPr>
          <w:color w:val="181717"/>
        </w:rPr>
        <w:t>ценностных уста новок, формирования антикоррупционного</w:t>
      </w:r>
      <w:r>
        <w:t xml:space="preserve"> сознания и развития способ ностей, необходимых для выработки у молодых людей гражда</w:t>
      </w:r>
      <w:r>
        <w:t xml:space="preserve">нской пози ции в отношении коррупции. В узком педагогическом смысле – это про цесс и результат специализированной просветительской и воспита тель ной работы, направленной на организацию противодействия корруп ции. </w:t>
      </w:r>
    </w:p>
    <w:p w:rsidR="001358D8" w:rsidRDefault="00CB31B9">
      <w:pPr>
        <w:ind w:left="-15"/>
      </w:pPr>
      <w:r>
        <w:t>Сущность антикоррупционного образования и</w:t>
      </w:r>
      <w:r>
        <w:t xml:space="preserve"> вос пи тания сводится к инте риоризации, т. е. переводу антикоррупционных требо ваний обще ства во внутрен ние ценностные установки и убеждения каждого обучающегося. Став таковыми однажды, они послужат верным компасом в его последующей жизни. В этом смысл</w:t>
      </w:r>
      <w:r>
        <w:t xml:space="preserve">е об антикоррупционном образовании и воспитании можно говорить как о </w:t>
      </w:r>
      <w:r>
        <w:lastRenderedPageBreak/>
        <w:t>двуедином процессе. С одной стороны, предполагается формирование у обучаю щихся необ хо димых знаний и представлений о соответствующем мораль ном идеа ле, о нравственном и безнравственном</w:t>
      </w:r>
      <w:r>
        <w:t xml:space="preserve"> поведении, мораль ных прин цип ах и нормах. С другой стороны, антикоррупционное воспита ние заклю чается в создании у человека глубокой внутренней потреб ности посту пать и действовать в соответствии с воспринятыми и усвоен ными им элементами нравственног</w:t>
      </w:r>
      <w:r>
        <w:t>о сознания.</w:t>
      </w:r>
    </w:p>
    <w:p w:rsidR="001358D8" w:rsidRDefault="00CB31B9">
      <w:pPr>
        <w:ind w:left="-15"/>
      </w:pPr>
      <w:r>
        <w:t>Формирование антикоррупционного сознания личности – это непрерыв ный процесс, основными направлениями которого являются: 1) привитие антикоррупционных ценностей, 2) формирование соответс твующих моральных убеждений, качеств и чувств, 3) развити</w:t>
      </w:r>
      <w:r>
        <w:t xml:space="preserve">е необхо димых моральных потребностей и привычек. Эти направления и пред ставляют собой задачи антикоррупционного воспитания. </w:t>
      </w:r>
    </w:p>
    <w:p w:rsidR="001358D8" w:rsidRDefault="00CB31B9">
      <w:pPr>
        <w:ind w:left="-15"/>
      </w:pPr>
      <w:r>
        <w:t>На сегодняшний день выделяются следующие основные компоненты системы антикоррупционного воспитания в образовательном учреждении:</w:t>
      </w:r>
    </w:p>
    <w:p w:rsidR="001358D8" w:rsidRDefault="00CB31B9">
      <w:pPr>
        <w:numPr>
          <w:ilvl w:val="0"/>
          <w:numId w:val="46"/>
        </w:numPr>
      </w:pPr>
      <w:r>
        <w:t>отсутствие случаев коррупционного поведения в образователь ном учреждении;</w:t>
      </w:r>
    </w:p>
    <w:p w:rsidR="001358D8" w:rsidRDefault="00CB31B9">
      <w:pPr>
        <w:numPr>
          <w:ilvl w:val="0"/>
          <w:numId w:val="46"/>
        </w:numPr>
        <w:spacing w:after="34"/>
      </w:pPr>
      <w:r>
        <w:t>антикоррупционное просвещение;</w:t>
      </w:r>
    </w:p>
    <w:p w:rsidR="001358D8" w:rsidRDefault="00CB31B9">
      <w:pPr>
        <w:numPr>
          <w:ilvl w:val="0"/>
          <w:numId w:val="46"/>
        </w:numPr>
      </w:pPr>
      <w:r>
        <w:t>обретение опыта решения жизненных проблем на основе взаимодействия субъектов образования;</w:t>
      </w:r>
    </w:p>
    <w:p w:rsidR="001358D8" w:rsidRDefault="00CB31B9">
      <w:pPr>
        <w:numPr>
          <w:ilvl w:val="0"/>
          <w:numId w:val="46"/>
        </w:numPr>
      </w:pPr>
      <w:r>
        <w:t>педагогическая деятельность по формированию у обучающихся ан</w:t>
      </w:r>
      <w:r>
        <w:t xml:space="preserve">тикоррупционного сознания [3]. </w:t>
      </w:r>
    </w:p>
    <w:p w:rsidR="001358D8" w:rsidRDefault="00CB31B9">
      <w:pPr>
        <w:ind w:left="-15"/>
      </w:pPr>
      <w:r>
        <w:t xml:space="preserve">Можно выделить ряд личностных структур, которые могут формироваться в данной системе в различные возрастные периоды. </w:t>
      </w:r>
    </w:p>
    <w:p w:rsidR="001358D8" w:rsidRDefault="00CB31B9">
      <w:pPr>
        <w:ind w:left="-15"/>
      </w:pPr>
      <w:r>
        <w:t>Так, в работе с детьми дошкольного возраста (от 3 до 6 лет – время интенсивного накопления социально значи</w:t>
      </w:r>
      <w:r>
        <w:t xml:space="preserve">мого опыта и ориентации в социальном пространстве) особое внимание необходимо обращать на приви тие детям таких ценностей, как </w:t>
      </w:r>
      <w:r>
        <w:rPr>
          <w:color w:val="040404"/>
        </w:rPr>
        <w:t xml:space="preserve">любовь к Родине, </w:t>
      </w:r>
      <w:r>
        <w:t xml:space="preserve">любовь к родной природе и потребность ее охранять, </w:t>
      </w:r>
      <w:r>
        <w:rPr>
          <w:color w:val="040404"/>
        </w:rPr>
        <w:t>уважение к окружающим и традициям казахстанского народа, дисц</w:t>
      </w:r>
      <w:r>
        <w:rPr>
          <w:color w:val="040404"/>
        </w:rPr>
        <w:t>иплинированность, чест ность. Основная направленность воспитательной работы с детьми дошкольного возраста</w:t>
      </w:r>
      <w:r>
        <w:rPr>
          <w:i/>
          <w:color w:val="040404"/>
        </w:rPr>
        <w:t xml:space="preserve"> – это формирование у них </w:t>
      </w:r>
      <w:r>
        <w:rPr>
          <w:i/>
        </w:rPr>
        <w:t>духовно­нравственных и социокульт урных ценностей, правил и норм поведения, принятых в обще стве.</w:t>
      </w:r>
    </w:p>
    <w:p w:rsidR="001358D8" w:rsidRDefault="00CB31B9">
      <w:pPr>
        <w:ind w:left="-15"/>
      </w:pPr>
      <w:r>
        <w:t>В младшем школьном возрасте (от 7 до 10 лет – время зрелого детства, накопления физических и духовных сил) осуществляется наиболее интен сивное формирование свойств и качеств личности, которые сохраняются в более или менее неизменном виде на всю жизнь. Поэ</w:t>
      </w:r>
      <w:r>
        <w:t xml:space="preserve">тому </w:t>
      </w:r>
      <w:r>
        <w:rPr>
          <w:color w:val="040404"/>
        </w:rPr>
        <w:t xml:space="preserve">в этом возрасте </w:t>
      </w:r>
      <w:r>
        <w:t>в</w:t>
      </w:r>
      <w:r>
        <w:rPr>
          <w:color w:val="040404"/>
        </w:rPr>
        <w:t xml:space="preserve">ажное значение имеет формирование </w:t>
      </w:r>
      <w:r>
        <w:lastRenderedPageBreak/>
        <w:t>нравственной культуры. Необходимо особое внимание уделять формированию таких нравственных качеств, как совесть, честь, достоинство, стыд, доброта, милосердие, честность, справедливость, ответственност</w:t>
      </w:r>
      <w:r>
        <w:t xml:space="preserve">ь и др. </w:t>
      </w:r>
    </w:p>
    <w:p w:rsidR="001358D8" w:rsidRDefault="00CB31B9">
      <w:pPr>
        <w:ind w:left="-15"/>
      </w:pPr>
      <w:r>
        <w:t xml:space="preserve">Важно, чтобы в этот период у детей были </w:t>
      </w:r>
      <w:r>
        <w:rPr>
          <w:i/>
        </w:rPr>
        <w:t>сформированы</w:t>
      </w:r>
      <w:r>
        <w:rPr>
          <w:b/>
          <w:i/>
          <w:color w:val="808000"/>
        </w:rPr>
        <w:t xml:space="preserve"> </w:t>
      </w:r>
      <w:r>
        <w:rPr>
          <w:i/>
        </w:rPr>
        <w:t>представления и понятия мировоззренческого характера о коррупции и ее вреде.</w:t>
      </w:r>
      <w:r>
        <w:t xml:space="preserve"> Ведущая мировоззренческая идея здесь должна быть связана с законами познания общества. Необходимо при этом учить ребе</w:t>
      </w:r>
      <w:r>
        <w:t>нка осмысливать понятия, высказывать свою точку зрения, ставить его в проблемную ситуацию.</w:t>
      </w:r>
    </w:p>
    <w:p w:rsidR="001358D8" w:rsidRDefault="00CB31B9">
      <w:pPr>
        <w:ind w:left="-15"/>
      </w:pPr>
      <w:r>
        <w:t>Средний школьный возраст (от 11 до 14 лет – подростковый возраст, наиболее сложный в жизни детей) – это период закрепления приобретенного в раннем детстве нравственн</w:t>
      </w:r>
      <w:r>
        <w:t>о-эстетического багажа, его осмысления и обогащения. Реальная сложность в этот период жизни заключается в постепенно нарастающей волне самоосознания, самопознания, самооценки себя в системе социальных отношений, в развитии нравственно-эстетического сознани</w:t>
      </w:r>
      <w:r>
        <w:t>я и мышления. В этом возрасте особенно важно культивировать такие качества личности, как патриотизм, интернационализм, гордость за свою Родину, уважение к обще ственному строю страны, трудолюбие, ответственность, дисциплина, знание и уважение гражданских п</w:t>
      </w:r>
      <w:r>
        <w:t xml:space="preserve">рав человека. </w:t>
      </w:r>
    </w:p>
    <w:p w:rsidR="001358D8" w:rsidRDefault="00CB31B9">
      <w:pPr>
        <w:ind w:left="-15"/>
      </w:pPr>
      <w:r>
        <w:t xml:space="preserve">Это позволяет определить основную задачу антикоррупционного воспитания в этой возрастной группе как </w:t>
      </w:r>
      <w:r>
        <w:rPr>
          <w:i/>
        </w:rPr>
        <w:t>формирование правового сознания.</w:t>
      </w:r>
      <w:r>
        <w:t xml:space="preserve"> С нашей точки зрения, это базовая задача системы антикоррупционного воспитания. </w:t>
      </w:r>
    </w:p>
    <w:p w:rsidR="001358D8" w:rsidRDefault="00CB31B9">
      <w:pPr>
        <w:ind w:left="-15"/>
      </w:pPr>
      <w:r>
        <w:t>В подростковом возрасте важ</w:t>
      </w:r>
      <w:r>
        <w:t>но формирование осознанного принятия обучающимися правил решения жизненных проблем. Для этого необходимо создавать практические ситуации, в которых они обретают опыт продуктивного решения своих проблем в отношениях с властью. Здесь, помимо информационно-пр</w:t>
      </w:r>
      <w:r>
        <w:t xml:space="preserve">осветительной составляющей антикор рупционного воспитания, необходимо создавать ситуации решен ия жизненных проблем на основе индивидуального выбора. </w:t>
      </w:r>
    </w:p>
    <w:p w:rsidR="001358D8" w:rsidRDefault="00CB31B9">
      <w:pPr>
        <w:ind w:left="-15"/>
      </w:pPr>
      <w:r>
        <w:t>Старший школьный возраст (от 14 до 18 лет – юношеский возраст) – это период завершения физического и псих</w:t>
      </w:r>
      <w:r>
        <w:t xml:space="preserve">ологического созревания, соци аль ной готовности к общественно полезному производительному труду и гражданской ответственности.  В работе со старшеклассниками главной задачей системы антикоррупционного воспитания должно стать формирование у обучающихся </w:t>
      </w:r>
      <w:r>
        <w:rPr>
          <w:i/>
        </w:rPr>
        <w:t>ант</w:t>
      </w:r>
      <w:r>
        <w:rPr>
          <w:i/>
        </w:rPr>
        <w:t>икоррупционного правосознания,</w:t>
      </w:r>
      <w:r>
        <w:t xml:space="preserve"> позволяющего осознанно отказаться от практики коррупционного поведения.</w:t>
      </w:r>
    </w:p>
    <w:p w:rsidR="001358D8" w:rsidRDefault="00CB31B9">
      <w:pPr>
        <w:ind w:left="-15"/>
      </w:pPr>
      <w:r>
        <w:lastRenderedPageBreak/>
        <w:t>Формирование антикоррупционного правосознания в этом возра сте должно быть системным, целенаправлен ным и непрерывным процес сом. По мере продвижения обу</w:t>
      </w:r>
      <w:r>
        <w:t xml:space="preserve">чающихся к завершению курса общеобразовательной школы у них должно быть сформировано представление о корруп ции, ее проявлениях, мерах ответственности, устойчивое невосприя тие феномена коррупции. </w:t>
      </w:r>
    </w:p>
    <w:p w:rsidR="001358D8" w:rsidRDefault="00CB31B9">
      <w:pPr>
        <w:ind w:left="-15"/>
      </w:pPr>
      <w:r>
        <w:t>Сенситивным периодом формирования антикорруп ционного прав</w:t>
      </w:r>
      <w:r>
        <w:t>осозна ния личности следует считать студенческий период, в ходе которого осуществляется профессиональное образование, постепенное включение в трудовые отношения, позволяющие осознать проблему коррупции. При этом необходимо учитывать, что довольно сложная о</w:t>
      </w:r>
      <w:r>
        <w:t xml:space="preserve">бщественно-экономическая ситуация, сложившаяся в последние годы в Казахстане, оказывается весьма непростой для молодого поколения. Общественные ценности начинают терять свое влияние на личность, и это сказывается на формировании у молодых людей позитивных </w:t>
      </w:r>
      <w:r>
        <w:t>ценностных ориентаций. В этих условиях молодые люди зачастую теряют уверенность в правильности собственного выбора, более того, они становятся индифферентными к разного рода проявлениям коррупции. Вследствие этого возникают сложности при необходимости сдел</w:t>
      </w:r>
      <w:r>
        <w:t xml:space="preserve">ать правильный выбор относительно коррупционного поведения. В связи с этим важным условием становится формирование антикоррупционных установок личности. </w:t>
      </w:r>
    </w:p>
    <w:p w:rsidR="001358D8" w:rsidRDefault="00CB31B9">
      <w:pPr>
        <w:ind w:left="-15"/>
      </w:pPr>
      <w:r>
        <w:rPr>
          <w:b/>
          <w:color w:val="009ED5"/>
        </w:rPr>
        <w:t>Антикоррупционная установка</w:t>
      </w:r>
      <w:r>
        <w:rPr>
          <w:color w:val="009ED5"/>
        </w:rPr>
        <w:t xml:space="preserve"> </w:t>
      </w:r>
      <w:r>
        <w:t>– это интегрированный показатель избирательно опосредованных отношений чел</w:t>
      </w:r>
      <w:r>
        <w:t xml:space="preserve">овека к различным сторонам коррупции, выражающийся в его действиях, реакциях и пережи ваниях. </w:t>
      </w:r>
    </w:p>
    <w:p w:rsidR="001358D8" w:rsidRDefault="00CB31B9">
      <w:pPr>
        <w:ind w:left="-15"/>
      </w:pPr>
      <w:r>
        <w:t>Необходимость формирования антикоррупционной установки личности предполагает самоопределение, осознание внутренней сво боды, ответственности за собственный выбор</w:t>
      </w:r>
      <w:r>
        <w:t xml:space="preserve"> и деятельность. При этом необ ходимо, чтобы студенты не просто осознавали важность антикорруп ционных идей, но и были вовлечены в деятельность по усвое нию практи ческих умений для антикоррупционного поведения, что может стать важнейшей предпосылкой для и</w:t>
      </w:r>
      <w:r>
        <w:t xml:space="preserve">х успешной адаптации в сложившихся условиях. </w:t>
      </w:r>
    </w:p>
    <w:p w:rsidR="001358D8" w:rsidRDefault="00CB31B9">
      <w:pPr>
        <w:spacing w:after="170"/>
        <w:ind w:left="-15"/>
      </w:pPr>
      <w:r>
        <w:t xml:space="preserve">Таким образом, целью системы антикоррупционного воспитания детей и молодежи разных возрастных групп является необходимость формир ования антикоррупционного правосознания воспитанников через привитие ценностных </w:t>
      </w:r>
      <w:r>
        <w:t xml:space="preserve">установок и развитие способностей, необходимых для выработки у обучающихся устойчивой гражданской позиции относительно коррупции. Ниже показаны основные задачи, </w:t>
      </w:r>
      <w:r>
        <w:lastRenderedPageBreak/>
        <w:t>стоящие перед данной системой, а также направления воспитетельной работы с соответствующими воз</w:t>
      </w:r>
      <w:r>
        <w:t>растными группами.</w:t>
      </w:r>
    </w:p>
    <w:p w:rsidR="001358D8" w:rsidRDefault="00CB31B9">
      <w:pPr>
        <w:spacing w:after="0" w:line="259" w:lineRule="auto"/>
        <w:ind w:left="1170" w:right="1105" w:hanging="10"/>
        <w:jc w:val="center"/>
      </w:pPr>
      <w:r>
        <w:rPr>
          <w:b/>
          <w:sz w:val="20"/>
        </w:rPr>
        <w:t xml:space="preserve">Система антикоррупционного воспитания детей и молодежи разных возрастных групп </w:t>
      </w:r>
    </w:p>
    <w:tbl>
      <w:tblPr>
        <w:tblStyle w:val="TableGrid"/>
        <w:tblW w:w="7360" w:type="dxa"/>
        <w:tblInd w:w="5" w:type="dxa"/>
        <w:tblCellMar>
          <w:top w:w="85" w:type="dxa"/>
          <w:left w:w="108" w:type="dxa"/>
          <w:bottom w:w="0" w:type="dxa"/>
          <w:right w:w="71" w:type="dxa"/>
        </w:tblCellMar>
        <w:tblLook w:val="04A0" w:firstRow="1" w:lastRow="0" w:firstColumn="1" w:lastColumn="0" w:noHBand="0" w:noVBand="1"/>
      </w:tblPr>
      <w:tblGrid>
        <w:gridCol w:w="1299"/>
        <w:gridCol w:w="2191"/>
        <w:gridCol w:w="3870"/>
      </w:tblGrid>
      <w:tr w:rsidR="001358D8">
        <w:trPr>
          <w:trHeight w:val="644"/>
        </w:trPr>
        <w:tc>
          <w:tcPr>
            <w:tcW w:w="1143"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b/>
                <w:sz w:val="18"/>
              </w:rPr>
              <w:t xml:space="preserve">Возрастные группы </w:t>
            </w:r>
          </w:p>
        </w:tc>
        <w:tc>
          <w:tcPr>
            <w:tcW w:w="2192"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b/>
                <w:sz w:val="18"/>
              </w:rPr>
              <w:t xml:space="preserve">Ведущая воспитательная задача </w:t>
            </w:r>
          </w:p>
        </w:tc>
        <w:tc>
          <w:tcPr>
            <w:tcW w:w="4025" w:type="dxa"/>
            <w:tcBorders>
              <w:top w:val="single" w:sz="4" w:space="0" w:color="181717"/>
              <w:left w:val="single" w:sz="4" w:space="0" w:color="181717"/>
              <w:bottom w:val="single" w:sz="4" w:space="0" w:color="181717"/>
              <w:right w:val="single" w:sz="4" w:space="0" w:color="181717"/>
            </w:tcBorders>
            <w:vAlign w:val="center"/>
          </w:tcPr>
          <w:p w:rsidR="001358D8" w:rsidRDefault="00CB31B9">
            <w:pPr>
              <w:spacing w:after="0" w:line="259" w:lineRule="auto"/>
              <w:ind w:firstLine="0"/>
              <w:jc w:val="left"/>
            </w:pPr>
            <w:r>
              <w:rPr>
                <w:b/>
                <w:sz w:val="18"/>
              </w:rPr>
              <w:t>Основные направления воспитательной работы</w:t>
            </w:r>
          </w:p>
        </w:tc>
      </w:tr>
      <w:tr w:rsidR="001358D8">
        <w:trPr>
          <w:trHeight w:val="1290"/>
        </w:trPr>
        <w:tc>
          <w:tcPr>
            <w:tcW w:w="1143"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18"/>
              </w:rPr>
              <w:t xml:space="preserve">Дошкольный возраст </w:t>
            </w:r>
          </w:p>
        </w:tc>
        <w:tc>
          <w:tcPr>
            <w:tcW w:w="2192"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18"/>
              </w:rPr>
              <w:t>Формирование  духовно-нравствен</w:t>
            </w:r>
            <w:r>
              <w:rPr>
                <w:sz w:val="18"/>
              </w:rPr>
              <w:t>ных и социокультурных ценностей, правил и норм поведения, принятых в обществе</w:t>
            </w:r>
          </w:p>
        </w:tc>
        <w:tc>
          <w:tcPr>
            <w:tcW w:w="4025"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right="114" w:firstLine="0"/>
              <w:jc w:val="left"/>
            </w:pPr>
            <w:r>
              <w:rPr>
                <w:sz w:val="18"/>
              </w:rPr>
              <w:t>Развитие нравственных чувств, взглядов и убеждений, направленных на усвоение норм и ценностей, принятых в обществе, включая моральные и нравственные ценности</w:t>
            </w:r>
          </w:p>
        </w:tc>
      </w:tr>
      <w:tr w:rsidR="001358D8">
        <w:trPr>
          <w:trHeight w:val="808"/>
        </w:trPr>
        <w:tc>
          <w:tcPr>
            <w:tcW w:w="1143"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18"/>
              </w:rPr>
              <w:t>Младший школьный возраст</w:t>
            </w:r>
          </w:p>
        </w:tc>
        <w:tc>
          <w:tcPr>
            <w:tcW w:w="2192"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18"/>
              </w:rPr>
              <w:t>Формирование антикоррупционного мировоззрения</w:t>
            </w:r>
          </w:p>
        </w:tc>
        <w:tc>
          <w:tcPr>
            <w:tcW w:w="4025"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18"/>
              </w:rPr>
              <w:t xml:space="preserve">Антикоррупционное просвещение,  формирование понятий и представлений мировоззренческого характера о коррупции и ее вреде  </w:t>
            </w:r>
          </w:p>
        </w:tc>
      </w:tr>
      <w:tr w:rsidR="001358D8">
        <w:trPr>
          <w:trHeight w:val="1304"/>
        </w:trPr>
        <w:tc>
          <w:tcPr>
            <w:tcW w:w="1143"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18"/>
              </w:rPr>
              <w:t xml:space="preserve">Средний школьный возраст </w:t>
            </w:r>
          </w:p>
        </w:tc>
        <w:tc>
          <w:tcPr>
            <w:tcW w:w="2192"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18"/>
              </w:rPr>
              <w:t xml:space="preserve">Формирование правового сознания </w:t>
            </w:r>
          </w:p>
        </w:tc>
        <w:tc>
          <w:tcPr>
            <w:tcW w:w="4025"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18"/>
              </w:rPr>
              <w:t>Развитие правовых ценностей, убеждений, навыков правомерного поведения; формирование опыта разрешения жизненных ситуаций, требующих от личности осознанного выбора поведения согласно принятым в обществе нравственно-правовым нормам</w:t>
            </w:r>
          </w:p>
        </w:tc>
      </w:tr>
      <w:tr w:rsidR="001358D8">
        <w:trPr>
          <w:trHeight w:val="1318"/>
        </w:trPr>
        <w:tc>
          <w:tcPr>
            <w:tcW w:w="1143"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18"/>
              </w:rPr>
              <w:t>Старший школьный возраст</w:t>
            </w:r>
          </w:p>
        </w:tc>
        <w:tc>
          <w:tcPr>
            <w:tcW w:w="2192"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right="219" w:firstLine="0"/>
              <w:jc w:val="left"/>
            </w:pPr>
            <w:r>
              <w:rPr>
                <w:sz w:val="18"/>
              </w:rPr>
              <w:t xml:space="preserve">Формирование антикоррупционного правосознания и навыков решения жизненных задач на правовой основе </w:t>
            </w:r>
          </w:p>
        </w:tc>
        <w:tc>
          <w:tcPr>
            <w:tcW w:w="4025"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18"/>
              </w:rPr>
              <w:t>Создание коррупциогенных ситуаций, обеспечивающих поведение в соответствии с правовыми и морально-этическими нормами; развитие умений практического применен</w:t>
            </w:r>
            <w:r>
              <w:rPr>
                <w:sz w:val="18"/>
              </w:rPr>
              <w:t>ия соответствующих норм права в отношении проявлений коррупции</w:t>
            </w:r>
          </w:p>
        </w:tc>
      </w:tr>
      <w:tr w:rsidR="001358D8">
        <w:trPr>
          <w:trHeight w:val="1682"/>
        </w:trPr>
        <w:tc>
          <w:tcPr>
            <w:tcW w:w="1143"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18"/>
              </w:rPr>
              <w:t>Студенческая моло дежь</w:t>
            </w:r>
          </w:p>
        </w:tc>
        <w:tc>
          <w:tcPr>
            <w:tcW w:w="2192"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firstLine="0"/>
              <w:jc w:val="left"/>
            </w:pPr>
            <w:r>
              <w:rPr>
                <w:sz w:val="18"/>
              </w:rPr>
              <w:t>Формирование антикоррупционной установки как  нравственно-ценностной основы, позволяющей  осознанно отказаться от практики коррупционного поведения</w:t>
            </w:r>
          </w:p>
        </w:tc>
        <w:tc>
          <w:tcPr>
            <w:tcW w:w="4025" w:type="dxa"/>
            <w:tcBorders>
              <w:top w:val="single" w:sz="4" w:space="0" w:color="181717"/>
              <w:left w:val="single" w:sz="4" w:space="0" w:color="181717"/>
              <w:bottom w:val="single" w:sz="4" w:space="0" w:color="181717"/>
              <w:right w:val="single" w:sz="4" w:space="0" w:color="181717"/>
            </w:tcBorders>
          </w:tcPr>
          <w:p w:rsidR="001358D8" w:rsidRDefault="00CB31B9">
            <w:pPr>
              <w:spacing w:after="0" w:line="259" w:lineRule="auto"/>
              <w:ind w:right="179" w:firstLine="0"/>
              <w:jc w:val="left"/>
            </w:pPr>
            <w:r>
              <w:rPr>
                <w:sz w:val="18"/>
              </w:rPr>
              <w:t>Формирование казахстанского патриотизма и активной жизненной позиции по отношению к любым проявлениям коррупции в обществе</w:t>
            </w:r>
          </w:p>
        </w:tc>
      </w:tr>
    </w:tbl>
    <w:p w:rsidR="001358D8" w:rsidRDefault="001358D8">
      <w:pPr>
        <w:sectPr w:rsidR="001358D8">
          <w:headerReference w:type="even" r:id="rId32"/>
          <w:headerReference w:type="default" r:id="rId33"/>
          <w:footerReference w:type="even" r:id="rId34"/>
          <w:footerReference w:type="default" r:id="rId35"/>
          <w:headerReference w:type="first" r:id="rId36"/>
          <w:footerReference w:type="first" r:id="rId37"/>
          <w:pgSz w:w="9638" w:h="14740"/>
          <w:pgMar w:top="1134" w:right="1133" w:bottom="1087" w:left="1134" w:header="720" w:footer="979" w:gutter="0"/>
          <w:cols w:space="720"/>
          <w:titlePg/>
        </w:sectPr>
      </w:pPr>
    </w:p>
    <w:p w:rsidR="001358D8" w:rsidRDefault="00CB31B9">
      <w:pPr>
        <w:pStyle w:val="2"/>
        <w:ind w:left="315" w:right="269"/>
      </w:pPr>
      <w:r>
        <w:lastRenderedPageBreak/>
        <w:t>ВОПРОСЫ ДЛЯ ДИСКУССИИ</w:t>
      </w:r>
    </w:p>
    <w:p w:rsidR="001358D8" w:rsidRDefault="00CB31B9">
      <w:pPr>
        <w:numPr>
          <w:ilvl w:val="0"/>
          <w:numId w:val="47"/>
        </w:numPr>
        <w:shd w:val="clear" w:color="auto" w:fill="E9E8E7"/>
        <w:spacing w:after="36" w:line="216" w:lineRule="auto"/>
        <w:ind w:right="269" w:hanging="360"/>
      </w:pPr>
      <w:r>
        <w:rPr>
          <w:sz w:val="20"/>
        </w:rPr>
        <w:t>Противодействие коррупции: с чем боремся, зачем боремся?</w:t>
      </w:r>
    </w:p>
    <w:p w:rsidR="001358D8" w:rsidRDefault="00CB31B9">
      <w:pPr>
        <w:numPr>
          <w:ilvl w:val="0"/>
          <w:numId w:val="47"/>
        </w:numPr>
        <w:shd w:val="clear" w:color="auto" w:fill="E9E8E7"/>
        <w:spacing w:after="36" w:line="216" w:lineRule="auto"/>
        <w:ind w:right="269" w:hanging="360"/>
      </w:pPr>
      <w:r>
        <w:rPr>
          <w:sz w:val="20"/>
        </w:rPr>
        <w:t>Возможно ли решить проблему коррупции в Республике Казахстан?</w:t>
      </w:r>
    </w:p>
    <w:p w:rsidR="001358D8" w:rsidRDefault="00CB31B9">
      <w:pPr>
        <w:numPr>
          <w:ilvl w:val="0"/>
          <w:numId w:val="47"/>
        </w:numPr>
        <w:shd w:val="clear" w:color="auto" w:fill="E9E8E7"/>
        <w:spacing w:after="279" w:line="216" w:lineRule="auto"/>
        <w:ind w:right="269" w:hanging="360"/>
      </w:pPr>
      <w:r>
        <w:rPr>
          <w:sz w:val="20"/>
        </w:rPr>
        <w:t xml:space="preserve">Ваше представление об антикоррупционной установке личности и как ее можно сформировать в образовательном учреждении? </w:t>
      </w:r>
    </w:p>
    <w:p w:rsidR="001358D8" w:rsidRDefault="00CB31B9">
      <w:pPr>
        <w:pStyle w:val="3"/>
        <w:ind w:left="278"/>
      </w:pPr>
      <w:r>
        <w:t>Примерная тематика рефератов</w:t>
      </w:r>
    </w:p>
    <w:p w:rsidR="001358D8" w:rsidRDefault="00CB31B9">
      <w:pPr>
        <w:numPr>
          <w:ilvl w:val="0"/>
          <w:numId w:val="48"/>
        </w:numPr>
        <w:spacing w:after="29" w:line="225" w:lineRule="auto"/>
        <w:ind w:hanging="283"/>
      </w:pPr>
      <w:r>
        <w:rPr>
          <w:color w:val="181717"/>
          <w:sz w:val="20"/>
        </w:rPr>
        <w:t>Коррупция как фактор нарушения прав человека.</w:t>
      </w:r>
    </w:p>
    <w:p w:rsidR="001358D8" w:rsidRDefault="00CB31B9">
      <w:pPr>
        <w:numPr>
          <w:ilvl w:val="0"/>
          <w:numId w:val="48"/>
        </w:numPr>
        <w:spacing w:after="3" w:line="225" w:lineRule="auto"/>
        <w:ind w:hanging="283"/>
      </w:pPr>
      <w:r>
        <w:rPr>
          <w:color w:val="181717"/>
          <w:sz w:val="20"/>
        </w:rPr>
        <w:t>Негативные последствия коррупции в различных сферах жизнедеятел</w:t>
      </w:r>
      <w:r>
        <w:rPr>
          <w:color w:val="181717"/>
          <w:sz w:val="20"/>
        </w:rPr>
        <w:t>ьности общества (социальной, политической, экономической, а также в повседневной жизни человека).</w:t>
      </w:r>
    </w:p>
    <w:p w:rsidR="001358D8" w:rsidRDefault="00CB31B9">
      <w:pPr>
        <w:numPr>
          <w:ilvl w:val="0"/>
          <w:numId w:val="48"/>
        </w:numPr>
        <w:spacing w:after="29" w:line="225" w:lineRule="auto"/>
        <w:ind w:hanging="283"/>
      </w:pPr>
      <w:r>
        <w:rPr>
          <w:color w:val="181717"/>
          <w:sz w:val="20"/>
        </w:rPr>
        <w:t>Сущность и содержание антикоррупционного воспитания личности.</w:t>
      </w:r>
    </w:p>
    <w:p w:rsidR="001358D8" w:rsidRDefault="00CB31B9">
      <w:pPr>
        <w:numPr>
          <w:ilvl w:val="0"/>
          <w:numId w:val="48"/>
        </w:numPr>
        <w:spacing w:after="29" w:line="225" w:lineRule="auto"/>
        <w:ind w:hanging="283"/>
      </w:pPr>
      <w:r>
        <w:rPr>
          <w:color w:val="181717"/>
          <w:sz w:val="20"/>
        </w:rPr>
        <w:t>Проблемы правосознания в современном казахстанском обществе.</w:t>
      </w:r>
    </w:p>
    <w:p w:rsidR="001358D8" w:rsidRDefault="00CB31B9">
      <w:pPr>
        <w:numPr>
          <w:ilvl w:val="0"/>
          <w:numId w:val="48"/>
        </w:numPr>
        <w:spacing w:after="260" w:line="225" w:lineRule="auto"/>
        <w:ind w:hanging="283"/>
      </w:pPr>
      <w:r>
        <w:rPr>
          <w:color w:val="181717"/>
          <w:sz w:val="20"/>
        </w:rPr>
        <w:t>Формирование антикоррупционного пра</w:t>
      </w:r>
      <w:r>
        <w:rPr>
          <w:color w:val="181717"/>
          <w:sz w:val="20"/>
        </w:rPr>
        <w:t>восознания личности.</w:t>
      </w:r>
    </w:p>
    <w:p w:rsidR="001358D8" w:rsidRDefault="00CB31B9">
      <w:pPr>
        <w:pStyle w:val="3"/>
        <w:ind w:left="278"/>
      </w:pPr>
      <w:r>
        <w:t>Литература</w:t>
      </w:r>
    </w:p>
    <w:tbl>
      <w:tblPr>
        <w:tblStyle w:val="TableGrid"/>
        <w:tblpPr w:vertAnchor="page" w:horzAnchor="page" w:tblpX="1123" w:tblpY="805"/>
        <w:tblOverlap w:val="never"/>
        <w:tblW w:w="8515" w:type="dxa"/>
        <w:tblInd w:w="0" w:type="dxa"/>
        <w:tblCellMar>
          <w:top w:w="0" w:type="dxa"/>
          <w:left w:w="99" w:type="dxa"/>
          <w:bottom w:w="0" w:type="dxa"/>
          <w:right w:w="173" w:type="dxa"/>
        </w:tblCellMar>
        <w:tblLook w:val="04A0" w:firstRow="1" w:lastRow="0" w:firstColumn="1" w:lastColumn="0" w:noHBand="0" w:noVBand="1"/>
      </w:tblPr>
      <w:tblGrid>
        <w:gridCol w:w="1047"/>
        <w:gridCol w:w="6562"/>
        <w:gridCol w:w="906"/>
      </w:tblGrid>
      <w:tr w:rsidR="001358D8">
        <w:trPr>
          <w:trHeight w:val="187"/>
        </w:trPr>
        <w:tc>
          <w:tcPr>
            <w:tcW w:w="7609" w:type="dxa"/>
            <w:gridSpan w:val="2"/>
            <w:tcBorders>
              <w:top w:val="nil"/>
              <w:left w:val="nil"/>
              <w:bottom w:val="single" w:sz="8" w:space="0" w:color="009ED5"/>
              <w:right w:val="nil"/>
            </w:tcBorders>
          </w:tcPr>
          <w:p w:rsidR="001358D8" w:rsidRDefault="001358D8">
            <w:pPr>
              <w:spacing w:after="160" w:line="259" w:lineRule="auto"/>
              <w:ind w:firstLine="0"/>
              <w:jc w:val="left"/>
            </w:pPr>
          </w:p>
        </w:tc>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r>
      <w:tr w:rsidR="001358D8">
        <w:trPr>
          <w:trHeight w:val="153"/>
        </w:trPr>
        <w:tc>
          <w:tcPr>
            <w:tcW w:w="1047" w:type="dxa"/>
            <w:vMerge w:val="restart"/>
            <w:tcBorders>
              <w:top w:val="single" w:sz="8" w:space="0" w:color="009ED5"/>
              <w:left w:val="nil"/>
              <w:bottom w:val="nil"/>
              <w:right w:val="nil"/>
            </w:tcBorders>
          </w:tcPr>
          <w:p w:rsidR="001358D8" w:rsidRDefault="001358D8">
            <w:pPr>
              <w:spacing w:after="160" w:line="259" w:lineRule="auto"/>
              <w:ind w:firstLine="0"/>
              <w:jc w:val="left"/>
            </w:pPr>
          </w:p>
        </w:tc>
        <w:tc>
          <w:tcPr>
            <w:tcW w:w="6563" w:type="dxa"/>
            <w:vMerge w:val="restart"/>
            <w:tcBorders>
              <w:top w:val="single" w:sz="8" w:space="0" w:color="009ED5"/>
              <w:left w:val="nil"/>
              <w:bottom w:val="nil"/>
              <w:right w:val="nil"/>
            </w:tcBorders>
            <w:vAlign w:val="bottom"/>
          </w:tcPr>
          <w:p w:rsidR="001358D8" w:rsidRDefault="00CB31B9">
            <w:pPr>
              <w:spacing w:after="0" w:line="259" w:lineRule="auto"/>
              <w:ind w:right="55" w:firstLine="0"/>
            </w:pPr>
            <w:r>
              <w:rPr>
                <w:b/>
                <w:color w:val="009ED5"/>
                <w:sz w:val="20"/>
              </w:rPr>
              <w:t xml:space="preserve">Ключевые слова: </w:t>
            </w:r>
            <w:r>
              <w:rPr>
                <w:i/>
                <w:color w:val="181717"/>
                <w:sz w:val="20"/>
              </w:rPr>
              <w:t>антикоррупционное образов ание, система антикоррупционного воспитания, антикоррупционное мировоззрение, правовое сознание, антикоррупционное сознание, антикоррупционная установка.</w:t>
            </w:r>
          </w:p>
        </w:tc>
        <w:tc>
          <w:tcPr>
            <w:tcW w:w="906" w:type="dxa"/>
            <w:tcBorders>
              <w:top w:val="single" w:sz="8" w:space="0" w:color="009ED5"/>
              <w:left w:val="nil"/>
              <w:bottom w:val="nil"/>
              <w:right w:val="nil"/>
            </w:tcBorders>
            <w:shd w:val="clear" w:color="auto" w:fill="E9E8E7"/>
          </w:tcPr>
          <w:p w:rsidR="001358D8" w:rsidRDefault="00CB31B9">
            <w:pPr>
              <w:spacing w:after="0" w:line="259" w:lineRule="auto"/>
              <w:ind w:left="137" w:firstLine="0"/>
              <w:jc w:val="left"/>
            </w:pPr>
            <w:r>
              <w:rPr>
                <w:rFonts w:ascii="Tahoma" w:eastAsia="Tahoma" w:hAnsi="Tahoma" w:cs="Tahoma"/>
                <w:color w:val="3E3672"/>
                <w:sz w:val="20"/>
              </w:rPr>
              <w:t>71</w:t>
            </w:r>
          </w:p>
        </w:tc>
      </w:tr>
      <w:tr w:rsidR="001358D8">
        <w:trPr>
          <w:trHeight w:val="859"/>
        </w:trPr>
        <w:tc>
          <w:tcPr>
            <w:tcW w:w="0" w:type="auto"/>
            <w:vMerge/>
            <w:tcBorders>
              <w:top w:val="nil"/>
              <w:left w:val="nil"/>
              <w:bottom w:val="nil"/>
              <w:right w:val="nil"/>
            </w:tcBorders>
          </w:tcPr>
          <w:p w:rsidR="001358D8" w:rsidRDefault="001358D8">
            <w:pPr>
              <w:spacing w:after="160" w:line="259" w:lineRule="auto"/>
              <w:ind w:firstLine="0"/>
              <w:jc w:val="left"/>
            </w:pPr>
          </w:p>
        </w:tc>
        <w:tc>
          <w:tcPr>
            <w:tcW w:w="0" w:type="auto"/>
            <w:vMerge/>
            <w:tcBorders>
              <w:top w:val="nil"/>
              <w:left w:val="nil"/>
              <w:bottom w:val="nil"/>
              <w:right w:val="nil"/>
            </w:tcBorders>
          </w:tcPr>
          <w:p w:rsidR="001358D8" w:rsidRDefault="001358D8">
            <w:pPr>
              <w:spacing w:after="160" w:line="259" w:lineRule="auto"/>
              <w:ind w:firstLine="0"/>
              <w:jc w:val="left"/>
            </w:pPr>
          </w:p>
        </w:tc>
        <w:tc>
          <w:tcPr>
            <w:tcW w:w="906" w:type="dxa"/>
            <w:tcBorders>
              <w:top w:val="nil"/>
              <w:left w:val="nil"/>
              <w:bottom w:val="nil"/>
              <w:right w:val="nil"/>
            </w:tcBorders>
          </w:tcPr>
          <w:p w:rsidR="001358D8" w:rsidRDefault="001358D8">
            <w:pPr>
              <w:spacing w:after="160" w:line="259" w:lineRule="auto"/>
              <w:ind w:firstLine="0"/>
              <w:jc w:val="left"/>
            </w:pPr>
          </w:p>
        </w:tc>
      </w:tr>
    </w:tbl>
    <w:p w:rsidR="001358D8" w:rsidRDefault="00CB31B9">
      <w:pPr>
        <w:numPr>
          <w:ilvl w:val="0"/>
          <w:numId w:val="49"/>
        </w:numPr>
        <w:spacing w:after="3" w:line="225" w:lineRule="auto"/>
        <w:ind w:hanging="283"/>
      </w:pPr>
      <w:r>
        <w:rPr>
          <w:color w:val="181717"/>
          <w:sz w:val="20"/>
        </w:rPr>
        <w:t>Антикоррупционная стратегия Республики Казахстан на 2015–2025 годы / Утв. Указом Президента Республики Казахстан от 26 декабря 2014 года № 986.</w:t>
      </w:r>
    </w:p>
    <w:p w:rsidR="001358D8" w:rsidRDefault="00CB31B9">
      <w:pPr>
        <w:numPr>
          <w:ilvl w:val="0"/>
          <w:numId w:val="49"/>
        </w:numPr>
        <w:spacing w:after="3" w:line="225" w:lineRule="auto"/>
        <w:ind w:hanging="283"/>
      </w:pPr>
      <w:r>
        <w:rPr>
          <w:color w:val="181717"/>
          <w:sz w:val="20"/>
        </w:rPr>
        <w:t>Программа противодействия коррупции партии «Нұр Отан» на 2015– 2025 годы. Утв. постановлением Политического сове</w:t>
      </w:r>
      <w:r>
        <w:rPr>
          <w:color w:val="181717"/>
          <w:sz w:val="20"/>
        </w:rPr>
        <w:t>та партии «Нұр Отан» от 11 ноября 2014 г. № 001.</w:t>
      </w:r>
    </w:p>
    <w:p w:rsidR="001358D8" w:rsidRDefault="00CB31B9">
      <w:pPr>
        <w:numPr>
          <w:ilvl w:val="0"/>
          <w:numId w:val="49"/>
        </w:numPr>
        <w:spacing w:after="3" w:line="225" w:lineRule="auto"/>
        <w:ind w:hanging="283"/>
      </w:pPr>
      <w:r>
        <w:rPr>
          <w:color w:val="181717"/>
          <w:sz w:val="20"/>
        </w:rPr>
        <w:t xml:space="preserve">Антикоррупционное воспитание: система воспитательной работы по формированию у учащихся антикоррупционного мировоззрения в образовательном учреждении: методи ческие рекомендации / </w:t>
      </w:r>
    </w:p>
    <w:p w:rsidR="001358D8" w:rsidRDefault="00CB31B9">
      <w:pPr>
        <w:spacing w:after="3" w:line="225" w:lineRule="auto"/>
        <w:ind w:left="283" w:firstLine="0"/>
      </w:pPr>
      <w:r>
        <w:rPr>
          <w:color w:val="181717"/>
          <w:sz w:val="20"/>
        </w:rPr>
        <w:t>Е. Н. Барышников, Н. В. Гри</w:t>
      </w:r>
      <w:r>
        <w:rPr>
          <w:color w:val="181717"/>
          <w:sz w:val="20"/>
        </w:rPr>
        <w:t xml:space="preserve">горян, Л. М. Беловицкая, М. В. Бойкина; под науч. ред. С. В. Жолована. – СПб: СПбАППО, 2010. – (Петербургский опыт общего образования). – 56 с. </w:t>
      </w:r>
    </w:p>
    <w:p w:rsidR="001358D8" w:rsidRDefault="00CB31B9">
      <w:pPr>
        <w:numPr>
          <w:ilvl w:val="0"/>
          <w:numId w:val="49"/>
        </w:numPr>
        <w:spacing w:after="3" w:line="225" w:lineRule="auto"/>
        <w:ind w:hanging="283"/>
      </w:pPr>
      <w:r>
        <w:rPr>
          <w:color w:val="181717"/>
          <w:sz w:val="20"/>
        </w:rPr>
        <w:t>Божович Л. И. Личность и ее формирование в детском возрасте. – М.: Просвещение, 1985.</w:t>
      </w:r>
    </w:p>
    <w:p w:rsidR="001358D8" w:rsidRDefault="00CB31B9">
      <w:pPr>
        <w:numPr>
          <w:ilvl w:val="0"/>
          <w:numId w:val="49"/>
        </w:numPr>
        <w:spacing w:after="3" w:line="225" w:lineRule="auto"/>
        <w:ind w:hanging="283"/>
      </w:pPr>
      <w:r>
        <w:rPr>
          <w:color w:val="181717"/>
          <w:sz w:val="20"/>
        </w:rPr>
        <w:t xml:space="preserve">Зубра А. С. Формирование </w:t>
      </w:r>
      <w:r>
        <w:rPr>
          <w:color w:val="181717"/>
          <w:sz w:val="20"/>
        </w:rPr>
        <w:t>культуры личности: пособие / А. С. Зубра. – Минск: Вышэйшая школа, 2004. – 206 с.</w:t>
      </w:r>
    </w:p>
    <w:p w:rsidR="001358D8" w:rsidRDefault="00CB31B9">
      <w:pPr>
        <w:numPr>
          <w:ilvl w:val="0"/>
          <w:numId w:val="49"/>
        </w:numPr>
        <w:spacing w:after="3" w:line="225" w:lineRule="auto"/>
        <w:ind w:hanging="283"/>
      </w:pPr>
      <w:r>
        <w:rPr>
          <w:color w:val="181717"/>
          <w:sz w:val="20"/>
        </w:rPr>
        <w:t xml:space="preserve">Пустовалова И. Н. Формирование правосознания как основное условие деинституализации коррупционных отношений [Текст] / И. Н. Пустовалова // Гуманитарные и социальные науки. – </w:t>
      </w:r>
      <w:r>
        <w:rPr>
          <w:color w:val="181717"/>
          <w:sz w:val="20"/>
        </w:rPr>
        <w:t>№ 1. – 2011.</w:t>
      </w:r>
    </w:p>
    <w:p w:rsidR="001358D8" w:rsidRDefault="00CB31B9">
      <w:pPr>
        <w:numPr>
          <w:ilvl w:val="0"/>
          <w:numId w:val="49"/>
        </w:numPr>
        <w:spacing w:after="3" w:line="225" w:lineRule="auto"/>
        <w:ind w:hanging="283"/>
      </w:pPr>
      <w:r>
        <w:rPr>
          <w:color w:val="181717"/>
          <w:sz w:val="20"/>
        </w:rPr>
        <w:t>Основы противодействия коррупции: учебное пособие / Под ред. И. И. Рогова, К. А. Мами, С. Ф. Бычковой. – Алматы: ОФ «Транспаренси Казахстан», ОФППИ. – «Интерлигал» в Казахстане, 2004. – 328 с.</w:t>
      </w:r>
    </w:p>
    <w:p w:rsidR="001358D8" w:rsidRDefault="00CB31B9">
      <w:pPr>
        <w:pStyle w:val="3"/>
        <w:spacing w:after="255" w:line="216" w:lineRule="auto"/>
        <w:ind w:left="0" w:firstLine="283"/>
      </w:pPr>
      <w:r>
        <w:rPr>
          <w:i w:val="0"/>
          <w:color w:val="009ED5"/>
        </w:rPr>
        <w:lastRenderedPageBreak/>
        <w:t xml:space="preserve">§ 9 .1 . Особенности формирования антикоррупционн </w:t>
      </w:r>
      <w:r>
        <w:rPr>
          <w:i w:val="0"/>
          <w:color w:val="009ED5"/>
        </w:rPr>
        <w:t xml:space="preserve">ого сознания у детей дошкольного и младшего школьного возраста </w:t>
      </w:r>
    </w:p>
    <w:p w:rsidR="001358D8" w:rsidRDefault="00CB31B9">
      <w:pPr>
        <w:ind w:left="-15"/>
      </w:pPr>
      <w:r>
        <w:t>Формирование антикоррупционного сознания у детей дошколь ного и млад шего школьного возраста следует начинать с воспитания право вой куль туры. Воспитание правовой культуры – обязательная сост</w:t>
      </w:r>
      <w:r>
        <w:t>авляющая политики государства, ратифицировавшего Конвенцию о правах ребенка. «Конвенция о правах ребенка», принятая ООН как основополагающий документ, признанный мировым сообществом, провозглашает ребенка само стоя тельным субъектом права. Но реализации пр</w:t>
      </w:r>
      <w:r>
        <w:t>ав ребенка невоз мож но добиться только путем принятия правозащитных законов и созда ния механизмов обеспечения их выполнения. Не менее важным является признание ребенка всем обществом, взрослыми и детьми, каждым человеком самостоятельной личностью, имеюще</w:t>
      </w:r>
      <w:r>
        <w:t xml:space="preserve">й свои права и обязанности. </w:t>
      </w:r>
    </w:p>
    <w:p w:rsidR="001358D8" w:rsidRDefault="00CB31B9">
      <w:pPr>
        <w:ind w:left="-15"/>
      </w:pPr>
      <w:r>
        <w:rPr>
          <w:b/>
          <w:color w:val="009ED5"/>
        </w:rPr>
        <w:t>Правовое воспитание</w:t>
      </w:r>
      <w:r>
        <w:rPr>
          <w:color w:val="009ED5"/>
        </w:rPr>
        <w:t xml:space="preserve"> </w:t>
      </w:r>
      <w:r>
        <w:t>– это целенаправленное и системати ческое влиян ие на сознание и поведение ребенка с целью формиро вания у него правовой воспитанности, то есть комплексного качества лич ности, которое характеризуется наличи</w:t>
      </w:r>
      <w:r>
        <w:t>ем и степенью сформирован ности у дошколь ников и младших школьников глубоких и устойчивых правовых знаний и убеждений в правильном правовом поведении, реали зация кото рого в практической деятельности отвечает требованиям общества [5; 6].</w:t>
      </w:r>
    </w:p>
    <w:p w:rsidR="001358D8" w:rsidRDefault="00CB31B9">
      <w:pPr>
        <w:ind w:left="-15"/>
      </w:pPr>
      <w:r>
        <w:t>Одна из трудност</w:t>
      </w:r>
      <w:r>
        <w:t>ей формирования нравственного сознания у ребенка состоит в том, что он не умеет оценивать себя, свое поведение. Он может осознать себя как деятель (внимательный – невнимательный, красиво пишу – некрасиво), но механизм оценки себя как личности у детей отсут</w:t>
      </w:r>
      <w:r>
        <w:t xml:space="preserve">ствует до 12 лет, у некоторых и много позже. Между тем именно этот механизм лежит в основе нравственного поведения. </w:t>
      </w:r>
      <w:r>
        <w:rPr>
          <w:b/>
        </w:rPr>
        <w:t xml:space="preserve">Рефлексия </w:t>
      </w:r>
      <w:r>
        <w:t>– это способность осознать и оценить свое поведение. Это очень ценное качество.</w:t>
      </w:r>
    </w:p>
    <w:p w:rsidR="001358D8" w:rsidRDefault="00CB31B9">
      <w:pPr>
        <w:ind w:left="-15"/>
      </w:pPr>
      <w:r>
        <w:t xml:space="preserve">Один из способов развития рефлексивных структур у </w:t>
      </w:r>
      <w:r>
        <w:t>детей дошкольного возраста – формирование самооценки ребенка через сравнение себя с литературным персонажем. Когда мы говорим о нравственном поведении, мы вынуждены применять оценочные критерии. При этом чаще всего оценивается не сам человек, а его поступо</w:t>
      </w:r>
      <w:r>
        <w:t>к, который можно всегда определить в категориях «добро – зло». С другой стороны, каждый человек, и ребенок тоже, так или иначе, соотносит свое поведение с этими эталонами.</w:t>
      </w:r>
    </w:p>
    <w:p w:rsidR="001358D8" w:rsidRDefault="00CB31B9">
      <w:pPr>
        <w:ind w:left="-15"/>
      </w:pPr>
      <w:r>
        <w:t xml:space="preserve">Однако детям трудно соотнести свои поступки с отрицательным полю сом. Если ребенок и соотносит себя с эталоном, то часто это делается формально. Совершая несправедливость, он находит для себя </w:t>
      </w:r>
      <w:r>
        <w:lastRenderedPageBreak/>
        <w:t>оправдание. Проблема заключается в том, чтобы при оценке поведен</w:t>
      </w:r>
      <w:r>
        <w:t xml:space="preserve">ия создать у ребенка переживание плохого поступка. </w:t>
      </w:r>
    </w:p>
    <w:p w:rsidR="001358D8" w:rsidRDefault="00CB31B9">
      <w:pPr>
        <w:ind w:left="-15"/>
      </w:pPr>
      <w:r>
        <w:t>Классическая детская литература дает богатейший материал для совмест ного проживания ребенком образов героев и формирования с раннего возраста у детей действенных регуляторов поведения, помогающих им орие</w:t>
      </w:r>
      <w:r>
        <w:t>нтироваться в таком неоднозначном мире. Такую работу необходимо организовывать с помощью интерактивных методов (игры, мультфильмы, комиксы и др.).</w:t>
      </w:r>
    </w:p>
    <w:p w:rsidR="001358D8" w:rsidRDefault="00CB31B9">
      <w:pPr>
        <w:ind w:left="-15"/>
      </w:pPr>
      <w:r>
        <w:t>Дети 5–6 лет (старший дошкольный возраст) вполне осознают и чувствуют несправедливость как по отношению к себ</w:t>
      </w:r>
      <w:r>
        <w:t>е, так и по отношению к другим (к друзьям, родителям). Опираясь на такое проявление чувства справедливости, можно рассчитывать на понимание ребенком не только прав и обязанностей любого человека, но и своих. Интеллектуальные возможности детей дошкольного в</w:t>
      </w:r>
      <w:r>
        <w:t xml:space="preserve">озраста позволяют сформировать представления и понятия, отражающие существенные связи и зависимости различных областей действительности. Авторами психологических исследований в области развития личности доказана ценность и значимость представлений о себе, </w:t>
      </w:r>
      <w:r>
        <w:t>своем «Я». Показана их роль в построении целостного «образа Я», возникновении позитивной самооценки, развитии способности к самосозиданию [1].</w:t>
      </w:r>
    </w:p>
    <w:p w:rsidR="001358D8" w:rsidRDefault="00CB31B9">
      <w:pPr>
        <w:ind w:left="-15"/>
      </w:pPr>
      <w:r>
        <w:t>Для повышения эффективности усвоения материала по право вой культуре детьми необходимо провести предварительную п</w:t>
      </w:r>
      <w:r>
        <w:t xml:space="preserve">росветительскую работу: беседу о социальных документах «Декларация прав ребенка», «Конвенция о правах ребенка». </w:t>
      </w:r>
    </w:p>
    <w:p w:rsidR="001358D8" w:rsidRDefault="00CB31B9">
      <w:pPr>
        <w:ind w:left="-15"/>
      </w:pPr>
      <w:r>
        <w:t>Для осуществления поставленных задач в ходе мероприятий целесообразно использовать следующие методы обучения: наглядный (плакаты о правах ребен</w:t>
      </w:r>
      <w:r>
        <w:t>ка, иллюстрации к сказкам, документы «Декларация прав ребенка», «Конвенция о правах ребенка»), словесный, игровой, метод проблемного обучения, практическую деятельность. В конце деятельности можно провести конкурс рисунков на темы: «Я  и мои права», «Город</w:t>
      </w:r>
      <w:r>
        <w:t xml:space="preserve"> счастья», «Как я отдыхаю», «Я и моя семья» и др. Содержание такой непосредственно образовательной деятельности детей ориентировано на развитие интереса к собственным правам и обязанностям, формирование навыков социального поведения [2]. </w:t>
      </w:r>
    </w:p>
    <w:p w:rsidR="001358D8" w:rsidRDefault="00CB31B9">
      <w:pPr>
        <w:ind w:left="-15"/>
      </w:pPr>
      <w:r>
        <w:t>Непосредственно о</w:t>
      </w:r>
      <w:r>
        <w:t>бразовательную деятельность с детьми необходимо строить, опираясь на их интересы, уровень развития, а также учитывая их индивидуальные особенности и инициативу. У детей появляется ответственность за свои поступки, так как они могут провести четкую градацию</w:t>
      </w:r>
      <w:r>
        <w:t xml:space="preserve"> прав и обязанностей. Применяя в жизни правовые знания, дети расширяют свой социальный опыт, учатся бесконфликтно </w:t>
      </w:r>
      <w:r>
        <w:lastRenderedPageBreak/>
        <w:t>контактировать со сверстниками и взрослыми, усваивают нормы поведения дома и в общественных местах.</w:t>
      </w:r>
    </w:p>
    <w:p w:rsidR="001358D8" w:rsidRDefault="00CB31B9">
      <w:pPr>
        <w:ind w:left="-15"/>
      </w:pPr>
      <w:r>
        <w:t>В младшем школьном возрасте необходимо сущ</w:t>
      </w:r>
      <w:r>
        <w:t>ественно активизировать познавательные интересы ребенка, способствовать воспитанию уверенности в себе, воли, доброжелательного отношения к людям, ощущения себя Человеком Земли и гражданином собственной страны.</w:t>
      </w:r>
    </w:p>
    <w:p w:rsidR="001358D8" w:rsidRDefault="00CB31B9">
      <w:pPr>
        <w:ind w:left="-15"/>
      </w:pPr>
      <w:r>
        <w:t>Для младших школьников в целях антикоррупционн</w:t>
      </w:r>
      <w:r>
        <w:t>ого просвещения можно ввести специальные часы в рамках дисциплины «Самопознание». Наиболее эффективными и действенными могут быть созидательная, обучающая и игровая деятельность, проведение воспитательных мероприятий, практикумов и сюжетно-ролевых игр. В п</w:t>
      </w:r>
      <w:r>
        <w:t xml:space="preserve">ервую очередь необходимо организовывать имитационные и деловые игры, в рамках которых обучающиеся получают определенные властные полномочия и реализуют их в ходе игры. Целесообразно изображать карикатурно различные пороки, содержание которых понятно детям </w:t>
      </w:r>
      <w:r>
        <w:t>в данном возрасте.</w:t>
      </w:r>
    </w:p>
    <w:p w:rsidR="001358D8" w:rsidRDefault="00CB31B9">
      <w:pPr>
        <w:ind w:left="-15"/>
      </w:pPr>
      <w:r>
        <w:t xml:space="preserve">Таким образом, эффективность формирования антикоррупционного сознания у детей дошкольного и младшего школьного возраста возможна в контексте общей системы нравственного воспитания при следующих условиях: </w:t>
      </w:r>
    </w:p>
    <w:p w:rsidR="001358D8" w:rsidRDefault="00CB31B9">
      <w:pPr>
        <w:numPr>
          <w:ilvl w:val="0"/>
          <w:numId w:val="50"/>
        </w:numPr>
      </w:pPr>
      <w:r>
        <w:t>использовании в комплексе разноо</w:t>
      </w:r>
      <w:r>
        <w:t xml:space="preserve">бразных средств и методов воспитания, позволяющих детям глубже осознать гуманную сущность прав человека, его обязанностей, норм и правил поведения; </w:t>
      </w:r>
    </w:p>
    <w:p w:rsidR="001358D8" w:rsidRDefault="00CB31B9">
      <w:pPr>
        <w:numPr>
          <w:ilvl w:val="0"/>
          <w:numId w:val="50"/>
        </w:numPr>
      </w:pPr>
      <w:r>
        <w:t xml:space="preserve">создании в группе детей атмосферы, стимулирующей проявление гуманных чувств и уважительных отношений; </w:t>
      </w:r>
    </w:p>
    <w:p w:rsidR="001358D8" w:rsidRDefault="00CB31B9">
      <w:pPr>
        <w:numPr>
          <w:ilvl w:val="0"/>
          <w:numId w:val="50"/>
        </w:numPr>
      </w:pPr>
      <w:r>
        <w:t>обес</w:t>
      </w:r>
      <w:r>
        <w:t xml:space="preserve">печении преемственности воспитательных усилий педагогов и родителей. </w:t>
      </w:r>
    </w:p>
    <w:p w:rsidR="001358D8" w:rsidRDefault="00CB31B9">
      <w:pPr>
        <w:spacing w:after="230"/>
        <w:ind w:left="-15"/>
      </w:pPr>
      <w:r>
        <w:t>В детях должна воспитываться уверенность в себе, самоуважение и уважение к другим. Каждый ребенок должен знать свои права, обязанности, чтобы с легкостью ими оперировать в нужной для нег</w:t>
      </w:r>
      <w:r>
        <w:t>о ситуации.</w:t>
      </w:r>
    </w:p>
    <w:p w:rsidR="001358D8" w:rsidRDefault="00CB31B9">
      <w:pPr>
        <w:spacing w:after="255" w:line="216" w:lineRule="auto"/>
        <w:ind w:left="1129" w:hanging="10"/>
      </w:pPr>
      <w:r>
        <w:rPr>
          <w:rFonts w:ascii="Calibri" w:eastAsia="Calibri" w:hAnsi="Calibri" w:cs="Calibri"/>
          <w:noProof/>
        </w:rPr>
        <mc:AlternateContent>
          <mc:Choice Requires="wpg">
            <w:drawing>
              <wp:anchor distT="0" distB="0" distL="114300" distR="114300" simplePos="0" relativeHeight="251668480" behindDoc="0" locked="0" layoutInCell="1" allowOverlap="1">
                <wp:simplePos x="0" y="0"/>
                <wp:positionH relativeFrom="column">
                  <wp:posOffset>657349</wp:posOffset>
                </wp:positionH>
                <wp:positionV relativeFrom="paragraph">
                  <wp:posOffset>2654</wp:posOffset>
                </wp:positionV>
                <wp:extent cx="12700" cy="381965"/>
                <wp:effectExtent l="0" t="0" r="0" b="0"/>
                <wp:wrapSquare wrapText="bothSides"/>
                <wp:docPr id="100711" name="Group 100711"/>
                <wp:cNvGraphicFramePr/>
                <a:graphic xmlns:a="http://schemas.openxmlformats.org/drawingml/2006/main">
                  <a:graphicData uri="http://schemas.microsoft.com/office/word/2010/wordprocessingGroup">
                    <wpg:wgp>
                      <wpg:cNvGrpSpPr/>
                      <wpg:grpSpPr>
                        <a:xfrm>
                          <a:off x="0" y="0"/>
                          <a:ext cx="12700" cy="381965"/>
                          <a:chOff x="0" y="0"/>
                          <a:chExt cx="12700" cy="381965"/>
                        </a:xfrm>
                      </wpg:grpSpPr>
                      <wps:wsp>
                        <wps:cNvPr id="5951" name="Shape 5951"/>
                        <wps:cNvSpPr/>
                        <wps:spPr>
                          <a:xfrm>
                            <a:off x="0" y="0"/>
                            <a:ext cx="0" cy="381965"/>
                          </a:xfrm>
                          <a:custGeom>
                            <a:avLst/>
                            <a:gdLst/>
                            <a:ahLst/>
                            <a:cxnLst/>
                            <a:rect l="0" t="0" r="0" b="0"/>
                            <a:pathLst>
                              <a:path h="381965">
                                <a:moveTo>
                                  <a:pt x="0" y="0"/>
                                </a:moveTo>
                                <a:lnTo>
                                  <a:pt x="0" y="381965"/>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0466E5DF" id="Group 100711" o:spid="_x0000_s1026" style="position:absolute;margin-left:51.75pt;margin-top:.2pt;width:1pt;height:30.1pt;z-index:251668480" coordsize="12700,381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">
                <v:shape id="Shape 5951" o:spid="_x0000_s1027" style="position:absolute;width:0;height:381965;visibility:visible;mso-wrap-style:square;v-text-anchor:top" coordsize="0,381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il38QA&#10;AADdAAAADwAAAGRycy9kb3ducmV2LnhtbESPQYvCMBSE7wv+h/AEb2uqYtFqFFkQPAlbl8Xjs3m2&#10;xealJFmt/nqzIHgcZuYbZrnuTCOu5HxtWcFomIAgLqyuuVTwc9h+zkD4gKyxsUwK7uRhvep9LDHT&#10;9sbfdM1DKSKEfYYKqhDaTEpfVGTQD21LHL2zdQZDlK6U2uEtwk0jx0mSSoM1x4UKW/qqqLjkf0bB&#10;ST5SdJND47ttepyPj/n+196VGvS7zQJEoC68w6/2TiuYzqcj+H8Tn4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opd/EAAAA3QAAAA8AAAAAAAAAAAAAAAAAmAIAAGRycy9k&#10;b3ducmV2LnhtbFBLBQYAAAAABAAEAPUAAACJAwAAAAA=&#10;" path="m,l,381965e" filled="f" strokecolor="#009ed5" strokeweight="1pt">
                  <v:stroke miterlimit="1" joinstyle="miter"/>
                  <v:path arrowok="t" textboxrect="0,0,0,381965"/>
                </v:shape>
                <w10:wrap type="square"/>
              </v:group>
            </w:pict>
          </mc:Fallback>
        </mc:AlternateContent>
      </w:r>
      <w:r>
        <w:rPr>
          <w:b/>
          <w:color w:val="009ED5"/>
          <w:sz w:val="20"/>
        </w:rPr>
        <w:t xml:space="preserve">Ключевые слова: </w:t>
      </w:r>
      <w:r>
        <w:rPr>
          <w:i/>
          <w:color w:val="181717"/>
          <w:sz w:val="20"/>
        </w:rPr>
        <w:t>дошкольное образование, правов ое воспитание дошкольников, формирование анти кор руп ционного сознания в дошкольном возрасте.</w:t>
      </w:r>
    </w:p>
    <w:p w:rsidR="001358D8" w:rsidRDefault="00CB31B9">
      <w:pPr>
        <w:pStyle w:val="2"/>
        <w:ind w:left="315" w:right="269"/>
      </w:pPr>
      <w:r>
        <w:t>ВОПРОСЫ ДЛЯ ДИСКУССИИ</w:t>
      </w:r>
    </w:p>
    <w:p w:rsidR="001358D8" w:rsidRDefault="00CB31B9">
      <w:pPr>
        <w:numPr>
          <w:ilvl w:val="0"/>
          <w:numId w:val="51"/>
        </w:numPr>
        <w:shd w:val="clear" w:color="auto" w:fill="E9E8E7"/>
        <w:spacing w:after="3" w:line="216" w:lineRule="auto"/>
        <w:ind w:right="269" w:hanging="360"/>
      </w:pPr>
      <w:r>
        <w:rPr>
          <w:sz w:val="20"/>
        </w:rPr>
        <w:t>Возможно ли формирование антикоррупционного сознания у детей дошкольного возраста?</w:t>
      </w:r>
    </w:p>
    <w:p w:rsidR="001358D8" w:rsidRDefault="00CB31B9">
      <w:pPr>
        <w:numPr>
          <w:ilvl w:val="0"/>
          <w:numId w:val="51"/>
        </w:numPr>
        <w:shd w:val="clear" w:color="auto" w:fill="E9E8E7"/>
        <w:spacing w:after="279" w:line="216" w:lineRule="auto"/>
        <w:ind w:right="269" w:hanging="360"/>
      </w:pPr>
      <w:r>
        <w:rPr>
          <w:sz w:val="20"/>
        </w:rPr>
        <w:t xml:space="preserve">Каковы, на ваш взгляд, пути формирования антикоррупционной личности в дошкольном и младшем школьном возрасте? </w:t>
      </w:r>
    </w:p>
    <w:p w:rsidR="001358D8" w:rsidRDefault="00CB31B9">
      <w:pPr>
        <w:pStyle w:val="3"/>
        <w:ind w:left="278"/>
      </w:pPr>
      <w:r>
        <w:lastRenderedPageBreak/>
        <w:t>Примерная тематика рефератов</w:t>
      </w:r>
    </w:p>
    <w:p w:rsidR="001358D8" w:rsidRDefault="00CB31B9">
      <w:pPr>
        <w:numPr>
          <w:ilvl w:val="0"/>
          <w:numId w:val="52"/>
        </w:numPr>
        <w:spacing w:after="29" w:line="225" w:lineRule="auto"/>
        <w:ind w:hanging="283"/>
      </w:pPr>
      <w:r>
        <w:rPr>
          <w:color w:val="181717"/>
          <w:sz w:val="20"/>
        </w:rPr>
        <w:t>Коррупция как фактор нарушения прав ребенка.</w:t>
      </w:r>
    </w:p>
    <w:p w:rsidR="001358D8" w:rsidRDefault="00CB31B9">
      <w:pPr>
        <w:numPr>
          <w:ilvl w:val="0"/>
          <w:numId w:val="52"/>
        </w:numPr>
        <w:spacing w:after="29" w:line="225" w:lineRule="auto"/>
        <w:ind w:hanging="283"/>
      </w:pPr>
      <w:r>
        <w:rPr>
          <w:color w:val="181717"/>
          <w:sz w:val="20"/>
        </w:rPr>
        <w:t>Понятие коррупции, ее вред, основные методы борьбы с ней.</w:t>
      </w:r>
    </w:p>
    <w:p w:rsidR="001358D8" w:rsidRDefault="00CB31B9">
      <w:pPr>
        <w:numPr>
          <w:ilvl w:val="0"/>
          <w:numId w:val="52"/>
        </w:numPr>
        <w:spacing w:after="172" w:line="225" w:lineRule="auto"/>
        <w:ind w:hanging="283"/>
      </w:pPr>
      <w:r>
        <w:rPr>
          <w:color w:val="181717"/>
          <w:sz w:val="20"/>
        </w:rPr>
        <w:t>Негативные последствия коррупции в различных сферах жизнедеятельности общества (социальной, политической, экономической, а также в повсе дневной жизни че</w:t>
      </w:r>
      <w:r>
        <w:rPr>
          <w:color w:val="181717"/>
          <w:sz w:val="20"/>
        </w:rPr>
        <w:t>ловека).</w:t>
      </w:r>
    </w:p>
    <w:p w:rsidR="001358D8" w:rsidRDefault="00CB31B9">
      <w:pPr>
        <w:pStyle w:val="3"/>
        <w:ind w:left="278"/>
      </w:pPr>
      <w:r>
        <w:t>Литература</w:t>
      </w:r>
    </w:p>
    <w:p w:rsidR="001358D8" w:rsidRDefault="00CB31B9">
      <w:pPr>
        <w:numPr>
          <w:ilvl w:val="0"/>
          <w:numId w:val="53"/>
        </w:numPr>
        <w:spacing w:after="3" w:line="225" w:lineRule="auto"/>
        <w:ind w:hanging="283"/>
      </w:pPr>
      <w:r>
        <w:rPr>
          <w:color w:val="181717"/>
          <w:sz w:val="20"/>
        </w:rPr>
        <w:t>Божович Л. И. Личность и ее формирование в детском возрасте. – М.: Просвещение, 1985.</w:t>
      </w:r>
    </w:p>
    <w:p w:rsidR="001358D8" w:rsidRDefault="00CB31B9">
      <w:pPr>
        <w:numPr>
          <w:ilvl w:val="0"/>
          <w:numId w:val="53"/>
        </w:numPr>
        <w:spacing w:after="3" w:line="225" w:lineRule="auto"/>
        <w:ind w:hanging="283"/>
      </w:pPr>
      <w:r>
        <w:rPr>
          <w:color w:val="181717"/>
          <w:sz w:val="20"/>
        </w:rPr>
        <w:t xml:space="preserve">Данилина Т. А., Лагода Т. С. Как познакомить детей дошкольного возраста с Конвенцией о правах ребенка // Управление ДОУ. – 2002. – № 6. </w:t>
      </w:r>
    </w:p>
    <w:p w:rsidR="001358D8" w:rsidRDefault="00CB31B9">
      <w:pPr>
        <w:numPr>
          <w:ilvl w:val="0"/>
          <w:numId w:val="53"/>
        </w:numPr>
        <w:spacing w:after="29" w:line="225" w:lineRule="auto"/>
        <w:ind w:hanging="283"/>
      </w:pPr>
      <w:r>
        <w:rPr>
          <w:color w:val="181717"/>
          <w:sz w:val="20"/>
        </w:rPr>
        <w:t>Доронова Т. Н</w:t>
      </w:r>
      <w:r>
        <w:rPr>
          <w:color w:val="181717"/>
          <w:sz w:val="20"/>
        </w:rPr>
        <w:t>. Защита прав и достоинства ребенка. – М., 2003.</w:t>
      </w:r>
    </w:p>
    <w:p w:rsidR="001358D8" w:rsidRDefault="00CB31B9">
      <w:pPr>
        <w:numPr>
          <w:ilvl w:val="0"/>
          <w:numId w:val="53"/>
        </w:numPr>
        <w:spacing w:after="3" w:line="225" w:lineRule="auto"/>
        <w:ind w:hanging="283"/>
      </w:pPr>
      <w:r>
        <w:rPr>
          <w:color w:val="181717"/>
          <w:sz w:val="20"/>
        </w:rPr>
        <w:t>Пустовалова И. Н. Формирование правосознания как основное условие деинституализации коррупционных отношений [Текст] / И. Н. Пустовалова // Гуманитарные и социальные науки. – № 1. – 2011.</w:t>
      </w:r>
    </w:p>
    <w:p w:rsidR="001358D8" w:rsidRDefault="00CB31B9">
      <w:pPr>
        <w:numPr>
          <w:ilvl w:val="0"/>
          <w:numId w:val="53"/>
        </w:numPr>
        <w:spacing w:after="3" w:line="225" w:lineRule="auto"/>
        <w:ind w:hanging="283"/>
      </w:pPr>
      <w:r>
        <w:rPr>
          <w:color w:val="181717"/>
          <w:sz w:val="20"/>
        </w:rPr>
        <w:t>Мулько И. Ф. Социаль</w:t>
      </w:r>
      <w:r>
        <w:rPr>
          <w:color w:val="181717"/>
          <w:sz w:val="20"/>
        </w:rPr>
        <w:t xml:space="preserve">но-нравственное воспитание детей 5–7 лет: методическое пособие. – М.: ТЦ Сфера, 2007. </w:t>
      </w:r>
    </w:p>
    <w:p w:rsidR="001358D8" w:rsidRDefault="00CB31B9">
      <w:pPr>
        <w:numPr>
          <w:ilvl w:val="0"/>
          <w:numId w:val="53"/>
        </w:numPr>
        <w:spacing w:after="3" w:line="225" w:lineRule="auto"/>
        <w:ind w:hanging="283"/>
      </w:pPr>
      <w:r>
        <w:rPr>
          <w:color w:val="181717"/>
          <w:sz w:val="20"/>
        </w:rPr>
        <w:t>Харитончик Т. А. Правовое воспитание. Организация работы с педагогами, детьми и родителями. – Волгоград: Учитель, 2011.</w:t>
      </w:r>
    </w:p>
    <w:p w:rsidR="001358D8" w:rsidRDefault="00CB31B9">
      <w:pPr>
        <w:pStyle w:val="3"/>
        <w:spacing w:after="187" w:line="216" w:lineRule="auto"/>
        <w:ind w:left="0" w:firstLine="283"/>
      </w:pPr>
      <w:r>
        <w:rPr>
          <w:i w:val="0"/>
          <w:color w:val="009ED5"/>
        </w:rPr>
        <w:t>§ 9 .2 . Особенности формирования антикоррупционн</w:t>
      </w:r>
      <w:r>
        <w:rPr>
          <w:i w:val="0"/>
          <w:color w:val="009ED5"/>
        </w:rPr>
        <w:t xml:space="preserve"> ого сознания у детей среднего и старшего школь ного возраста</w:t>
      </w:r>
    </w:p>
    <w:p w:rsidR="001358D8" w:rsidRDefault="00CB31B9">
      <w:pPr>
        <w:ind w:left="-15"/>
      </w:pPr>
      <w:r>
        <w:t>Одна из основных задач антикоррупционного воспитания подростков (средний школьный возраст) заключается в том, чтобы дать необходимые знания, которые помогут им:</w:t>
      </w:r>
    </w:p>
    <w:p w:rsidR="001358D8" w:rsidRDefault="00CB31B9">
      <w:pPr>
        <w:numPr>
          <w:ilvl w:val="0"/>
          <w:numId w:val="54"/>
        </w:numPr>
        <w:ind w:right="561"/>
      </w:pPr>
      <w:r>
        <w:t xml:space="preserve">научиться распознавать коррупцию </w:t>
      </w:r>
      <w:r>
        <w:t>(а также отличать ее от других видов преступлений);</w:t>
      </w:r>
    </w:p>
    <w:p w:rsidR="001358D8" w:rsidRDefault="00CB31B9">
      <w:pPr>
        <w:numPr>
          <w:ilvl w:val="0"/>
          <w:numId w:val="54"/>
        </w:numPr>
        <w:ind w:right="561"/>
      </w:pPr>
      <w:r>
        <w:t>представлять аргументы, почему коррупция является злом; – демонстрировать возможности снижения уровня коррупции.</w:t>
      </w:r>
    </w:p>
    <w:p w:rsidR="001358D8" w:rsidRDefault="00CB31B9">
      <w:pPr>
        <w:ind w:left="-15"/>
      </w:pPr>
      <w:r>
        <w:t xml:space="preserve">Основное внимание в этом возрасте необходимо уделять </w:t>
      </w:r>
      <w:r>
        <w:rPr>
          <w:b/>
        </w:rPr>
        <w:t xml:space="preserve">этическому компоненту образования </w:t>
      </w:r>
      <w:r>
        <w:t>–</w:t>
      </w:r>
      <w:r>
        <w:rPr>
          <w:b/>
        </w:rPr>
        <w:t xml:space="preserve"> </w:t>
      </w:r>
      <w:r>
        <w:t>ра</w:t>
      </w:r>
      <w:r>
        <w:t>скрытию содержания и значения нравственных ценностей и формированию гуманистических нравственных ориентаций подростков. Именно гуманистические нравственные ориентиры, если они сложились на начальном этапе системы нравственного образования и воспитания, дол</w:t>
      </w:r>
      <w:r>
        <w:t>жны стать фунда ментом для формирования в средних классах в процессе правового образования социально полезных оценок правовых явлений, позитив ных правовых чувств и установок.</w:t>
      </w:r>
    </w:p>
    <w:p w:rsidR="001358D8" w:rsidRDefault="00CB31B9">
      <w:pPr>
        <w:ind w:left="-15"/>
      </w:pPr>
      <w:r>
        <w:t xml:space="preserve">Исходя из этого, именно средний школьный возраст рассматривается как решающий в </w:t>
      </w:r>
      <w:r>
        <w:t>формировании системы правовых знаний обучающихся, ядром которых являются права, свободы и обязанности граждан Республики Казахстан.</w:t>
      </w:r>
    </w:p>
    <w:p w:rsidR="001358D8" w:rsidRDefault="00CB31B9">
      <w:pPr>
        <w:ind w:left="-15"/>
      </w:pPr>
      <w:r>
        <w:lastRenderedPageBreak/>
        <w:t>Способы получения и предоставления информации по антикоррупционному просвещению подростков могут быть теми же, что и в целом</w:t>
      </w:r>
      <w:r>
        <w:t xml:space="preserve"> во всем школьном социальном образовании и воспитании: клас сные часы, беседы с различными людьми (сотрудниками правоохранительных органов, свидетелями, политиками, государственными служащими); лекции, диспуты, дискуссии на тему противодействия различным ф</w:t>
      </w:r>
      <w:r>
        <w:t>ормам коррупции в повседневной жизни; деловые игры; обсуждение на уроках и факуль тативных занятиях проблем, связанных с гражданственностью и патрио тизмом, понятиями морали и нравственности, просмотр киномат ериалов и др. При этом важно, чтобы основной ак</w:t>
      </w:r>
      <w:r>
        <w:t xml:space="preserve">цент был сделан не на том, чтобы как можно больше знать, а на том, чтобы уметь как можно более точно оценивать. </w:t>
      </w:r>
    </w:p>
    <w:p w:rsidR="001358D8" w:rsidRDefault="00CB31B9">
      <w:pPr>
        <w:spacing w:after="0" w:line="259" w:lineRule="auto"/>
        <w:ind w:left="10" w:right="-14" w:hanging="10"/>
        <w:jc w:val="right"/>
      </w:pPr>
      <w:r>
        <w:t xml:space="preserve">Немаловажно предложить обучающимся примерные вопросы </w:t>
      </w:r>
    </w:p>
    <w:p w:rsidR="001358D8" w:rsidRDefault="00CB31B9">
      <w:pPr>
        <w:ind w:left="-15" w:firstLine="0"/>
      </w:pPr>
      <w:r>
        <w:t>и задания, темы творческих работ и т. п., которые позволят углубить и конкретизировать знания в данной области. Они могут быть предложены при обсуждении на уроке, в качестве домашнего задания, поскольку требуют работы с дополнительной литературой, ресурсам</w:t>
      </w:r>
      <w:r>
        <w:t xml:space="preserve">и Интернета и т. д. При изучении тем учителю необходимо расставлять смысловые акценты, выявлять отношение учащихся к проблеме коррупции, формировать у них правовое сознание и поведение. </w:t>
      </w:r>
    </w:p>
    <w:p w:rsidR="001358D8" w:rsidRDefault="00CB31B9">
      <w:pPr>
        <w:ind w:left="-15"/>
      </w:pPr>
      <w:r>
        <w:t>Поэтому формирование правового сознания, которое послужит базой для п</w:t>
      </w:r>
      <w:r>
        <w:t xml:space="preserve">рофилактики коррупции, является основной задачей на данном этапе. </w:t>
      </w:r>
    </w:p>
    <w:p w:rsidR="001358D8" w:rsidRDefault="00CB31B9">
      <w:pPr>
        <w:ind w:left="-15"/>
      </w:pPr>
      <w:r>
        <w:t>При организации профилактической работы следует обратить внимание на групповые виды деятельности (имитационные и деловые игры), учитывающие стереотипы общественной жизни. В таких воспитател</w:t>
      </w:r>
      <w:r>
        <w:t>ьных мероприятиях обучающиеся должны научиться видеть ситуации, благоприятствующие коррупции, выявлять этические отклонения и правонарушения в обыденной жизни, а также искать возможности для их устранения.</w:t>
      </w:r>
    </w:p>
    <w:p w:rsidR="001358D8" w:rsidRDefault="00CB31B9">
      <w:pPr>
        <w:spacing w:after="230"/>
        <w:ind w:left="-15"/>
      </w:pPr>
      <w:r>
        <w:t xml:space="preserve">Результатом всех вышеперечисленных действий может </w:t>
      </w:r>
      <w:r>
        <w:t>явиться личность гражданина, обладающая знаниями об опасности, которую представляет собой коррупция для общества и государства, личность, воспринимающая коррупционные проявления как нарушение своих гражданских прав и готовая эти права защищать.</w:t>
      </w:r>
    </w:p>
    <w:p w:rsidR="001358D8" w:rsidRDefault="00CB31B9">
      <w:pPr>
        <w:spacing w:after="36" w:line="216" w:lineRule="auto"/>
        <w:ind w:left="1129" w:hanging="10"/>
      </w:pPr>
      <w:r>
        <w:rPr>
          <w:rFonts w:ascii="Calibri" w:eastAsia="Calibri" w:hAnsi="Calibri" w:cs="Calibri"/>
          <w:noProof/>
        </w:rPr>
        <mc:AlternateContent>
          <mc:Choice Requires="wpg">
            <w:drawing>
              <wp:anchor distT="0" distB="0" distL="114300" distR="114300" simplePos="0" relativeHeight="251669504" behindDoc="0" locked="0" layoutInCell="1" allowOverlap="1">
                <wp:simplePos x="0" y="0"/>
                <wp:positionH relativeFrom="column">
                  <wp:posOffset>657349</wp:posOffset>
                </wp:positionH>
                <wp:positionV relativeFrom="paragraph">
                  <wp:posOffset>4574</wp:posOffset>
                </wp:positionV>
                <wp:extent cx="12700" cy="431165"/>
                <wp:effectExtent l="0" t="0" r="0" b="0"/>
                <wp:wrapSquare wrapText="bothSides"/>
                <wp:docPr id="101572" name="Group 101572"/>
                <wp:cNvGraphicFramePr/>
                <a:graphic xmlns:a="http://schemas.openxmlformats.org/drawingml/2006/main">
                  <a:graphicData uri="http://schemas.microsoft.com/office/word/2010/wordprocessingGroup">
                    <wpg:wgp>
                      <wpg:cNvGrpSpPr/>
                      <wpg:grpSpPr>
                        <a:xfrm>
                          <a:off x="0" y="0"/>
                          <a:ext cx="12700" cy="431165"/>
                          <a:chOff x="0" y="0"/>
                          <a:chExt cx="12700" cy="431165"/>
                        </a:xfrm>
                      </wpg:grpSpPr>
                      <wps:wsp>
                        <wps:cNvPr id="6121" name="Shape 6121"/>
                        <wps:cNvSpPr/>
                        <wps:spPr>
                          <a:xfrm>
                            <a:off x="0" y="0"/>
                            <a:ext cx="0" cy="431165"/>
                          </a:xfrm>
                          <a:custGeom>
                            <a:avLst/>
                            <a:gdLst/>
                            <a:ahLst/>
                            <a:cxnLst/>
                            <a:rect l="0" t="0" r="0" b="0"/>
                            <a:pathLst>
                              <a:path h="431165">
                                <a:moveTo>
                                  <a:pt x="0" y="0"/>
                                </a:moveTo>
                                <a:lnTo>
                                  <a:pt x="0" y="431165"/>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6B13A7AA" id="Group 101572" o:spid="_x0000_s1026" style="position:absolute;margin-left:51.75pt;margin-top:.35pt;width:1pt;height:33.95pt;z-index:251669504" coordsize="12700,431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">
                <v:shape id="Shape 6121" o:spid="_x0000_s1027" style="position:absolute;width:0;height:431165;visibility:visible;mso-wrap-style:square;v-text-anchor:top" coordsize="0,431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0dvsQA&#10;AADdAAAADwAAAGRycy9kb3ducmV2LnhtbESPzW7CMBCE75V4B2uRuFTFSQ4pChgUgUBcS8t9FW9+&#10;IF6H2JDw9rhSpR5Hs/PNzmozmlY8qHeNZQXxPAJBXFjdcKXg53v/sQDhPLLG1jIpeJKDzXrytsJM&#10;24G/6HHylQgQdhkqqL3vMildUZNBN7cdcfBK2xv0QfaV1D0OAW5amURRKg02HBpq7GhbU3E93U14&#10;48yHobzlZb74PF926Xty0ZwoNZuO+RKEp9H/H/+lj1pBGicx/K4JCJ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dHb7EAAAA3QAAAA8AAAAAAAAAAAAAAAAAmAIAAGRycy9k&#10;b3ducmV2LnhtbFBLBQYAAAAABAAEAPUAAACJAwAAAAA=&#10;" path="m,l,431165e" filled="f" strokecolor="#009ed5" strokeweight="1pt">
                  <v:stroke miterlimit="1" joinstyle="miter"/>
                  <v:path arrowok="t" textboxrect="0,0,0,431165"/>
                </v:shape>
                <w10:wrap type="square"/>
              </v:group>
            </w:pict>
          </mc:Fallback>
        </mc:AlternateContent>
      </w:r>
      <w:r>
        <w:rPr>
          <w:b/>
          <w:color w:val="009ED5"/>
          <w:sz w:val="20"/>
        </w:rPr>
        <w:t>Ключевые с</w:t>
      </w:r>
      <w:r>
        <w:rPr>
          <w:b/>
          <w:color w:val="009ED5"/>
          <w:sz w:val="20"/>
        </w:rPr>
        <w:t xml:space="preserve">лова: </w:t>
      </w:r>
      <w:r>
        <w:rPr>
          <w:i/>
          <w:color w:val="181717"/>
          <w:sz w:val="20"/>
        </w:rPr>
        <w:t>подростковый возраст, пра во вое сознание подростка, особенности антикор рупционного воспитания в подрост ковом возрасте.</w:t>
      </w:r>
    </w:p>
    <w:tbl>
      <w:tblPr>
        <w:tblStyle w:val="TableGrid"/>
        <w:tblW w:w="7370" w:type="dxa"/>
        <w:tblInd w:w="0" w:type="dxa"/>
        <w:tblCellMar>
          <w:top w:w="0" w:type="dxa"/>
          <w:left w:w="283" w:type="dxa"/>
          <w:bottom w:w="0" w:type="dxa"/>
          <w:right w:w="115" w:type="dxa"/>
        </w:tblCellMar>
        <w:tblLook w:val="04A0" w:firstRow="1" w:lastRow="0" w:firstColumn="1" w:lastColumn="0" w:noHBand="0" w:noVBand="1"/>
      </w:tblPr>
      <w:tblGrid>
        <w:gridCol w:w="7370"/>
      </w:tblGrid>
      <w:tr w:rsidR="001358D8">
        <w:trPr>
          <w:trHeight w:val="1580"/>
        </w:trPr>
        <w:tc>
          <w:tcPr>
            <w:tcW w:w="7370" w:type="dxa"/>
            <w:tcBorders>
              <w:top w:val="nil"/>
              <w:left w:val="nil"/>
              <w:bottom w:val="nil"/>
              <w:right w:val="nil"/>
            </w:tcBorders>
            <w:shd w:val="clear" w:color="auto" w:fill="E9E8E7"/>
            <w:vAlign w:val="center"/>
          </w:tcPr>
          <w:p w:rsidR="001358D8" w:rsidRDefault="00CB31B9">
            <w:pPr>
              <w:spacing w:after="0" w:line="259" w:lineRule="auto"/>
              <w:ind w:firstLine="0"/>
              <w:jc w:val="left"/>
            </w:pPr>
            <w:r>
              <w:rPr>
                <w:b/>
              </w:rPr>
              <w:lastRenderedPageBreak/>
              <w:t>ВОПРОСЫ ДЛЯ ДИСКУССИИ</w:t>
            </w:r>
          </w:p>
          <w:p w:rsidR="001358D8" w:rsidRDefault="00CB31B9">
            <w:pPr>
              <w:numPr>
                <w:ilvl w:val="0"/>
                <w:numId w:val="104"/>
              </w:numPr>
              <w:spacing w:after="0" w:line="259" w:lineRule="auto"/>
              <w:ind w:right="3346" w:firstLine="0"/>
              <w:jc w:val="left"/>
            </w:pPr>
            <w:r>
              <w:rPr>
                <w:sz w:val="20"/>
              </w:rPr>
              <w:t>Как решить проблему коррупции?</w:t>
            </w:r>
          </w:p>
          <w:p w:rsidR="001358D8" w:rsidRDefault="00CB31B9">
            <w:pPr>
              <w:numPr>
                <w:ilvl w:val="0"/>
                <w:numId w:val="104"/>
              </w:numPr>
              <w:spacing w:after="0" w:line="216" w:lineRule="auto"/>
              <w:ind w:right="3346" w:firstLine="0"/>
              <w:jc w:val="left"/>
            </w:pPr>
            <w:r>
              <w:rPr>
                <w:sz w:val="20"/>
              </w:rPr>
              <w:t>Можно ли прожить без подкупа? 3. Можно ли победить коррупцию?</w:t>
            </w:r>
          </w:p>
          <w:p w:rsidR="001358D8" w:rsidRDefault="00CB31B9">
            <w:pPr>
              <w:numPr>
                <w:ilvl w:val="0"/>
                <w:numId w:val="105"/>
              </w:numPr>
              <w:spacing w:after="0" w:line="259" w:lineRule="auto"/>
              <w:ind w:hanging="360"/>
              <w:jc w:val="left"/>
            </w:pPr>
            <w:r>
              <w:rPr>
                <w:sz w:val="20"/>
              </w:rPr>
              <w:t>Как разрешить противоречие между желанием и требованием?</w:t>
            </w:r>
          </w:p>
          <w:p w:rsidR="001358D8" w:rsidRDefault="00CB31B9">
            <w:pPr>
              <w:numPr>
                <w:ilvl w:val="0"/>
                <w:numId w:val="105"/>
              </w:numPr>
              <w:spacing w:after="0" w:line="259" w:lineRule="auto"/>
              <w:ind w:hanging="360"/>
              <w:jc w:val="left"/>
            </w:pPr>
            <w:r>
              <w:rPr>
                <w:sz w:val="20"/>
              </w:rPr>
              <w:t>Антикоррупционная деятельность. Что мы можем?</w:t>
            </w:r>
          </w:p>
        </w:tc>
      </w:tr>
    </w:tbl>
    <w:p w:rsidR="001358D8" w:rsidRDefault="00CB31B9">
      <w:pPr>
        <w:pStyle w:val="4"/>
        <w:ind w:left="278"/>
      </w:pPr>
      <w:r>
        <w:t>Примерная тематика рефератов</w:t>
      </w:r>
    </w:p>
    <w:p w:rsidR="001358D8" w:rsidRDefault="00CB31B9">
      <w:pPr>
        <w:numPr>
          <w:ilvl w:val="0"/>
          <w:numId w:val="55"/>
        </w:numPr>
        <w:spacing w:after="29" w:line="225" w:lineRule="auto"/>
        <w:ind w:hanging="283"/>
      </w:pPr>
      <w:r>
        <w:rPr>
          <w:color w:val="181717"/>
          <w:sz w:val="20"/>
        </w:rPr>
        <w:t>Негативные последствия коррупции в подростковой среде</w:t>
      </w:r>
    </w:p>
    <w:p w:rsidR="001358D8" w:rsidRDefault="00CB31B9">
      <w:pPr>
        <w:numPr>
          <w:ilvl w:val="0"/>
          <w:numId w:val="55"/>
        </w:numPr>
        <w:spacing w:after="29" w:line="225" w:lineRule="auto"/>
        <w:ind w:hanging="283"/>
      </w:pPr>
      <w:r>
        <w:rPr>
          <w:color w:val="181717"/>
          <w:sz w:val="20"/>
        </w:rPr>
        <w:t>Формирование антикоррупционного мировоззрения школь ни ков</w:t>
      </w:r>
    </w:p>
    <w:p w:rsidR="001358D8" w:rsidRDefault="00CB31B9">
      <w:pPr>
        <w:numPr>
          <w:ilvl w:val="0"/>
          <w:numId w:val="55"/>
        </w:numPr>
        <w:spacing w:after="3" w:line="225" w:lineRule="auto"/>
        <w:ind w:hanging="283"/>
      </w:pPr>
      <w:r>
        <w:rPr>
          <w:color w:val="181717"/>
          <w:sz w:val="20"/>
        </w:rPr>
        <w:t>Содержание</w:t>
      </w:r>
      <w:r>
        <w:rPr>
          <w:color w:val="181717"/>
          <w:sz w:val="20"/>
        </w:rPr>
        <w:t xml:space="preserve"> и основные направления антикоррупционного воспитания в школе.</w:t>
      </w:r>
    </w:p>
    <w:p w:rsidR="001358D8" w:rsidRDefault="00CB31B9">
      <w:pPr>
        <w:numPr>
          <w:ilvl w:val="0"/>
          <w:numId w:val="55"/>
        </w:numPr>
        <w:spacing w:after="3" w:line="225" w:lineRule="auto"/>
        <w:ind w:hanging="283"/>
      </w:pPr>
      <w:r>
        <w:rPr>
          <w:color w:val="181717"/>
          <w:sz w:val="20"/>
        </w:rPr>
        <w:t>Особенности воспитательной работы по формированию антикоррупционной культуры школьников</w:t>
      </w:r>
    </w:p>
    <w:p w:rsidR="001358D8" w:rsidRDefault="00CB31B9">
      <w:pPr>
        <w:numPr>
          <w:ilvl w:val="0"/>
          <w:numId w:val="55"/>
        </w:numPr>
        <w:spacing w:after="292" w:line="225" w:lineRule="auto"/>
        <w:ind w:hanging="283"/>
      </w:pPr>
      <w:r>
        <w:rPr>
          <w:color w:val="181717"/>
          <w:sz w:val="20"/>
        </w:rPr>
        <w:t>Пути формирования у учащихся активной гражданской позиции и повышения нетерпимости к коррупции</w:t>
      </w:r>
    </w:p>
    <w:p w:rsidR="001358D8" w:rsidRDefault="00CB31B9">
      <w:pPr>
        <w:pStyle w:val="4"/>
        <w:ind w:left="278"/>
      </w:pPr>
      <w:r>
        <w:t>Литература</w:t>
      </w:r>
    </w:p>
    <w:p w:rsidR="001358D8" w:rsidRDefault="00CB31B9">
      <w:pPr>
        <w:numPr>
          <w:ilvl w:val="0"/>
          <w:numId w:val="56"/>
        </w:numPr>
        <w:spacing w:after="3" w:line="225" w:lineRule="auto"/>
        <w:ind w:hanging="283"/>
      </w:pPr>
      <w:r>
        <w:rPr>
          <w:color w:val="181717"/>
          <w:sz w:val="20"/>
        </w:rPr>
        <w:t>Антикоррупционное воспитание: система воспитательной работы по форми рованию у учащихся антикоррупционного мировоззрения в общеобразовательном учреждении: методические рекомендации. – СПб, 2010.</w:t>
      </w:r>
    </w:p>
    <w:p w:rsidR="001358D8" w:rsidRDefault="00CB31B9">
      <w:pPr>
        <w:numPr>
          <w:ilvl w:val="0"/>
          <w:numId w:val="56"/>
        </w:numPr>
        <w:spacing w:after="3" w:line="225" w:lineRule="auto"/>
        <w:ind w:hanging="283"/>
      </w:pPr>
      <w:r>
        <w:rPr>
          <w:color w:val="181717"/>
          <w:sz w:val="20"/>
        </w:rPr>
        <w:t xml:space="preserve">Антикоррупционное воспитание в школе: методическое пособие для общеобра зовательных и высших учебных заведений. </w:t>
      </w:r>
      <w:r>
        <w:rPr>
          <w:i/>
          <w:color w:val="181717"/>
          <w:sz w:val="20"/>
        </w:rPr>
        <w:t>www.stt.lt/documents.</w:t>
      </w:r>
    </w:p>
    <w:p w:rsidR="001358D8" w:rsidRDefault="00CB31B9">
      <w:pPr>
        <w:numPr>
          <w:ilvl w:val="0"/>
          <w:numId w:val="56"/>
        </w:numPr>
        <w:spacing w:after="3" w:line="225" w:lineRule="auto"/>
        <w:ind w:hanging="283"/>
      </w:pPr>
      <w:r>
        <w:rPr>
          <w:color w:val="181717"/>
          <w:sz w:val="20"/>
        </w:rPr>
        <w:t>Битюков К. Формирование антикоррупционного мировоз зрения школьников. Презентация. http://www.spbappo.ru/institut-obschego</w:t>
      </w:r>
      <w:r>
        <w:rPr>
          <w:color w:val="181717"/>
          <w:sz w:val="20"/>
        </w:rPr>
        <w:t>-obrazovaniya/ kafedra-sotsialnogo-obrazovaniya.</w:t>
      </w:r>
    </w:p>
    <w:p w:rsidR="001358D8" w:rsidRPr="00AD1623" w:rsidRDefault="00CB31B9">
      <w:pPr>
        <w:numPr>
          <w:ilvl w:val="0"/>
          <w:numId w:val="56"/>
        </w:numPr>
        <w:spacing w:after="29" w:line="225" w:lineRule="auto"/>
        <w:ind w:hanging="283"/>
        <w:rPr>
          <w:lang w:val="en-US"/>
        </w:rPr>
      </w:pPr>
      <w:r w:rsidRPr="00AD1623">
        <w:rPr>
          <w:color w:val="181717"/>
          <w:sz w:val="20"/>
          <w:lang w:val="en-US"/>
        </w:rPr>
        <w:t>Ellie Keen. Fighting corruption through education. http://www.hrea.org.</w:t>
      </w:r>
    </w:p>
    <w:p w:rsidR="001358D8" w:rsidRPr="00AD1623" w:rsidRDefault="00CB31B9">
      <w:pPr>
        <w:numPr>
          <w:ilvl w:val="0"/>
          <w:numId w:val="56"/>
        </w:numPr>
        <w:spacing w:after="0" w:line="216" w:lineRule="auto"/>
        <w:ind w:hanging="283"/>
        <w:rPr>
          <w:lang w:val="en-US"/>
        </w:rPr>
      </w:pPr>
      <w:r w:rsidRPr="00AD1623">
        <w:rPr>
          <w:i/>
          <w:color w:val="181717"/>
          <w:sz w:val="20"/>
          <w:lang w:val="en-US"/>
        </w:rPr>
        <w:t xml:space="preserve">Ethics and corruption in education. IIEP, UNESCO, 2002. </w:t>
      </w:r>
      <w:r w:rsidRPr="00AD1623">
        <w:rPr>
          <w:color w:val="181717"/>
          <w:sz w:val="20"/>
          <w:lang w:val="en-US"/>
        </w:rPr>
        <w:t>http://www.unesco.org/ iiep.</w:t>
      </w:r>
    </w:p>
    <w:p w:rsidR="001358D8" w:rsidRPr="00AD1623" w:rsidRDefault="00CB31B9">
      <w:pPr>
        <w:numPr>
          <w:ilvl w:val="0"/>
          <w:numId w:val="56"/>
        </w:numPr>
        <w:spacing w:after="29" w:line="225" w:lineRule="auto"/>
        <w:ind w:hanging="283"/>
        <w:rPr>
          <w:lang w:val="en-US"/>
        </w:rPr>
      </w:pPr>
      <w:r w:rsidRPr="00AD1623">
        <w:rPr>
          <w:color w:val="181717"/>
          <w:sz w:val="20"/>
          <w:lang w:val="en-US"/>
        </w:rPr>
        <w:t>Ellie Keen. Fighting corruption through education.</w:t>
      </w:r>
      <w:r w:rsidRPr="00AD1623">
        <w:rPr>
          <w:color w:val="181717"/>
          <w:sz w:val="20"/>
          <w:lang w:val="en-US"/>
        </w:rPr>
        <w:t xml:space="preserve"> http://www.hrea.org.</w:t>
      </w:r>
    </w:p>
    <w:p w:rsidR="001358D8" w:rsidRDefault="00CB31B9">
      <w:pPr>
        <w:numPr>
          <w:ilvl w:val="0"/>
          <w:numId w:val="56"/>
        </w:numPr>
        <w:spacing w:after="29" w:line="225" w:lineRule="auto"/>
        <w:ind w:hanging="283"/>
      </w:pPr>
      <w:r>
        <w:rPr>
          <w:color w:val="181717"/>
          <w:sz w:val="20"/>
        </w:rPr>
        <w:t xml:space="preserve">Ибраева А. С. Правовая культура: проблемы теории и практики. – Алматы: </w:t>
      </w:r>
    </w:p>
    <w:p w:rsidR="001358D8" w:rsidRDefault="00CB31B9">
      <w:pPr>
        <w:spacing w:after="29" w:line="225" w:lineRule="auto"/>
        <w:ind w:left="283" w:firstLine="0"/>
      </w:pPr>
      <w:r>
        <w:rPr>
          <w:color w:val="181717"/>
          <w:sz w:val="20"/>
        </w:rPr>
        <w:t>Жеті жарғы, 2002. – 352 с.</w:t>
      </w:r>
    </w:p>
    <w:p w:rsidR="001358D8" w:rsidRDefault="00CB31B9">
      <w:pPr>
        <w:pStyle w:val="3"/>
        <w:spacing w:after="219" w:line="216" w:lineRule="auto"/>
        <w:ind w:left="0" w:firstLine="283"/>
      </w:pPr>
      <w:r>
        <w:rPr>
          <w:i w:val="0"/>
          <w:color w:val="009ED5"/>
        </w:rPr>
        <w:t>§ 9 .3 . Особенности формирования антикоррупционн ого сознания у студенческой молодежи</w:t>
      </w:r>
    </w:p>
    <w:p w:rsidR="001358D8" w:rsidRDefault="00CB31B9">
      <w:pPr>
        <w:ind w:left="-15"/>
      </w:pPr>
      <w:r>
        <w:t>Студенческая молодежь – самая развивающаяся, дин</w:t>
      </w:r>
      <w:r>
        <w:t>амичная, энергичная часть нашего общества. Именно она в самом ближайшем будущем займет места как в сфере производства, так и в сфере управления, и от ее активной общественной позиции и непримиримости к коррупции зависит процветание и прогрессивное развитие</w:t>
      </w:r>
      <w:r>
        <w:t xml:space="preserve"> страны. </w:t>
      </w:r>
      <w:r>
        <w:lastRenderedPageBreak/>
        <w:t>Осознание молодежью коррупции как проблемы и прочно сформированное антикор рупционное поведение способны задать соответствующие стандарты и сформировать общественные ценности, которые в будущем окажут позитивное влияние на качество государственног</w:t>
      </w:r>
      <w:r>
        <w:t>о управления.</w:t>
      </w:r>
    </w:p>
    <w:p w:rsidR="001358D8" w:rsidRDefault="00CB31B9">
      <w:pPr>
        <w:ind w:left="-15"/>
      </w:pPr>
      <w:r>
        <w:t>Ведущая роль в становлении антикоррупционной культуры молодежи, в полной мере отвечающей задачам построения правового государства, отводится системе высшего образования. Антикоррупционная проблематика более чем актуальна в студенческой молоде</w:t>
      </w:r>
      <w:r>
        <w:t xml:space="preserve">жной среде, чутко реагирующей на факты очевидной несправедливости. </w:t>
      </w:r>
    </w:p>
    <w:p w:rsidR="001358D8" w:rsidRDefault="00CB31B9">
      <w:pPr>
        <w:ind w:left="-15"/>
      </w:pPr>
      <w:r>
        <w:t>Усиление антикоррупционной составляющей при преподавании учебных дисциплин, предусматривающих изучение правовых и морально-этических аспектов управленческой деятельности в государ ственных</w:t>
      </w:r>
      <w:r>
        <w:t xml:space="preserve"> образовательных учреждениях высшего и послевузовского профессионального образования, указывается в качестве одной из первоочередных задач в Программе противодействия коррупции на 2015–</w:t>
      </w:r>
    </w:p>
    <w:p w:rsidR="001358D8" w:rsidRDefault="00CB31B9">
      <w:pPr>
        <w:ind w:left="-15" w:firstLine="0"/>
      </w:pPr>
      <w:r>
        <w:t>2025 годы в разделе «Меры противодействия коррупции. Формирова ние ант</w:t>
      </w:r>
      <w:r>
        <w:t xml:space="preserve">икоррупционной культуры, образования и воспитания». </w:t>
      </w:r>
    </w:p>
    <w:p w:rsidR="001358D8" w:rsidRDefault="00CB31B9">
      <w:pPr>
        <w:ind w:left="-15"/>
      </w:pPr>
      <w:r>
        <w:t>Антикоррупционная составляющая образовательных программ пред по лагает создание специальной системы обучения, разъясняющей политический, общественный вред коррупции, возможные последствия участия в ней и</w:t>
      </w:r>
      <w:r>
        <w:t xml:space="preserve"> направленной на формирование у студенче ской молодежи антикоррупционного мировоззрения, повышение уровня их правосознания и правовой культуры. </w:t>
      </w:r>
    </w:p>
    <w:p w:rsidR="001358D8" w:rsidRDefault="00CB31B9">
      <w:pPr>
        <w:ind w:left="-15"/>
      </w:pPr>
      <w:r>
        <w:t>В формировании антикоррупционного правосознания студентов значи тельная доля отводится воспитательному процессу</w:t>
      </w:r>
      <w:r>
        <w:t>. Поэтому крайне важным представляется планирование и проведение социально значимых мероприятий антикоррупционной направленности (акции, дви жения, тренинги, диспуты, конференции), пополняющих знания студен тов в области антикоррупционной политики Республи</w:t>
      </w:r>
      <w:r>
        <w:t>ки Казахстан и о негативных последствиях коррупционных отношений и формирую щих антикоррупционную установку. Эта задача должна быть возложена как на ответственных за воспитательный процесс работников вуза, так и непосредственно на самих студентов и их обще</w:t>
      </w:r>
      <w:r>
        <w:t xml:space="preserve">ственные формирования. </w:t>
      </w:r>
    </w:p>
    <w:p w:rsidR="001358D8" w:rsidRDefault="00CB31B9">
      <w:pPr>
        <w:ind w:left="-15"/>
      </w:pPr>
      <w:r>
        <w:t>Важная роль должна отводиться научным исследованиям обучающихся, самостоятельному поиску решений противодействия кор рупции и презентации в различных формах своего видения коррупции, ее причин и методов борьбы, а также вовлечению их</w:t>
      </w:r>
      <w:r>
        <w:t xml:space="preserve"> в проектную деятельность. </w:t>
      </w:r>
    </w:p>
    <w:p w:rsidR="001358D8" w:rsidRDefault="00CB31B9">
      <w:pPr>
        <w:spacing w:after="0" w:line="259" w:lineRule="auto"/>
        <w:ind w:left="283" w:firstLine="0"/>
        <w:jc w:val="left"/>
      </w:pPr>
      <w:r>
        <w:lastRenderedPageBreak/>
        <w:t xml:space="preserve"> </w:t>
      </w:r>
    </w:p>
    <w:p w:rsidR="001358D8" w:rsidRDefault="00CB31B9">
      <w:pPr>
        <w:ind w:left="-15" w:firstLine="0"/>
      </w:pPr>
      <w:r>
        <w:t>Все вышеуказанное нельзя отнести к принципиально новым предложениям. Но активизация соответствующих мероприятий в рамках учебно-воспитательного процесса, изучение теоретических и правовых вопросов, дающих базовые знания об ант</w:t>
      </w:r>
      <w:r>
        <w:t>икоррупционной деятельности государства, понятиях и направлениях антикоррупционной политики, создадут дополнительные возможности для воспитания студенческой молодежи в духе уважения к законам нашего государства, формирования у них правовой культуры и право</w:t>
      </w:r>
      <w:r>
        <w:t xml:space="preserve">вого сознания, что в итоге приведет к минимизации практики коррупционизма в обществе. </w:t>
      </w:r>
    </w:p>
    <w:p w:rsidR="001358D8" w:rsidRDefault="00CB31B9">
      <w:pPr>
        <w:ind w:left="-15"/>
      </w:pPr>
      <w:r>
        <w:t>Сегодня б</w:t>
      </w:r>
      <w:r>
        <w:rPr>
          <w:color w:val="181717"/>
        </w:rPr>
        <w:t xml:space="preserve">ольшое значение придается гражданским молодежным общественным организациям. Создание по инициативе Президента Н. А. Назарбаева молодежного крыла «Жас Отан» дало мощный толчок молодежному движению всей страны. </w:t>
      </w:r>
      <w:r>
        <w:t>Особое внимание в их деятель ности уделяется пр</w:t>
      </w:r>
      <w:r>
        <w:t>оведению антикоррупционной кампа нии, в которой основной упор сделан на методы профилактики и борьбы с коррупцией в студенческой среде. В настоящее время антикоррупционные мероприятия проводятся во всех регионах страны в тесном взаимодействии с общественны</w:t>
      </w:r>
      <w:r>
        <w:t xml:space="preserve">ми советами по противодействию коррупции при областных филиалах партии «Нұр Отан», Конгрессом молодежи Казахстана, общереспубликанским молодежным движением «Қарсы», республиканским молодежным движением «Альянс студентов </w:t>
      </w:r>
    </w:p>
    <w:p w:rsidR="001358D8" w:rsidRDefault="00CB31B9">
      <w:pPr>
        <w:spacing w:after="34"/>
        <w:ind w:left="-15" w:firstLine="0"/>
      </w:pPr>
      <w:r>
        <w:t xml:space="preserve">Казахстана» [4; 5]. </w:t>
      </w:r>
    </w:p>
    <w:p w:rsidR="001358D8" w:rsidRDefault="00CB31B9">
      <w:pPr>
        <w:ind w:left="-15"/>
      </w:pPr>
      <w:r>
        <w:rPr>
          <w:color w:val="242424"/>
        </w:rPr>
        <w:t>Сегодня активи</w:t>
      </w:r>
      <w:r>
        <w:rPr>
          <w:color w:val="242424"/>
        </w:rPr>
        <w:t>сты молодежного крыла «Жас Отан» по всей стране борются с коррупцией. О</w:t>
      </w:r>
      <w:r>
        <w:t>рганизация патриотических, культурно-мас совых и антикоррупционных мероприятий, успешная реализация проек тов по формированию правовой культуры молодежи, проведение благо творительных а</w:t>
      </w:r>
      <w:r>
        <w:t>кций, встречи с ветеранами Великой Отечественной войны, мероприятия, направленные на популяризацию и укрепление государственного языка, стали реальной движущей силой в борьбе с коррупцией в Казахстане.</w:t>
      </w:r>
    </w:p>
    <w:p w:rsidR="001358D8" w:rsidRDefault="00CB31B9">
      <w:pPr>
        <w:spacing w:after="250"/>
        <w:ind w:left="-15"/>
      </w:pPr>
      <w:r>
        <w:t>Антикоррупционные инициативы молодежи важны с точки зр</w:t>
      </w:r>
      <w:r>
        <w:t>ения выстраивания правильных, цивилизованных отношений между властью, бизнесом и гражданским обществом. Инициирование конструктивных предло жений, ориентация на ответственные и позитивные способы прот и водействия коррупции позволят сформировать широкое мо</w:t>
      </w:r>
      <w:r>
        <w:t xml:space="preserve">лодеж ное сообщество, обладающее антикоррупционными ценностями и взгля дами. В конечном итоге это позволит сформировать в обществе атмо сферу «нулевой терпимости» к коррупционным проявлениям, повы сит степень правореализации и приверженности </w:t>
      </w:r>
      <w:r>
        <w:lastRenderedPageBreak/>
        <w:t xml:space="preserve">наших граждан </w:t>
      </w:r>
      <w:r>
        <w:t xml:space="preserve">прин ципам законности и честности и  твердой убежденности в том, что «жить честно – это выгодно и престижно». </w:t>
      </w:r>
    </w:p>
    <w:p w:rsidR="001358D8" w:rsidRDefault="00CB31B9">
      <w:pPr>
        <w:spacing w:after="255" w:line="216" w:lineRule="auto"/>
        <w:ind w:left="1129" w:hanging="10"/>
      </w:pPr>
      <w:r>
        <w:rPr>
          <w:rFonts w:ascii="Calibri" w:eastAsia="Calibri" w:hAnsi="Calibri" w:cs="Calibri"/>
          <w:noProof/>
        </w:rPr>
        <mc:AlternateContent>
          <mc:Choice Requires="wpg">
            <w:drawing>
              <wp:anchor distT="0" distB="0" distL="114300" distR="114300" simplePos="0" relativeHeight="251670528" behindDoc="0" locked="0" layoutInCell="1" allowOverlap="1">
                <wp:simplePos x="0" y="0"/>
                <wp:positionH relativeFrom="column">
                  <wp:posOffset>657349</wp:posOffset>
                </wp:positionH>
                <wp:positionV relativeFrom="paragraph">
                  <wp:posOffset>-14244</wp:posOffset>
                </wp:positionV>
                <wp:extent cx="12700" cy="575996"/>
                <wp:effectExtent l="0" t="0" r="0" b="0"/>
                <wp:wrapSquare wrapText="bothSides"/>
                <wp:docPr id="104350" name="Group 104350"/>
                <wp:cNvGraphicFramePr/>
                <a:graphic xmlns:a="http://schemas.openxmlformats.org/drawingml/2006/main">
                  <a:graphicData uri="http://schemas.microsoft.com/office/word/2010/wordprocessingGroup">
                    <wpg:wgp>
                      <wpg:cNvGrpSpPr/>
                      <wpg:grpSpPr>
                        <a:xfrm>
                          <a:off x="0" y="0"/>
                          <a:ext cx="12700" cy="575996"/>
                          <a:chOff x="0" y="0"/>
                          <a:chExt cx="12700" cy="575996"/>
                        </a:xfrm>
                      </wpg:grpSpPr>
                      <wps:wsp>
                        <wps:cNvPr id="6285" name="Shape 6285"/>
                        <wps:cNvSpPr/>
                        <wps:spPr>
                          <a:xfrm>
                            <a:off x="0" y="0"/>
                            <a:ext cx="0" cy="575996"/>
                          </a:xfrm>
                          <a:custGeom>
                            <a:avLst/>
                            <a:gdLst/>
                            <a:ahLst/>
                            <a:cxnLst/>
                            <a:rect l="0" t="0" r="0" b="0"/>
                            <a:pathLst>
                              <a:path h="575996">
                                <a:moveTo>
                                  <a:pt x="0" y="0"/>
                                </a:moveTo>
                                <a:lnTo>
                                  <a:pt x="0" y="575996"/>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54116447" id="Group 104350" o:spid="_x0000_s1026" style="position:absolute;margin-left:51.75pt;margin-top:-1.1pt;width:1pt;height:45.35pt;z-index:251670528" coordsize="127,5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">
                <v:shape id="Shape 6285" o:spid="_x0000_s1027" style="position:absolute;width:0;height:5759;visibility:visible;mso-wrap-style:square;v-text-anchor:top" coordsize="0,5759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yl8UA&#10;AADdAAAADwAAAGRycy9kb3ducmV2LnhtbESPQWvCQBSE7wX/w/IEb81GIVZSVxGlVjw1Guj1Nfua&#10;BLNvQ3Zr0v76riB4HGbmG2a5HkwjrtS52rKCaRSDIC6srrlUkJ/fnhcgnEfW2FgmBb/kYL0aPS0x&#10;1bbnjK4nX4oAYZeigsr7NpXSFRUZdJFtiYP3bTuDPsiulLrDPsBNI2dxPJcGaw4LFba0rai4nH6M&#10;gg/zlx2SON+9H7+al41xn/uMWKnJeNi8gvA0+Ef43j5oBfPZIoHbm/AE5O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j7KXxQAAAN0AAAAPAAAAAAAAAAAAAAAAAJgCAABkcnMv&#10;ZG93bnJldi54bWxQSwUGAAAAAAQABAD1AAAAigMAAAAA&#10;" path="m,l,575996e" filled="f" strokecolor="#009ed5" strokeweight="1pt">
                  <v:stroke miterlimit="1" joinstyle="miter"/>
                  <v:path arrowok="t" textboxrect="0,0,0,575996"/>
                </v:shape>
                <w10:wrap type="square"/>
              </v:group>
            </w:pict>
          </mc:Fallback>
        </mc:AlternateContent>
      </w:r>
      <w:r>
        <w:rPr>
          <w:b/>
          <w:color w:val="009ED5"/>
          <w:sz w:val="20"/>
        </w:rPr>
        <w:t xml:space="preserve">Ключевые слова: </w:t>
      </w:r>
      <w:r>
        <w:rPr>
          <w:i/>
          <w:color w:val="181717"/>
          <w:sz w:val="20"/>
        </w:rPr>
        <w:t xml:space="preserve">высшие учебные заведения, образовательный процесс, студенческая молодежь, антикоррупционные ценности и убеждения, система антикоррупционного воспитания студенческой молодежи. </w:t>
      </w:r>
    </w:p>
    <w:p w:rsidR="001358D8" w:rsidRDefault="001358D8">
      <w:pPr>
        <w:sectPr w:rsidR="001358D8">
          <w:headerReference w:type="even" r:id="rId38"/>
          <w:headerReference w:type="default" r:id="rId39"/>
          <w:footerReference w:type="even" r:id="rId40"/>
          <w:footerReference w:type="default" r:id="rId41"/>
          <w:headerReference w:type="first" r:id="rId42"/>
          <w:footerReference w:type="first" r:id="rId43"/>
          <w:pgSz w:w="9638" w:h="14740"/>
          <w:pgMar w:top="805" w:right="1133" w:bottom="1095" w:left="1134" w:header="567" w:footer="979" w:gutter="0"/>
          <w:cols w:space="720"/>
          <w:titlePg/>
        </w:sectPr>
      </w:pPr>
    </w:p>
    <w:p w:rsidR="001358D8" w:rsidRDefault="00CB31B9">
      <w:pPr>
        <w:pStyle w:val="4"/>
        <w:ind w:left="278"/>
      </w:pPr>
      <w:r>
        <w:lastRenderedPageBreak/>
        <w:t>Примерная тематика рефератов</w:t>
      </w:r>
    </w:p>
    <w:p w:rsidR="001358D8" w:rsidRDefault="00CB31B9">
      <w:pPr>
        <w:numPr>
          <w:ilvl w:val="0"/>
          <w:numId w:val="57"/>
        </w:numPr>
        <w:spacing w:after="29" w:line="225" w:lineRule="auto"/>
        <w:ind w:hanging="283"/>
      </w:pPr>
      <w:r>
        <w:rPr>
          <w:color w:val="181717"/>
          <w:sz w:val="20"/>
        </w:rPr>
        <w:t>Антикоррупционное молодежное движение в мире и Казахстане.</w:t>
      </w:r>
    </w:p>
    <w:p w:rsidR="001358D8" w:rsidRDefault="00CB31B9">
      <w:pPr>
        <w:numPr>
          <w:ilvl w:val="0"/>
          <w:numId w:val="57"/>
        </w:numPr>
        <w:spacing w:after="29" w:line="225" w:lineRule="auto"/>
        <w:ind w:hanging="283"/>
      </w:pPr>
      <w:r>
        <w:rPr>
          <w:color w:val="181717"/>
          <w:sz w:val="20"/>
        </w:rPr>
        <w:t>Молодежь как объект или субъект возможных коррупционных действий.</w:t>
      </w:r>
    </w:p>
    <w:p w:rsidR="001358D8" w:rsidRDefault="00CB31B9">
      <w:pPr>
        <w:numPr>
          <w:ilvl w:val="0"/>
          <w:numId w:val="57"/>
        </w:numPr>
        <w:spacing w:after="3" w:line="225" w:lineRule="auto"/>
        <w:ind w:hanging="283"/>
      </w:pPr>
      <w:r>
        <w:rPr>
          <w:color w:val="181717"/>
          <w:sz w:val="20"/>
        </w:rPr>
        <w:t>Негативные последствия коррупции в различных сферах жизнедеятельности общества (социальной, политической, экономической, а также в повседневной жизни человека).</w:t>
      </w:r>
    </w:p>
    <w:p w:rsidR="001358D8" w:rsidRDefault="00CB31B9">
      <w:pPr>
        <w:numPr>
          <w:ilvl w:val="0"/>
          <w:numId w:val="57"/>
        </w:numPr>
        <w:spacing w:after="3" w:line="225" w:lineRule="auto"/>
        <w:ind w:hanging="283"/>
      </w:pPr>
      <w:r>
        <w:rPr>
          <w:color w:val="181717"/>
          <w:sz w:val="20"/>
        </w:rPr>
        <w:t>Национальная антикоррупционная политика Республики Казахстан: понятие и содержание (реалии).</w:t>
      </w:r>
    </w:p>
    <w:p w:rsidR="001358D8" w:rsidRDefault="00CB31B9">
      <w:pPr>
        <w:numPr>
          <w:ilvl w:val="0"/>
          <w:numId w:val="57"/>
        </w:numPr>
        <w:spacing w:after="3" w:line="225" w:lineRule="auto"/>
        <w:ind w:hanging="283"/>
      </w:pPr>
      <w:r>
        <w:rPr>
          <w:color w:val="181717"/>
          <w:sz w:val="20"/>
        </w:rPr>
        <w:t>Ан</w:t>
      </w:r>
      <w:r>
        <w:rPr>
          <w:color w:val="181717"/>
          <w:sz w:val="20"/>
        </w:rPr>
        <w:t>тикоррупционное законодательство Республики Казахстан: понятие, содержание, структура.</w:t>
      </w:r>
    </w:p>
    <w:p w:rsidR="001358D8" w:rsidRDefault="00CB31B9">
      <w:pPr>
        <w:numPr>
          <w:ilvl w:val="0"/>
          <w:numId w:val="57"/>
        </w:numPr>
        <w:spacing w:after="3" w:line="225" w:lineRule="auto"/>
        <w:ind w:hanging="283"/>
      </w:pPr>
      <w:r>
        <w:rPr>
          <w:color w:val="181717"/>
          <w:sz w:val="20"/>
        </w:rPr>
        <w:t>Международное сотрудничество в сфере противодействия коррупции: понятие, виды и результаты.</w:t>
      </w:r>
    </w:p>
    <w:p w:rsidR="001358D8" w:rsidRDefault="00CB31B9">
      <w:pPr>
        <w:numPr>
          <w:ilvl w:val="0"/>
          <w:numId w:val="57"/>
        </w:numPr>
        <w:spacing w:after="172" w:line="225" w:lineRule="auto"/>
        <w:ind w:hanging="283"/>
      </w:pPr>
      <w:r>
        <w:rPr>
          <w:color w:val="181717"/>
          <w:sz w:val="20"/>
        </w:rPr>
        <w:t xml:space="preserve">Общественные организации по противодействию коррупции: право вое положение и </w:t>
      </w:r>
      <w:r>
        <w:rPr>
          <w:color w:val="181717"/>
          <w:sz w:val="20"/>
        </w:rPr>
        <w:t>эффективность деятельности.</w:t>
      </w:r>
    </w:p>
    <w:p w:rsidR="001358D8" w:rsidRDefault="00CB31B9">
      <w:pPr>
        <w:pStyle w:val="4"/>
        <w:ind w:left="278"/>
      </w:pPr>
      <w:r>
        <w:t>Литература</w:t>
      </w:r>
    </w:p>
    <w:p w:rsidR="001358D8" w:rsidRDefault="00CB31B9">
      <w:pPr>
        <w:numPr>
          <w:ilvl w:val="0"/>
          <w:numId w:val="58"/>
        </w:numPr>
        <w:spacing w:after="3" w:line="225" w:lineRule="auto"/>
        <w:ind w:hanging="283"/>
      </w:pPr>
      <w:r>
        <w:rPr>
          <w:color w:val="181717"/>
          <w:sz w:val="20"/>
        </w:rPr>
        <w:t>Антикоррупционная стратегия Республики Казахстан на 2015–2025 годы /Утв. Указом Президента Республики Казахстан от 26 декабря 2014 года № 986.</w:t>
      </w:r>
    </w:p>
    <w:p w:rsidR="001358D8" w:rsidRDefault="00CB31B9">
      <w:pPr>
        <w:numPr>
          <w:ilvl w:val="0"/>
          <w:numId w:val="58"/>
        </w:numPr>
        <w:spacing w:after="3" w:line="225" w:lineRule="auto"/>
        <w:ind w:hanging="283"/>
      </w:pPr>
      <w:r>
        <w:rPr>
          <w:color w:val="181717"/>
          <w:sz w:val="20"/>
        </w:rPr>
        <w:t xml:space="preserve">Программа противодействия коррупции партии «Нұр Отан» на 2015– 2025 годы. </w:t>
      </w:r>
      <w:r>
        <w:rPr>
          <w:color w:val="181717"/>
          <w:sz w:val="20"/>
        </w:rPr>
        <w:t>Утв. постановлением Политического совета партии «Нұр Отан» от 11 ноября 2014 г. № 001.</w:t>
      </w:r>
    </w:p>
    <w:tbl>
      <w:tblPr>
        <w:tblStyle w:val="TableGrid"/>
        <w:tblpPr w:vertAnchor="page" w:horzAnchor="page" w:tblpX="1134" w:tblpY="805"/>
        <w:tblOverlap w:val="never"/>
        <w:tblW w:w="8504" w:type="dxa"/>
        <w:tblInd w:w="0" w:type="dxa"/>
        <w:tblCellMar>
          <w:top w:w="0" w:type="dxa"/>
          <w:left w:w="236" w:type="dxa"/>
          <w:bottom w:w="0" w:type="dxa"/>
          <w:right w:w="229" w:type="dxa"/>
        </w:tblCellMar>
        <w:tblLook w:val="04A0" w:firstRow="1" w:lastRow="0" w:firstColumn="1" w:lastColumn="0" w:noHBand="0" w:noVBand="1"/>
      </w:tblPr>
      <w:tblGrid>
        <w:gridCol w:w="7370"/>
        <w:gridCol w:w="228"/>
        <w:gridCol w:w="906"/>
      </w:tblGrid>
      <w:tr w:rsidR="001358D8">
        <w:trPr>
          <w:trHeight w:val="187"/>
        </w:trPr>
        <w:tc>
          <w:tcPr>
            <w:tcW w:w="7598" w:type="dxa"/>
            <w:gridSpan w:val="2"/>
            <w:tcBorders>
              <w:top w:val="nil"/>
              <w:left w:val="nil"/>
              <w:bottom w:val="single" w:sz="8" w:space="0" w:color="009ED5"/>
              <w:right w:val="nil"/>
            </w:tcBorders>
          </w:tcPr>
          <w:p w:rsidR="001358D8" w:rsidRDefault="001358D8">
            <w:pPr>
              <w:spacing w:after="160" w:line="259" w:lineRule="auto"/>
              <w:ind w:firstLine="0"/>
              <w:jc w:val="left"/>
            </w:pPr>
          </w:p>
        </w:tc>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r>
      <w:tr w:rsidR="001358D8">
        <w:trPr>
          <w:trHeight w:val="145"/>
        </w:trPr>
        <w:tc>
          <w:tcPr>
            <w:tcW w:w="7598" w:type="dxa"/>
            <w:gridSpan w:val="2"/>
            <w:tcBorders>
              <w:top w:val="single" w:sz="8" w:space="0" w:color="009ED5"/>
              <w:left w:val="nil"/>
              <w:bottom w:val="nil"/>
              <w:right w:val="nil"/>
            </w:tcBorders>
          </w:tcPr>
          <w:p w:rsidR="001358D8" w:rsidRDefault="001358D8">
            <w:pPr>
              <w:spacing w:after="160" w:line="259" w:lineRule="auto"/>
              <w:ind w:firstLine="0"/>
              <w:jc w:val="left"/>
            </w:pPr>
          </w:p>
        </w:tc>
        <w:tc>
          <w:tcPr>
            <w:tcW w:w="906" w:type="dxa"/>
            <w:tcBorders>
              <w:top w:val="single" w:sz="8" w:space="0" w:color="009ED5"/>
              <w:left w:val="nil"/>
              <w:bottom w:val="nil"/>
              <w:right w:val="nil"/>
            </w:tcBorders>
            <w:shd w:val="clear" w:color="auto" w:fill="E9E8E7"/>
          </w:tcPr>
          <w:p w:rsidR="001358D8" w:rsidRDefault="00CB31B9">
            <w:pPr>
              <w:spacing w:after="0" w:line="259" w:lineRule="auto"/>
              <w:ind w:firstLine="0"/>
              <w:jc w:val="left"/>
            </w:pPr>
            <w:r>
              <w:rPr>
                <w:rFonts w:ascii="Tahoma" w:eastAsia="Tahoma" w:hAnsi="Tahoma" w:cs="Tahoma"/>
                <w:color w:val="3E3672"/>
                <w:sz w:val="20"/>
              </w:rPr>
              <w:t>79</w:t>
            </w:r>
          </w:p>
        </w:tc>
      </w:tr>
      <w:tr w:rsidR="001358D8">
        <w:trPr>
          <w:trHeight w:val="1924"/>
        </w:trPr>
        <w:tc>
          <w:tcPr>
            <w:tcW w:w="7370" w:type="dxa"/>
            <w:tcBorders>
              <w:top w:val="nil"/>
              <w:left w:val="nil"/>
              <w:bottom w:val="nil"/>
              <w:right w:val="nil"/>
            </w:tcBorders>
            <w:shd w:val="clear" w:color="auto" w:fill="E9E8E7"/>
            <w:vAlign w:val="center"/>
          </w:tcPr>
          <w:p w:rsidR="001358D8" w:rsidRDefault="00CB31B9">
            <w:pPr>
              <w:spacing w:after="0" w:line="259" w:lineRule="auto"/>
              <w:ind w:left="48" w:firstLine="0"/>
              <w:jc w:val="left"/>
            </w:pPr>
            <w:r>
              <w:rPr>
                <w:b/>
              </w:rPr>
              <w:t>ВОПРОСЫ ДЛЯ ДИСКУССИИ</w:t>
            </w:r>
          </w:p>
          <w:p w:rsidR="001358D8" w:rsidRDefault="00CB31B9">
            <w:pPr>
              <w:numPr>
                <w:ilvl w:val="0"/>
                <w:numId w:val="106"/>
              </w:numPr>
              <w:spacing w:after="0" w:line="259" w:lineRule="auto"/>
              <w:ind w:hanging="360"/>
              <w:jc w:val="left"/>
            </w:pPr>
            <w:r>
              <w:rPr>
                <w:sz w:val="20"/>
              </w:rPr>
              <w:t>Отношение к коррупции в молодежной среде. Что изменилось?</w:t>
            </w:r>
          </w:p>
          <w:p w:rsidR="001358D8" w:rsidRDefault="00CB31B9">
            <w:pPr>
              <w:numPr>
                <w:ilvl w:val="0"/>
                <w:numId w:val="106"/>
              </w:numPr>
              <w:spacing w:after="0" w:line="216" w:lineRule="auto"/>
              <w:ind w:hanging="360"/>
              <w:jc w:val="left"/>
            </w:pPr>
            <w:r>
              <w:rPr>
                <w:sz w:val="20"/>
              </w:rPr>
              <w:t xml:space="preserve">От чего, на ваш взгляд, зависит распространение коррупции в молодежной среде? </w:t>
            </w:r>
          </w:p>
          <w:p w:rsidR="001358D8" w:rsidRDefault="00CB31B9">
            <w:pPr>
              <w:numPr>
                <w:ilvl w:val="0"/>
                <w:numId w:val="106"/>
              </w:numPr>
              <w:spacing w:after="0" w:line="216" w:lineRule="auto"/>
              <w:ind w:hanging="360"/>
              <w:jc w:val="left"/>
            </w:pPr>
            <w:r>
              <w:rPr>
                <w:sz w:val="20"/>
              </w:rPr>
              <w:t>Какие меры необходимы для борьбы с коррупцией в системе высшего образования?</w:t>
            </w:r>
          </w:p>
          <w:p w:rsidR="001358D8" w:rsidRDefault="00CB31B9">
            <w:pPr>
              <w:numPr>
                <w:ilvl w:val="0"/>
                <w:numId w:val="106"/>
              </w:numPr>
              <w:spacing w:after="0" w:line="259" w:lineRule="auto"/>
              <w:ind w:hanging="360"/>
              <w:jc w:val="left"/>
            </w:pPr>
            <w:r>
              <w:rPr>
                <w:sz w:val="20"/>
              </w:rPr>
              <w:t>В чем вы видите гражданский патриотизм в отношении коррупции?</w:t>
            </w:r>
          </w:p>
        </w:tc>
        <w:tc>
          <w:tcPr>
            <w:tcW w:w="1134" w:type="dxa"/>
            <w:gridSpan w:val="2"/>
            <w:tcBorders>
              <w:top w:val="nil"/>
              <w:left w:val="nil"/>
              <w:bottom w:val="nil"/>
              <w:right w:val="nil"/>
            </w:tcBorders>
          </w:tcPr>
          <w:p w:rsidR="001358D8" w:rsidRDefault="001358D8">
            <w:pPr>
              <w:spacing w:after="160" w:line="259" w:lineRule="auto"/>
              <w:ind w:firstLine="0"/>
              <w:jc w:val="left"/>
            </w:pPr>
          </w:p>
        </w:tc>
      </w:tr>
    </w:tbl>
    <w:p w:rsidR="001358D8" w:rsidRDefault="00CB31B9">
      <w:pPr>
        <w:numPr>
          <w:ilvl w:val="0"/>
          <w:numId w:val="58"/>
        </w:numPr>
        <w:spacing w:after="3" w:line="225" w:lineRule="auto"/>
        <w:ind w:hanging="283"/>
      </w:pPr>
      <w:r>
        <w:rPr>
          <w:color w:val="181717"/>
          <w:sz w:val="20"/>
        </w:rPr>
        <w:t>Артыкбаев К. IT-технологии против «ржавчины» общества. http://www. pravstat.kz/rus/bm/Publikacii/ pub3?cid=0&amp;</w:t>
      </w:r>
      <w:r>
        <w:rPr>
          <w:color w:val="181717"/>
          <w:sz w:val="20"/>
        </w:rPr>
        <w:t>rid=148.</w:t>
      </w:r>
    </w:p>
    <w:p w:rsidR="001358D8" w:rsidRDefault="00CB31B9">
      <w:pPr>
        <w:numPr>
          <w:ilvl w:val="0"/>
          <w:numId w:val="58"/>
        </w:numPr>
        <w:spacing w:after="3" w:line="225" w:lineRule="auto"/>
        <w:ind w:hanging="283"/>
      </w:pPr>
      <w:r>
        <w:rPr>
          <w:color w:val="181717"/>
          <w:sz w:val="20"/>
        </w:rPr>
        <w:t xml:space="preserve">Пустовалова И. Н. Формирование правосознания как основное условие деинституализации коррупционных отношений [Текст] / И. Н. Пустовалова // Гуманитарные и социальные науки. – № 1. – 2011. </w:t>
      </w:r>
    </w:p>
    <w:p w:rsidR="001358D8" w:rsidRDefault="00CB31B9">
      <w:pPr>
        <w:numPr>
          <w:ilvl w:val="0"/>
          <w:numId w:val="58"/>
        </w:numPr>
        <w:spacing w:after="3" w:line="225" w:lineRule="auto"/>
        <w:ind w:hanging="283"/>
      </w:pPr>
      <w:r>
        <w:rPr>
          <w:color w:val="181717"/>
          <w:sz w:val="20"/>
        </w:rPr>
        <w:t>Сартаев С. А., Калшабаева М. Ж. Формирование негативного во</w:t>
      </w:r>
      <w:r>
        <w:rPr>
          <w:color w:val="181717"/>
          <w:sz w:val="20"/>
        </w:rPr>
        <w:t>сприятия коррупции как показатель роста правовой культуры современного казахстанского общества. http:// group-global.org/sites/default/files/.../.</w:t>
      </w:r>
    </w:p>
    <w:p w:rsidR="001358D8" w:rsidRDefault="00CB31B9">
      <w:pPr>
        <w:numPr>
          <w:ilvl w:val="0"/>
          <w:numId w:val="58"/>
        </w:numPr>
        <w:spacing w:after="29" w:line="225" w:lineRule="auto"/>
        <w:ind w:hanging="283"/>
      </w:pPr>
      <w:r>
        <w:rPr>
          <w:color w:val="181717"/>
          <w:sz w:val="20"/>
        </w:rPr>
        <w:t>http://antikorkz.kz/index.php/programma-2015-2025.</w:t>
      </w:r>
    </w:p>
    <w:p w:rsidR="001358D8" w:rsidRPr="00AD1623" w:rsidRDefault="00CB31B9">
      <w:pPr>
        <w:numPr>
          <w:ilvl w:val="0"/>
          <w:numId w:val="58"/>
        </w:numPr>
        <w:spacing w:after="0" w:line="216" w:lineRule="auto"/>
        <w:ind w:hanging="283"/>
        <w:rPr>
          <w:lang w:val="en-US"/>
        </w:rPr>
      </w:pPr>
      <w:r>
        <w:rPr>
          <w:color w:val="181717"/>
          <w:sz w:val="20"/>
        </w:rPr>
        <w:t>Молодёжные</w:t>
      </w:r>
      <w:r w:rsidRPr="00AD1623">
        <w:rPr>
          <w:color w:val="181717"/>
          <w:sz w:val="20"/>
          <w:lang w:val="en-US"/>
        </w:rPr>
        <w:t xml:space="preserve"> </w:t>
      </w:r>
      <w:r>
        <w:rPr>
          <w:color w:val="181717"/>
          <w:sz w:val="20"/>
        </w:rPr>
        <w:t>организации</w:t>
      </w:r>
      <w:r w:rsidRPr="00AD1623">
        <w:rPr>
          <w:color w:val="181717"/>
          <w:sz w:val="20"/>
          <w:lang w:val="en-US"/>
        </w:rPr>
        <w:t xml:space="preserve"> </w:t>
      </w:r>
      <w:r>
        <w:rPr>
          <w:color w:val="181717"/>
          <w:sz w:val="20"/>
        </w:rPr>
        <w:t>Казахстана</w:t>
      </w:r>
      <w:r w:rsidRPr="00AD1623">
        <w:rPr>
          <w:color w:val="181717"/>
          <w:sz w:val="20"/>
          <w:lang w:val="en-US"/>
        </w:rPr>
        <w:t>. http://www.shuak.kz/index.php? option=com_content&amp;view=article&amp;id=211:molodezhnye-organizatsii-kazakh stana&amp;catid=11&amp;Itemid=134&amp;lang=ru.</w:t>
      </w:r>
    </w:p>
    <w:p w:rsidR="001358D8" w:rsidRPr="00AD1623" w:rsidRDefault="00CB31B9">
      <w:pPr>
        <w:numPr>
          <w:ilvl w:val="0"/>
          <w:numId w:val="58"/>
        </w:numPr>
        <w:spacing w:after="29" w:line="225" w:lineRule="auto"/>
        <w:ind w:hanging="283"/>
        <w:rPr>
          <w:lang w:val="en-US"/>
        </w:rPr>
      </w:pPr>
      <w:r>
        <w:rPr>
          <w:color w:val="181717"/>
          <w:sz w:val="20"/>
        </w:rPr>
        <w:t>Материалы</w:t>
      </w:r>
      <w:r w:rsidRPr="00AD1623">
        <w:rPr>
          <w:color w:val="181717"/>
          <w:sz w:val="20"/>
          <w:lang w:val="en-US"/>
        </w:rPr>
        <w:t xml:space="preserve"> </w:t>
      </w:r>
      <w:r>
        <w:rPr>
          <w:color w:val="181717"/>
          <w:sz w:val="20"/>
        </w:rPr>
        <w:t>сайта</w:t>
      </w:r>
      <w:r w:rsidRPr="00AD1623">
        <w:rPr>
          <w:color w:val="181717"/>
          <w:sz w:val="20"/>
          <w:lang w:val="en-US"/>
        </w:rPr>
        <w:t xml:space="preserve"> Transparency International. http://www.transparency.org/.</w:t>
      </w:r>
    </w:p>
    <w:p w:rsidR="001358D8" w:rsidRPr="00AD1623" w:rsidRDefault="00CB31B9">
      <w:pPr>
        <w:numPr>
          <w:ilvl w:val="0"/>
          <w:numId w:val="58"/>
        </w:numPr>
        <w:spacing w:after="3" w:line="225" w:lineRule="auto"/>
        <w:ind w:hanging="283"/>
        <w:rPr>
          <w:lang w:val="en-US"/>
        </w:rPr>
      </w:pPr>
      <w:r w:rsidRPr="00AD1623">
        <w:rPr>
          <w:color w:val="181717"/>
          <w:sz w:val="20"/>
          <w:lang w:val="en-US"/>
        </w:rPr>
        <w:t xml:space="preserve">Education </w:t>
      </w:r>
      <w:r w:rsidRPr="00AD1623">
        <w:rPr>
          <w:color w:val="181717"/>
          <w:sz w:val="20"/>
          <w:lang w:val="en-US"/>
        </w:rPr>
        <w:t>Against Corruption/international projects. http://www.sdcentras.lt/ antikorupcija/en/tp1.htm.</w:t>
      </w:r>
    </w:p>
    <w:p w:rsidR="001358D8" w:rsidRPr="00AD1623" w:rsidRDefault="00CB31B9">
      <w:pPr>
        <w:numPr>
          <w:ilvl w:val="0"/>
          <w:numId w:val="58"/>
        </w:numPr>
        <w:spacing w:after="3" w:line="225" w:lineRule="auto"/>
        <w:ind w:hanging="283"/>
        <w:rPr>
          <w:lang w:val="en-US"/>
        </w:rPr>
      </w:pPr>
      <w:r w:rsidRPr="00AD1623">
        <w:rPr>
          <w:color w:val="181717"/>
          <w:sz w:val="20"/>
          <w:lang w:val="en-US"/>
        </w:rPr>
        <w:lastRenderedPageBreak/>
        <w:t>Education Against Corruption/in-service training. http://www.sdcentras.lt/ antikorupcija/en/kt.htm.</w:t>
      </w:r>
    </w:p>
    <w:p w:rsidR="001358D8" w:rsidRDefault="00CB31B9">
      <w:pPr>
        <w:numPr>
          <w:ilvl w:val="0"/>
          <w:numId w:val="58"/>
        </w:numPr>
        <w:spacing w:after="3" w:line="225" w:lineRule="auto"/>
        <w:ind w:hanging="283"/>
      </w:pPr>
      <w:r>
        <w:rPr>
          <w:color w:val="181717"/>
          <w:sz w:val="20"/>
        </w:rPr>
        <w:t>Предупреждение коррупции в системе образования. Практическое</w:t>
      </w:r>
      <w:r w:rsidRPr="00AD1623">
        <w:rPr>
          <w:color w:val="181717"/>
          <w:sz w:val="20"/>
          <w:lang w:val="en-US"/>
        </w:rPr>
        <w:t xml:space="preserve"> </w:t>
      </w:r>
      <w:r>
        <w:rPr>
          <w:color w:val="181717"/>
          <w:sz w:val="20"/>
        </w:rPr>
        <w:t>р</w:t>
      </w:r>
      <w:r>
        <w:rPr>
          <w:color w:val="181717"/>
          <w:sz w:val="20"/>
        </w:rPr>
        <w:t>уководство</w:t>
      </w:r>
      <w:r w:rsidRPr="00AD1623">
        <w:rPr>
          <w:color w:val="181717"/>
          <w:sz w:val="20"/>
          <w:lang w:val="en-US"/>
        </w:rPr>
        <w:t xml:space="preserve">. – </w:t>
      </w:r>
      <w:r>
        <w:rPr>
          <w:color w:val="181717"/>
          <w:sz w:val="20"/>
        </w:rPr>
        <w:t>Эшборн</w:t>
      </w:r>
      <w:r w:rsidRPr="00AD1623">
        <w:rPr>
          <w:color w:val="181717"/>
          <w:sz w:val="20"/>
          <w:lang w:val="en-US"/>
        </w:rPr>
        <w:t xml:space="preserve">, 2004. (Preventing Corruption in the Education System. </w:t>
      </w:r>
      <w:r>
        <w:rPr>
          <w:color w:val="181717"/>
          <w:sz w:val="20"/>
        </w:rPr>
        <w:t>A Practical Guide. Eschborn, 2004).</w:t>
      </w:r>
    </w:p>
    <w:p w:rsidR="001358D8" w:rsidRDefault="00CB31B9">
      <w:pPr>
        <w:numPr>
          <w:ilvl w:val="0"/>
          <w:numId w:val="58"/>
        </w:numPr>
        <w:spacing w:after="3" w:line="225" w:lineRule="auto"/>
        <w:ind w:hanging="283"/>
      </w:pPr>
      <w:r w:rsidRPr="00AD1623">
        <w:rPr>
          <w:color w:val="181717"/>
          <w:sz w:val="20"/>
          <w:lang w:val="en-US"/>
        </w:rPr>
        <w:t xml:space="preserve">Fighting Corruption in the Education Sector: Methods, Tools and Good Practices. An Advance Copy of UNDP Commissioned Study. John Wood &amp;Laetitia </w:t>
      </w:r>
      <w:r w:rsidRPr="00AD1623">
        <w:rPr>
          <w:color w:val="181717"/>
          <w:sz w:val="20"/>
          <w:lang w:val="en-US"/>
        </w:rPr>
        <w:t xml:space="preserve">Antonowicz. </w:t>
      </w:r>
      <w:r>
        <w:rPr>
          <w:color w:val="181717"/>
          <w:sz w:val="20"/>
        </w:rPr>
        <w:t>October 2010.</w:t>
      </w:r>
    </w:p>
    <w:p w:rsidR="001358D8" w:rsidRDefault="00CB31B9">
      <w:pPr>
        <w:pStyle w:val="1"/>
        <w:spacing w:after="180"/>
        <w:ind w:left="278"/>
      </w:pPr>
      <w:r>
        <w:rPr>
          <w:i w:val="0"/>
        </w:rPr>
        <w:t>§ 10 . Психологический механизм коррупционного поведения</w:t>
      </w:r>
    </w:p>
    <w:p w:rsidR="001358D8" w:rsidRDefault="00CB31B9">
      <w:pPr>
        <w:ind w:left="-15"/>
      </w:pPr>
      <w:r>
        <w:rPr>
          <w:b/>
          <w:color w:val="009ED5"/>
        </w:rPr>
        <w:t>Психология коррупционного поведения .</w:t>
      </w:r>
      <w:r>
        <w:t xml:space="preserve"> Большое количество исследований, посвященных проблеме коррупции, подвергается экономической, социальной и юридической оценке. Однако ко</w:t>
      </w:r>
      <w:r>
        <w:t xml:space="preserve">ррупционное поведение в настоящее время не имеет однозначной трактовки с точки зрения психологии. </w:t>
      </w:r>
    </w:p>
    <w:p w:rsidR="001358D8" w:rsidRDefault="00CB31B9">
      <w:pPr>
        <w:ind w:left="-15"/>
      </w:pPr>
      <w:r>
        <w:t>Для того чтобы описать проблемы коррупции психологическим языком, необходимо ввести ряд основных понятий и их определения:</w:t>
      </w:r>
    </w:p>
    <w:p w:rsidR="001358D8" w:rsidRDefault="00CB31B9">
      <w:pPr>
        <w:ind w:left="-15"/>
      </w:pPr>
      <w:r>
        <w:rPr>
          <w:i/>
        </w:rPr>
        <w:t>коррупционное поведение</w:t>
      </w:r>
      <w:r>
        <w:t xml:space="preserve"> – это пове</w:t>
      </w:r>
      <w:r>
        <w:t xml:space="preserve">дение должностного лица, направленное на получение личной выгоды путем злоупотребления служебным положением; </w:t>
      </w:r>
      <w:r>
        <w:rPr>
          <w:i/>
        </w:rPr>
        <w:t>коррупционное давление</w:t>
      </w:r>
      <w:r>
        <w:t xml:space="preserve"> – это совокупность социальных и психо-</w:t>
      </w:r>
    </w:p>
    <w:p w:rsidR="001358D8" w:rsidRDefault="00CB31B9">
      <w:pPr>
        <w:ind w:left="-15" w:firstLine="0"/>
      </w:pPr>
      <w:r>
        <w:t>логических факторов воздействия на должностное лицо, приводящих к ситуа ции выбора ме</w:t>
      </w:r>
      <w:r>
        <w:t xml:space="preserve">жду злоупотреблением властными полномочиями для получения личной выгоды или отказом от него; </w:t>
      </w:r>
      <w:r>
        <w:rPr>
          <w:i/>
        </w:rPr>
        <w:t>антикоррупционная устойчивость</w:t>
      </w:r>
      <w:r>
        <w:t xml:space="preserve"> – это системное свойство лич-</w:t>
      </w:r>
    </w:p>
    <w:p w:rsidR="001358D8" w:rsidRDefault="00CB31B9">
      <w:pPr>
        <w:ind w:left="-15" w:firstLine="0"/>
      </w:pPr>
      <w:r>
        <w:t>но сти, проявляющееся в способности противостоять корруп цион ному давлению и осуществлять выбор между</w:t>
      </w:r>
      <w:r>
        <w:t xml:space="preserve"> криминальным и законопослушным поведением в пользу последнего; </w:t>
      </w:r>
      <w:r>
        <w:rPr>
          <w:i/>
        </w:rPr>
        <w:t>склонность к коррупции</w:t>
      </w:r>
      <w:r>
        <w:t xml:space="preserve"> – это личная предрасположенность к выбору </w:t>
      </w:r>
    </w:p>
    <w:p w:rsidR="001358D8" w:rsidRDefault="00CB31B9">
      <w:pPr>
        <w:spacing w:after="34"/>
        <w:ind w:left="-15" w:firstLine="0"/>
      </w:pPr>
      <w:r>
        <w:t>коррупционного поведения в ситуации коррупционного давления;</w:t>
      </w:r>
    </w:p>
    <w:p w:rsidR="001358D8" w:rsidRDefault="00CB31B9">
      <w:pPr>
        <w:spacing w:after="0" w:line="259" w:lineRule="auto"/>
        <w:ind w:left="10" w:right="-14" w:hanging="10"/>
        <w:jc w:val="right"/>
      </w:pPr>
      <w:r>
        <w:rPr>
          <w:i/>
        </w:rPr>
        <w:t>коррупциогенная личность</w:t>
      </w:r>
      <w:r>
        <w:t xml:space="preserve"> – определенный социальный тип, </w:t>
      </w:r>
    </w:p>
    <w:p w:rsidR="001358D8" w:rsidRDefault="00CB31B9">
      <w:pPr>
        <w:ind w:left="-15" w:firstLine="0"/>
      </w:pPr>
      <w:r>
        <w:t>обладающ</w:t>
      </w:r>
      <w:r>
        <w:t xml:space="preserve">ий высокой склонностью к коррупции и низкой антикоррупционной устойчивостью [1]. </w:t>
      </w:r>
    </w:p>
    <w:p w:rsidR="001358D8" w:rsidRDefault="00CB31B9">
      <w:pPr>
        <w:ind w:left="-15"/>
      </w:pPr>
      <w:r>
        <w:t xml:space="preserve">Факторы коррупционного поведения классифицируются на внешние (коррупционное давление) и внутренние (склонность к коррупции, антикоррупционная устойчивость) [1, с. 324]. </w:t>
      </w:r>
    </w:p>
    <w:p w:rsidR="001358D8" w:rsidRDefault="00CB31B9">
      <w:pPr>
        <w:ind w:left="-15"/>
      </w:pPr>
      <w:r>
        <w:t>С со</w:t>
      </w:r>
      <w:r>
        <w:t>циальной точки зрения коррупция – это разрушение, искажение, повреждение общепринятых социальных норм и последующее их негласное культивирование в определенном сообществе. Если, с одной стороны, в обществе и государстве борьба с коррупцией декларируется ка</w:t>
      </w:r>
      <w:r>
        <w:t xml:space="preserve">к общепринятая норма, а с другой стороны, в повседневных отношениях широко распространена бытовая коррупция, то налицо </w:t>
      </w:r>
      <w:r>
        <w:lastRenderedPageBreak/>
        <w:t>противоречие между декларируемыми и реально существующими нормами поведения. Как следствие, имеет место конфликт интересов и самих госуда</w:t>
      </w:r>
      <w:r>
        <w:t xml:space="preserve">рственных служащих, и граждан как потребителей их услуг. </w:t>
      </w:r>
    </w:p>
    <w:p w:rsidR="001358D8" w:rsidRDefault="00CB31B9">
      <w:pPr>
        <w:ind w:left="-15"/>
      </w:pPr>
      <w:r>
        <w:t xml:space="preserve">Таким образом, психология «двойного стандарта» поведения является фактором, способствующим коррупции. При этом обе стороны – участники общественных отношений (госслужащие и граждане) – испытывают на себе коррупционное давление. </w:t>
      </w:r>
    </w:p>
    <w:p w:rsidR="001358D8" w:rsidRDefault="00CB31B9">
      <w:pPr>
        <w:ind w:left="-15"/>
      </w:pPr>
      <w:r>
        <w:t>Вместе с тем никакие внешни</w:t>
      </w:r>
      <w:r>
        <w:t xml:space="preserve">е условия не могут являться определяющими причинами противоправного действия, если они не согласуются с внутренними свойствами коррупционной личности. </w:t>
      </w:r>
    </w:p>
    <w:p w:rsidR="001358D8" w:rsidRDefault="00CB31B9">
      <w:pPr>
        <w:ind w:left="-15"/>
      </w:pPr>
      <w:r>
        <w:t>Для того чтобы понять сложный психологический механизм коррупционного поведения и насколько каждый его э</w:t>
      </w:r>
      <w:r>
        <w:t xml:space="preserve">лемент нахо дится в необходимой взаимосвязи и взаимозависимости, необходимо рассмотреть профиль современного коррупционера и его психологический портрет. </w:t>
      </w:r>
    </w:p>
    <w:p w:rsidR="001358D8" w:rsidRDefault="00CB31B9">
      <w:pPr>
        <w:ind w:left="-15"/>
      </w:pPr>
      <w:r>
        <w:t>Психологические исследования, проведенные среди лиц, осужденных за коррупцию, выявили психологический</w:t>
      </w:r>
      <w:r>
        <w:t xml:space="preserve"> профиль и такой набор качеств, как стремление общаться с небольшим количеством людей, повышенная осторож ность при установлении близких отношений, отсутствие жалости по отношению к жертвам коррупции [2]. Они, как правило, пола гают, что расплата за их кор</w:t>
      </w:r>
      <w:r>
        <w:t>рупционную деятельность не наступит никогда. В частности, фиксируются такие характеристики современной коррупции, как открытость и цинизм. Отметим, что и технологии скрытого, «безо пасного» взяточничества непрерывно развиваются, поскольку высо кая креативн</w:t>
      </w:r>
      <w:r>
        <w:t>ость коррупционеров тоже не вызывает сомнений. Согла сно данным зарубежных исследований, наибольших успехов в корруп ционных махинациях добиваются высокоинтеллектуальные и творческие люди с нестандартным подходом к решению задач. В резуль тате некоторые ко</w:t>
      </w:r>
      <w:r>
        <w:t xml:space="preserve">ррупционные схемы и организация самой корруп ционной деятельности просто поражают своей изощренностью и совершенством [2, с. 57]. </w:t>
      </w:r>
    </w:p>
    <w:p w:rsidR="001358D8" w:rsidRDefault="00CB31B9">
      <w:pPr>
        <w:spacing w:after="258"/>
        <w:ind w:left="-15"/>
      </w:pPr>
      <w:r>
        <w:t>Психологический портрет коррупциогенной личности: осмысление жизни через приобретение материальных благ, стремление к роскоши</w:t>
      </w:r>
      <w:r>
        <w:t xml:space="preserve"> как показателю счастья, неосознанная мотивация и недифференцированная структура установок нравственного поведения, низкий уровень удовлетво ренности жизнью, негативное самоотношение и неадекватная самооцен ка, экстернальный локус контроля (склонность чело</w:t>
      </w:r>
      <w:r>
        <w:t xml:space="preserve">века приписывать ответственность за события в своей жизни внешним факторам: другим людям, судьбе, случайности, окружающей среде), импульсивный тип реагирования (личность с </w:t>
      </w:r>
      <w:r>
        <w:lastRenderedPageBreak/>
        <w:t xml:space="preserve">характерной спонтанной эмоциональной реакцией на внешние раздражители) [2, с. 328]. </w:t>
      </w:r>
    </w:p>
    <w:p w:rsidR="001358D8" w:rsidRDefault="00CB31B9">
      <w:pPr>
        <w:ind w:left="-15"/>
      </w:pPr>
      <w:r>
        <w:rPr>
          <w:b/>
          <w:color w:val="009ED5"/>
        </w:rPr>
        <w:t>Анализ психологического механизма в структуре корруп ционного поведения .</w:t>
      </w:r>
      <w:r>
        <w:t xml:space="preserve"> Под «психологическим механизмом» понимается то, что характеризует некоторое функциональное целое и объясняет, в силу каких причин возникает тот или иной феномен. Для описания «психо</w:t>
      </w:r>
      <w:r>
        <w:t xml:space="preserve">логического механизма коррупционного поведения» необходимо понять, как, каким образом осуществляется этот процесс, как регулируется данное социальное поведение человека обществом и им самим, какие психологические процессы, функции, феномены лежат в основе </w:t>
      </w:r>
      <w:r>
        <w:t xml:space="preserve">этого социального явления [4]. </w:t>
      </w:r>
    </w:p>
    <w:p w:rsidR="001358D8" w:rsidRDefault="00CB31B9">
      <w:pPr>
        <w:ind w:left="-15"/>
      </w:pPr>
      <w:r>
        <w:t>Анализ психологического механизма коррупционного поведения основан на психологических концепциях отклоняющегося поведения. К ним можно отнести теорию фрустрации (Дж. Доллард, 1939; Э. Фромм, 1994), бихевиористскую теорию «на</w:t>
      </w:r>
      <w:r>
        <w:t>учения» (В. И. Полтавец, 1998). Суть первой теории сводится к тому, что отклоняющееся поведение формируется как результат фрустрации (невозможности достижения) жизненно важных личностных потребностей. Таким образом, оно направляется на преодоление возникши</w:t>
      </w:r>
      <w:r>
        <w:t>х препятствий и достижение желаемого. Вторая теория утверждает, что девиации в поведении есть результат подражания способам поведенческого защитного реагирования, приобретенный человеком в процессе воспитания. Однако ценностные установки чаще всего не осоз</w:t>
      </w:r>
      <w:r>
        <w:t>наются человеком. Это те базовые религиозно-философские, нравственные, эстетические критерии, которые определяют целостный стиль жизни человека и формируют его установки на длительные жизненные программы и этим опосредованно определяют и обусловливают конк</w:t>
      </w:r>
      <w:r>
        <w:t>ретно-ситуационные формы личностного поведения.</w:t>
      </w:r>
    </w:p>
    <w:p w:rsidR="001358D8" w:rsidRDefault="00CB31B9">
      <w:pPr>
        <w:ind w:left="-15"/>
      </w:pPr>
      <w:r>
        <w:t>В целях описания психологического механизма коррупционного поведения человека была выработана модель, выявляющая структурные элементы и схемы их взаимосвязи и взаимодействия, причины, закономерности, динамику</w:t>
      </w:r>
      <w:r>
        <w:t xml:space="preserve"> протекания психических процессов, формирующих ту или иную форму социального поведения человека. Упомянутая модель представлена ниже в виде схемы.</w:t>
      </w:r>
    </w:p>
    <w:p w:rsidR="001358D8" w:rsidRDefault="00CB31B9">
      <w:pPr>
        <w:spacing w:after="424" w:line="259" w:lineRule="auto"/>
        <w:ind w:left="-7" w:right="-6" w:firstLine="0"/>
        <w:jc w:val="left"/>
      </w:pPr>
      <w:r>
        <w:rPr>
          <w:rFonts w:ascii="Calibri" w:eastAsia="Calibri" w:hAnsi="Calibri" w:cs="Calibri"/>
          <w:noProof/>
        </w:rPr>
        <w:lastRenderedPageBreak/>
        <mc:AlternateContent>
          <mc:Choice Requires="wpg">
            <w:drawing>
              <wp:inline distT="0" distB="0" distL="0" distR="0">
                <wp:extent cx="4688998" cy="3923640"/>
                <wp:effectExtent l="0" t="0" r="0" b="0"/>
                <wp:docPr id="102677" name="Group 102677"/>
                <wp:cNvGraphicFramePr/>
                <a:graphic xmlns:a="http://schemas.openxmlformats.org/drawingml/2006/main">
                  <a:graphicData uri="http://schemas.microsoft.com/office/word/2010/wordprocessingGroup">
                    <wpg:wgp>
                      <wpg:cNvGrpSpPr/>
                      <wpg:grpSpPr>
                        <a:xfrm>
                          <a:off x="0" y="0"/>
                          <a:ext cx="4688998" cy="3923640"/>
                          <a:chOff x="0" y="0"/>
                          <a:chExt cx="4688998" cy="3923640"/>
                        </a:xfrm>
                      </wpg:grpSpPr>
                      <wps:wsp>
                        <wps:cNvPr id="6570" name="Shape 6570"/>
                        <wps:cNvSpPr/>
                        <wps:spPr>
                          <a:xfrm>
                            <a:off x="4194935" y="698049"/>
                            <a:ext cx="0" cy="144831"/>
                          </a:xfrm>
                          <a:custGeom>
                            <a:avLst/>
                            <a:gdLst/>
                            <a:ahLst/>
                            <a:cxnLst/>
                            <a:rect l="0" t="0" r="0" b="0"/>
                            <a:pathLst>
                              <a:path h="144831">
                                <a:moveTo>
                                  <a:pt x="0" y="0"/>
                                </a:moveTo>
                                <a:lnTo>
                                  <a:pt x="0" y="144831"/>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571" name="Shape 6571"/>
                        <wps:cNvSpPr/>
                        <wps:spPr>
                          <a:xfrm>
                            <a:off x="4162512" y="823197"/>
                            <a:ext cx="64821" cy="89052"/>
                          </a:xfrm>
                          <a:custGeom>
                            <a:avLst/>
                            <a:gdLst/>
                            <a:ahLst/>
                            <a:cxnLst/>
                            <a:rect l="0" t="0" r="0" b="0"/>
                            <a:pathLst>
                              <a:path w="64821" h="89052">
                                <a:moveTo>
                                  <a:pt x="0" y="0"/>
                                </a:moveTo>
                                <a:cubicBezTo>
                                  <a:pt x="32423" y="19685"/>
                                  <a:pt x="64821" y="0"/>
                                  <a:pt x="64821" y="0"/>
                                </a:cubicBezTo>
                                <a:lnTo>
                                  <a:pt x="32423" y="89052"/>
                                </a:lnTo>
                                <a:lnTo>
                                  <a:pt x="0" y="0"/>
                                </a:ln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572" name="Shape 6572"/>
                        <wps:cNvSpPr/>
                        <wps:spPr>
                          <a:xfrm>
                            <a:off x="4194935" y="2393651"/>
                            <a:ext cx="0" cy="121425"/>
                          </a:xfrm>
                          <a:custGeom>
                            <a:avLst/>
                            <a:gdLst/>
                            <a:ahLst/>
                            <a:cxnLst/>
                            <a:rect l="0" t="0" r="0" b="0"/>
                            <a:pathLst>
                              <a:path h="121425">
                                <a:moveTo>
                                  <a:pt x="0" y="0"/>
                                </a:moveTo>
                                <a:lnTo>
                                  <a:pt x="0" y="121425"/>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573" name="Shape 6573"/>
                        <wps:cNvSpPr/>
                        <wps:spPr>
                          <a:xfrm>
                            <a:off x="4162512" y="2495398"/>
                            <a:ext cx="64821" cy="89052"/>
                          </a:xfrm>
                          <a:custGeom>
                            <a:avLst/>
                            <a:gdLst/>
                            <a:ahLst/>
                            <a:cxnLst/>
                            <a:rect l="0" t="0" r="0" b="0"/>
                            <a:pathLst>
                              <a:path w="64821" h="89052">
                                <a:moveTo>
                                  <a:pt x="0" y="0"/>
                                </a:moveTo>
                                <a:cubicBezTo>
                                  <a:pt x="32423" y="19685"/>
                                  <a:pt x="64821" y="0"/>
                                  <a:pt x="64821" y="0"/>
                                </a:cubicBezTo>
                                <a:lnTo>
                                  <a:pt x="32423" y="89052"/>
                                </a:lnTo>
                                <a:lnTo>
                                  <a:pt x="0" y="0"/>
                                </a:ln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574" name="Shape 6574"/>
                        <wps:cNvSpPr/>
                        <wps:spPr>
                          <a:xfrm>
                            <a:off x="531928" y="1533249"/>
                            <a:ext cx="0" cy="121425"/>
                          </a:xfrm>
                          <a:custGeom>
                            <a:avLst/>
                            <a:gdLst/>
                            <a:ahLst/>
                            <a:cxnLst/>
                            <a:rect l="0" t="0" r="0" b="0"/>
                            <a:pathLst>
                              <a:path h="121425">
                                <a:moveTo>
                                  <a:pt x="0" y="0"/>
                                </a:moveTo>
                                <a:lnTo>
                                  <a:pt x="0" y="121425"/>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575" name="Shape 6575"/>
                        <wps:cNvSpPr/>
                        <wps:spPr>
                          <a:xfrm>
                            <a:off x="499505" y="1634997"/>
                            <a:ext cx="64821" cy="89052"/>
                          </a:xfrm>
                          <a:custGeom>
                            <a:avLst/>
                            <a:gdLst/>
                            <a:ahLst/>
                            <a:cxnLst/>
                            <a:rect l="0" t="0" r="0" b="0"/>
                            <a:pathLst>
                              <a:path w="64821" h="89052">
                                <a:moveTo>
                                  <a:pt x="0" y="0"/>
                                </a:moveTo>
                                <a:cubicBezTo>
                                  <a:pt x="32423" y="19685"/>
                                  <a:pt x="64821" y="0"/>
                                  <a:pt x="64821" y="0"/>
                                </a:cubicBezTo>
                                <a:lnTo>
                                  <a:pt x="32423" y="89052"/>
                                </a:lnTo>
                                <a:lnTo>
                                  <a:pt x="0" y="0"/>
                                </a:ln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576" name="Shape 6576"/>
                        <wps:cNvSpPr/>
                        <wps:spPr>
                          <a:xfrm>
                            <a:off x="531928" y="3189250"/>
                            <a:ext cx="0" cy="121424"/>
                          </a:xfrm>
                          <a:custGeom>
                            <a:avLst/>
                            <a:gdLst/>
                            <a:ahLst/>
                            <a:cxnLst/>
                            <a:rect l="0" t="0" r="0" b="0"/>
                            <a:pathLst>
                              <a:path h="121424">
                                <a:moveTo>
                                  <a:pt x="0" y="0"/>
                                </a:moveTo>
                                <a:lnTo>
                                  <a:pt x="0" y="121424"/>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577" name="Shape 6577"/>
                        <wps:cNvSpPr/>
                        <wps:spPr>
                          <a:xfrm>
                            <a:off x="499505" y="3290997"/>
                            <a:ext cx="64821" cy="89052"/>
                          </a:xfrm>
                          <a:custGeom>
                            <a:avLst/>
                            <a:gdLst/>
                            <a:ahLst/>
                            <a:cxnLst/>
                            <a:rect l="0" t="0" r="0" b="0"/>
                            <a:pathLst>
                              <a:path w="64821" h="89052">
                                <a:moveTo>
                                  <a:pt x="0" y="0"/>
                                </a:moveTo>
                                <a:cubicBezTo>
                                  <a:pt x="32423" y="19684"/>
                                  <a:pt x="64821" y="0"/>
                                  <a:pt x="64821" y="0"/>
                                </a:cubicBezTo>
                                <a:lnTo>
                                  <a:pt x="32423" y="89052"/>
                                </a:lnTo>
                                <a:lnTo>
                                  <a:pt x="0" y="0"/>
                                </a:ln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578" name="Shape 6578"/>
                        <wps:cNvSpPr/>
                        <wps:spPr>
                          <a:xfrm>
                            <a:off x="0" y="0"/>
                            <a:ext cx="1086345" cy="0"/>
                          </a:xfrm>
                          <a:custGeom>
                            <a:avLst/>
                            <a:gdLst/>
                            <a:ahLst/>
                            <a:cxnLst/>
                            <a:rect l="0" t="0" r="0" b="0"/>
                            <a:pathLst>
                              <a:path w="1086345">
                                <a:moveTo>
                                  <a:pt x="0" y="0"/>
                                </a:moveTo>
                                <a:lnTo>
                                  <a:pt x="108634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79" name="Shape 6579"/>
                        <wps:cNvSpPr/>
                        <wps:spPr>
                          <a:xfrm>
                            <a:off x="6350" y="6344"/>
                            <a:ext cx="0" cy="685355"/>
                          </a:xfrm>
                          <a:custGeom>
                            <a:avLst/>
                            <a:gdLst/>
                            <a:ahLst/>
                            <a:cxnLst/>
                            <a:rect l="0" t="0" r="0" b="0"/>
                            <a:pathLst>
                              <a:path h="685355">
                                <a:moveTo>
                                  <a:pt x="0" y="685355"/>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80" name="Shape 6580"/>
                        <wps:cNvSpPr/>
                        <wps:spPr>
                          <a:xfrm>
                            <a:off x="1080001" y="6344"/>
                            <a:ext cx="0" cy="685355"/>
                          </a:xfrm>
                          <a:custGeom>
                            <a:avLst/>
                            <a:gdLst/>
                            <a:ahLst/>
                            <a:cxnLst/>
                            <a:rect l="0" t="0" r="0" b="0"/>
                            <a:pathLst>
                              <a:path h="685355">
                                <a:moveTo>
                                  <a:pt x="0" y="685355"/>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81" name="Shape 6581"/>
                        <wps:cNvSpPr/>
                        <wps:spPr>
                          <a:xfrm>
                            <a:off x="0" y="698049"/>
                            <a:ext cx="1086345" cy="0"/>
                          </a:xfrm>
                          <a:custGeom>
                            <a:avLst/>
                            <a:gdLst/>
                            <a:ahLst/>
                            <a:cxnLst/>
                            <a:rect l="0" t="0" r="0" b="0"/>
                            <a:pathLst>
                              <a:path w="1086345">
                                <a:moveTo>
                                  <a:pt x="0" y="0"/>
                                </a:moveTo>
                                <a:lnTo>
                                  <a:pt x="108634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82" name="Shape 6582"/>
                        <wps:cNvSpPr/>
                        <wps:spPr>
                          <a:xfrm>
                            <a:off x="1217651" y="0"/>
                            <a:ext cx="1080694" cy="0"/>
                          </a:xfrm>
                          <a:custGeom>
                            <a:avLst/>
                            <a:gdLst/>
                            <a:ahLst/>
                            <a:cxnLst/>
                            <a:rect l="0" t="0" r="0" b="0"/>
                            <a:pathLst>
                              <a:path w="1080694">
                                <a:moveTo>
                                  <a:pt x="0" y="0"/>
                                </a:moveTo>
                                <a:lnTo>
                                  <a:pt x="1080694"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83" name="Shape 6583"/>
                        <wps:cNvSpPr/>
                        <wps:spPr>
                          <a:xfrm>
                            <a:off x="1224001" y="6344"/>
                            <a:ext cx="0" cy="685355"/>
                          </a:xfrm>
                          <a:custGeom>
                            <a:avLst/>
                            <a:gdLst/>
                            <a:ahLst/>
                            <a:cxnLst/>
                            <a:rect l="0" t="0" r="0" b="0"/>
                            <a:pathLst>
                              <a:path h="685355">
                                <a:moveTo>
                                  <a:pt x="0" y="685355"/>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84" name="Shape 6584"/>
                        <wps:cNvSpPr/>
                        <wps:spPr>
                          <a:xfrm>
                            <a:off x="2292000" y="6344"/>
                            <a:ext cx="0" cy="685355"/>
                          </a:xfrm>
                          <a:custGeom>
                            <a:avLst/>
                            <a:gdLst/>
                            <a:ahLst/>
                            <a:cxnLst/>
                            <a:rect l="0" t="0" r="0" b="0"/>
                            <a:pathLst>
                              <a:path h="685355">
                                <a:moveTo>
                                  <a:pt x="0" y="685355"/>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85" name="Shape 6585"/>
                        <wps:cNvSpPr/>
                        <wps:spPr>
                          <a:xfrm>
                            <a:off x="1217651" y="698049"/>
                            <a:ext cx="1080694" cy="0"/>
                          </a:xfrm>
                          <a:custGeom>
                            <a:avLst/>
                            <a:gdLst/>
                            <a:ahLst/>
                            <a:cxnLst/>
                            <a:rect l="0" t="0" r="0" b="0"/>
                            <a:pathLst>
                              <a:path w="1080694">
                                <a:moveTo>
                                  <a:pt x="0" y="0"/>
                                </a:moveTo>
                                <a:lnTo>
                                  <a:pt x="1080694"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86" name="Shape 6586"/>
                        <wps:cNvSpPr/>
                        <wps:spPr>
                          <a:xfrm>
                            <a:off x="2417649" y="0"/>
                            <a:ext cx="1152703" cy="0"/>
                          </a:xfrm>
                          <a:custGeom>
                            <a:avLst/>
                            <a:gdLst/>
                            <a:ahLst/>
                            <a:cxnLst/>
                            <a:rect l="0" t="0" r="0" b="0"/>
                            <a:pathLst>
                              <a:path w="1152703">
                                <a:moveTo>
                                  <a:pt x="0" y="0"/>
                                </a:moveTo>
                                <a:lnTo>
                                  <a:pt x="1152703"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87" name="Shape 6587"/>
                        <wps:cNvSpPr/>
                        <wps:spPr>
                          <a:xfrm>
                            <a:off x="2423999" y="6344"/>
                            <a:ext cx="0" cy="685355"/>
                          </a:xfrm>
                          <a:custGeom>
                            <a:avLst/>
                            <a:gdLst/>
                            <a:ahLst/>
                            <a:cxnLst/>
                            <a:rect l="0" t="0" r="0" b="0"/>
                            <a:pathLst>
                              <a:path h="685355">
                                <a:moveTo>
                                  <a:pt x="0" y="685355"/>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88" name="Shape 6588"/>
                        <wps:cNvSpPr/>
                        <wps:spPr>
                          <a:xfrm>
                            <a:off x="3564000" y="6344"/>
                            <a:ext cx="0" cy="685355"/>
                          </a:xfrm>
                          <a:custGeom>
                            <a:avLst/>
                            <a:gdLst/>
                            <a:ahLst/>
                            <a:cxnLst/>
                            <a:rect l="0" t="0" r="0" b="0"/>
                            <a:pathLst>
                              <a:path h="685355">
                                <a:moveTo>
                                  <a:pt x="0" y="685355"/>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89" name="Shape 6589"/>
                        <wps:cNvSpPr/>
                        <wps:spPr>
                          <a:xfrm>
                            <a:off x="2417649" y="698049"/>
                            <a:ext cx="1152703" cy="0"/>
                          </a:xfrm>
                          <a:custGeom>
                            <a:avLst/>
                            <a:gdLst/>
                            <a:ahLst/>
                            <a:cxnLst/>
                            <a:rect l="0" t="0" r="0" b="0"/>
                            <a:pathLst>
                              <a:path w="1152703">
                                <a:moveTo>
                                  <a:pt x="0" y="0"/>
                                </a:moveTo>
                                <a:lnTo>
                                  <a:pt x="1152703"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90" name="Shape 6590"/>
                        <wps:cNvSpPr/>
                        <wps:spPr>
                          <a:xfrm>
                            <a:off x="3713651" y="0"/>
                            <a:ext cx="975347" cy="0"/>
                          </a:xfrm>
                          <a:custGeom>
                            <a:avLst/>
                            <a:gdLst/>
                            <a:ahLst/>
                            <a:cxnLst/>
                            <a:rect l="0" t="0" r="0" b="0"/>
                            <a:pathLst>
                              <a:path w="975347">
                                <a:moveTo>
                                  <a:pt x="0" y="0"/>
                                </a:moveTo>
                                <a:lnTo>
                                  <a:pt x="975347"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91" name="Shape 6591"/>
                        <wps:cNvSpPr/>
                        <wps:spPr>
                          <a:xfrm>
                            <a:off x="3720001" y="6344"/>
                            <a:ext cx="0" cy="685355"/>
                          </a:xfrm>
                          <a:custGeom>
                            <a:avLst/>
                            <a:gdLst/>
                            <a:ahLst/>
                            <a:cxnLst/>
                            <a:rect l="0" t="0" r="0" b="0"/>
                            <a:pathLst>
                              <a:path h="685355">
                                <a:moveTo>
                                  <a:pt x="0" y="685355"/>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92" name="Shape 6592"/>
                        <wps:cNvSpPr/>
                        <wps:spPr>
                          <a:xfrm>
                            <a:off x="4682650" y="6344"/>
                            <a:ext cx="0" cy="685355"/>
                          </a:xfrm>
                          <a:custGeom>
                            <a:avLst/>
                            <a:gdLst/>
                            <a:ahLst/>
                            <a:cxnLst/>
                            <a:rect l="0" t="0" r="0" b="0"/>
                            <a:pathLst>
                              <a:path h="685355">
                                <a:moveTo>
                                  <a:pt x="0" y="685355"/>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93" name="Shape 6593"/>
                        <wps:cNvSpPr/>
                        <wps:spPr>
                          <a:xfrm>
                            <a:off x="3713651" y="698049"/>
                            <a:ext cx="975347" cy="0"/>
                          </a:xfrm>
                          <a:custGeom>
                            <a:avLst/>
                            <a:gdLst/>
                            <a:ahLst/>
                            <a:cxnLst/>
                            <a:rect l="0" t="0" r="0" b="0"/>
                            <a:pathLst>
                              <a:path w="975347">
                                <a:moveTo>
                                  <a:pt x="0" y="0"/>
                                </a:moveTo>
                                <a:lnTo>
                                  <a:pt x="975347"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94" name="Shape 6594"/>
                        <wps:cNvSpPr/>
                        <wps:spPr>
                          <a:xfrm>
                            <a:off x="0" y="910443"/>
                            <a:ext cx="1086345" cy="0"/>
                          </a:xfrm>
                          <a:custGeom>
                            <a:avLst/>
                            <a:gdLst/>
                            <a:ahLst/>
                            <a:cxnLst/>
                            <a:rect l="0" t="0" r="0" b="0"/>
                            <a:pathLst>
                              <a:path w="1086345">
                                <a:moveTo>
                                  <a:pt x="0" y="0"/>
                                </a:moveTo>
                                <a:lnTo>
                                  <a:pt x="108634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95" name="Shape 6595"/>
                        <wps:cNvSpPr/>
                        <wps:spPr>
                          <a:xfrm>
                            <a:off x="6350" y="916793"/>
                            <a:ext cx="0" cy="602907"/>
                          </a:xfrm>
                          <a:custGeom>
                            <a:avLst/>
                            <a:gdLst/>
                            <a:ahLst/>
                            <a:cxnLst/>
                            <a:rect l="0" t="0" r="0" b="0"/>
                            <a:pathLst>
                              <a:path h="602907">
                                <a:moveTo>
                                  <a:pt x="0" y="60290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96" name="Shape 6596"/>
                        <wps:cNvSpPr/>
                        <wps:spPr>
                          <a:xfrm>
                            <a:off x="1080001" y="916793"/>
                            <a:ext cx="0" cy="602907"/>
                          </a:xfrm>
                          <a:custGeom>
                            <a:avLst/>
                            <a:gdLst/>
                            <a:ahLst/>
                            <a:cxnLst/>
                            <a:rect l="0" t="0" r="0" b="0"/>
                            <a:pathLst>
                              <a:path h="602907">
                                <a:moveTo>
                                  <a:pt x="0" y="60290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97" name="Shape 6597"/>
                        <wps:cNvSpPr/>
                        <wps:spPr>
                          <a:xfrm>
                            <a:off x="0" y="1526050"/>
                            <a:ext cx="1086345" cy="0"/>
                          </a:xfrm>
                          <a:custGeom>
                            <a:avLst/>
                            <a:gdLst/>
                            <a:ahLst/>
                            <a:cxnLst/>
                            <a:rect l="0" t="0" r="0" b="0"/>
                            <a:pathLst>
                              <a:path w="1086345">
                                <a:moveTo>
                                  <a:pt x="0" y="0"/>
                                </a:moveTo>
                                <a:lnTo>
                                  <a:pt x="108634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98" name="Shape 6598"/>
                        <wps:cNvSpPr/>
                        <wps:spPr>
                          <a:xfrm>
                            <a:off x="1217651" y="910443"/>
                            <a:ext cx="1080694" cy="0"/>
                          </a:xfrm>
                          <a:custGeom>
                            <a:avLst/>
                            <a:gdLst/>
                            <a:ahLst/>
                            <a:cxnLst/>
                            <a:rect l="0" t="0" r="0" b="0"/>
                            <a:pathLst>
                              <a:path w="1080694">
                                <a:moveTo>
                                  <a:pt x="0" y="0"/>
                                </a:moveTo>
                                <a:lnTo>
                                  <a:pt x="1080694"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599" name="Shape 6599"/>
                        <wps:cNvSpPr/>
                        <wps:spPr>
                          <a:xfrm>
                            <a:off x="1224001" y="916793"/>
                            <a:ext cx="0" cy="602907"/>
                          </a:xfrm>
                          <a:custGeom>
                            <a:avLst/>
                            <a:gdLst/>
                            <a:ahLst/>
                            <a:cxnLst/>
                            <a:rect l="0" t="0" r="0" b="0"/>
                            <a:pathLst>
                              <a:path h="602907">
                                <a:moveTo>
                                  <a:pt x="0" y="60290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00" name="Shape 6600"/>
                        <wps:cNvSpPr/>
                        <wps:spPr>
                          <a:xfrm>
                            <a:off x="2292000" y="916793"/>
                            <a:ext cx="0" cy="602907"/>
                          </a:xfrm>
                          <a:custGeom>
                            <a:avLst/>
                            <a:gdLst/>
                            <a:ahLst/>
                            <a:cxnLst/>
                            <a:rect l="0" t="0" r="0" b="0"/>
                            <a:pathLst>
                              <a:path h="602907">
                                <a:moveTo>
                                  <a:pt x="0" y="60290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01" name="Shape 6601"/>
                        <wps:cNvSpPr/>
                        <wps:spPr>
                          <a:xfrm>
                            <a:off x="1217651" y="1526050"/>
                            <a:ext cx="1080694" cy="0"/>
                          </a:xfrm>
                          <a:custGeom>
                            <a:avLst/>
                            <a:gdLst/>
                            <a:ahLst/>
                            <a:cxnLst/>
                            <a:rect l="0" t="0" r="0" b="0"/>
                            <a:pathLst>
                              <a:path w="1080694">
                                <a:moveTo>
                                  <a:pt x="0" y="0"/>
                                </a:moveTo>
                                <a:lnTo>
                                  <a:pt x="1080694"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02" name="Shape 6602"/>
                        <wps:cNvSpPr/>
                        <wps:spPr>
                          <a:xfrm>
                            <a:off x="2417649" y="910443"/>
                            <a:ext cx="1152703" cy="0"/>
                          </a:xfrm>
                          <a:custGeom>
                            <a:avLst/>
                            <a:gdLst/>
                            <a:ahLst/>
                            <a:cxnLst/>
                            <a:rect l="0" t="0" r="0" b="0"/>
                            <a:pathLst>
                              <a:path w="1152703">
                                <a:moveTo>
                                  <a:pt x="0" y="0"/>
                                </a:moveTo>
                                <a:lnTo>
                                  <a:pt x="1152703"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03" name="Shape 6603"/>
                        <wps:cNvSpPr/>
                        <wps:spPr>
                          <a:xfrm>
                            <a:off x="2423999" y="916793"/>
                            <a:ext cx="0" cy="602907"/>
                          </a:xfrm>
                          <a:custGeom>
                            <a:avLst/>
                            <a:gdLst/>
                            <a:ahLst/>
                            <a:cxnLst/>
                            <a:rect l="0" t="0" r="0" b="0"/>
                            <a:pathLst>
                              <a:path h="602907">
                                <a:moveTo>
                                  <a:pt x="0" y="60290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04" name="Shape 6604"/>
                        <wps:cNvSpPr/>
                        <wps:spPr>
                          <a:xfrm>
                            <a:off x="3564000" y="916793"/>
                            <a:ext cx="0" cy="602907"/>
                          </a:xfrm>
                          <a:custGeom>
                            <a:avLst/>
                            <a:gdLst/>
                            <a:ahLst/>
                            <a:cxnLst/>
                            <a:rect l="0" t="0" r="0" b="0"/>
                            <a:pathLst>
                              <a:path h="602907">
                                <a:moveTo>
                                  <a:pt x="0" y="60290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05" name="Shape 6605"/>
                        <wps:cNvSpPr/>
                        <wps:spPr>
                          <a:xfrm>
                            <a:off x="2417649" y="1526050"/>
                            <a:ext cx="1152703" cy="0"/>
                          </a:xfrm>
                          <a:custGeom>
                            <a:avLst/>
                            <a:gdLst/>
                            <a:ahLst/>
                            <a:cxnLst/>
                            <a:rect l="0" t="0" r="0" b="0"/>
                            <a:pathLst>
                              <a:path w="1152703">
                                <a:moveTo>
                                  <a:pt x="0" y="0"/>
                                </a:moveTo>
                                <a:lnTo>
                                  <a:pt x="1152703"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06" name="Shape 6606"/>
                        <wps:cNvSpPr/>
                        <wps:spPr>
                          <a:xfrm>
                            <a:off x="3713651" y="910443"/>
                            <a:ext cx="975347" cy="0"/>
                          </a:xfrm>
                          <a:custGeom>
                            <a:avLst/>
                            <a:gdLst/>
                            <a:ahLst/>
                            <a:cxnLst/>
                            <a:rect l="0" t="0" r="0" b="0"/>
                            <a:pathLst>
                              <a:path w="975347">
                                <a:moveTo>
                                  <a:pt x="0" y="0"/>
                                </a:moveTo>
                                <a:lnTo>
                                  <a:pt x="975347"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07" name="Shape 6607"/>
                        <wps:cNvSpPr/>
                        <wps:spPr>
                          <a:xfrm>
                            <a:off x="3720001" y="916793"/>
                            <a:ext cx="0" cy="602907"/>
                          </a:xfrm>
                          <a:custGeom>
                            <a:avLst/>
                            <a:gdLst/>
                            <a:ahLst/>
                            <a:cxnLst/>
                            <a:rect l="0" t="0" r="0" b="0"/>
                            <a:pathLst>
                              <a:path h="602907">
                                <a:moveTo>
                                  <a:pt x="0" y="60290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08" name="Shape 6608"/>
                        <wps:cNvSpPr/>
                        <wps:spPr>
                          <a:xfrm>
                            <a:off x="4682650" y="916793"/>
                            <a:ext cx="0" cy="602907"/>
                          </a:xfrm>
                          <a:custGeom>
                            <a:avLst/>
                            <a:gdLst/>
                            <a:ahLst/>
                            <a:cxnLst/>
                            <a:rect l="0" t="0" r="0" b="0"/>
                            <a:pathLst>
                              <a:path h="602907">
                                <a:moveTo>
                                  <a:pt x="0" y="60290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09" name="Shape 6609"/>
                        <wps:cNvSpPr/>
                        <wps:spPr>
                          <a:xfrm>
                            <a:off x="3713651" y="1526050"/>
                            <a:ext cx="975347" cy="0"/>
                          </a:xfrm>
                          <a:custGeom>
                            <a:avLst/>
                            <a:gdLst/>
                            <a:ahLst/>
                            <a:cxnLst/>
                            <a:rect l="0" t="0" r="0" b="0"/>
                            <a:pathLst>
                              <a:path w="975347">
                                <a:moveTo>
                                  <a:pt x="0" y="0"/>
                                </a:moveTo>
                                <a:lnTo>
                                  <a:pt x="975347"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10" name="Shape 6610"/>
                        <wps:cNvSpPr/>
                        <wps:spPr>
                          <a:xfrm>
                            <a:off x="0" y="1720108"/>
                            <a:ext cx="1086345" cy="0"/>
                          </a:xfrm>
                          <a:custGeom>
                            <a:avLst/>
                            <a:gdLst/>
                            <a:ahLst/>
                            <a:cxnLst/>
                            <a:rect l="0" t="0" r="0" b="0"/>
                            <a:pathLst>
                              <a:path w="1086345">
                                <a:moveTo>
                                  <a:pt x="0" y="0"/>
                                </a:moveTo>
                                <a:lnTo>
                                  <a:pt x="108634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11" name="Shape 6611"/>
                        <wps:cNvSpPr/>
                        <wps:spPr>
                          <a:xfrm>
                            <a:off x="6350" y="1726462"/>
                            <a:ext cx="0" cy="657238"/>
                          </a:xfrm>
                          <a:custGeom>
                            <a:avLst/>
                            <a:gdLst/>
                            <a:ahLst/>
                            <a:cxnLst/>
                            <a:rect l="0" t="0" r="0" b="0"/>
                            <a:pathLst>
                              <a:path h="657238">
                                <a:moveTo>
                                  <a:pt x="0" y="657238"/>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12" name="Shape 6612"/>
                        <wps:cNvSpPr/>
                        <wps:spPr>
                          <a:xfrm>
                            <a:off x="1080001" y="1726462"/>
                            <a:ext cx="0" cy="657238"/>
                          </a:xfrm>
                          <a:custGeom>
                            <a:avLst/>
                            <a:gdLst/>
                            <a:ahLst/>
                            <a:cxnLst/>
                            <a:rect l="0" t="0" r="0" b="0"/>
                            <a:pathLst>
                              <a:path h="657238">
                                <a:moveTo>
                                  <a:pt x="0" y="657238"/>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13" name="Shape 6613"/>
                        <wps:cNvSpPr/>
                        <wps:spPr>
                          <a:xfrm>
                            <a:off x="0" y="2390050"/>
                            <a:ext cx="1086345" cy="0"/>
                          </a:xfrm>
                          <a:custGeom>
                            <a:avLst/>
                            <a:gdLst/>
                            <a:ahLst/>
                            <a:cxnLst/>
                            <a:rect l="0" t="0" r="0" b="0"/>
                            <a:pathLst>
                              <a:path w="1086345">
                                <a:moveTo>
                                  <a:pt x="0" y="0"/>
                                </a:moveTo>
                                <a:lnTo>
                                  <a:pt x="108634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14" name="Shape 6614"/>
                        <wps:cNvSpPr/>
                        <wps:spPr>
                          <a:xfrm>
                            <a:off x="1217651" y="1720108"/>
                            <a:ext cx="1080694" cy="0"/>
                          </a:xfrm>
                          <a:custGeom>
                            <a:avLst/>
                            <a:gdLst/>
                            <a:ahLst/>
                            <a:cxnLst/>
                            <a:rect l="0" t="0" r="0" b="0"/>
                            <a:pathLst>
                              <a:path w="1080694">
                                <a:moveTo>
                                  <a:pt x="0" y="0"/>
                                </a:moveTo>
                                <a:lnTo>
                                  <a:pt x="1080694"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15" name="Shape 6615"/>
                        <wps:cNvSpPr/>
                        <wps:spPr>
                          <a:xfrm>
                            <a:off x="1224001" y="1726462"/>
                            <a:ext cx="0" cy="657238"/>
                          </a:xfrm>
                          <a:custGeom>
                            <a:avLst/>
                            <a:gdLst/>
                            <a:ahLst/>
                            <a:cxnLst/>
                            <a:rect l="0" t="0" r="0" b="0"/>
                            <a:pathLst>
                              <a:path h="657238">
                                <a:moveTo>
                                  <a:pt x="0" y="657238"/>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16" name="Shape 6616"/>
                        <wps:cNvSpPr/>
                        <wps:spPr>
                          <a:xfrm>
                            <a:off x="2292000" y="1726462"/>
                            <a:ext cx="0" cy="657238"/>
                          </a:xfrm>
                          <a:custGeom>
                            <a:avLst/>
                            <a:gdLst/>
                            <a:ahLst/>
                            <a:cxnLst/>
                            <a:rect l="0" t="0" r="0" b="0"/>
                            <a:pathLst>
                              <a:path h="657238">
                                <a:moveTo>
                                  <a:pt x="0" y="657238"/>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17" name="Shape 6617"/>
                        <wps:cNvSpPr/>
                        <wps:spPr>
                          <a:xfrm>
                            <a:off x="1217651" y="2390050"/>
                            <a:ext cx="1080694" cy="0"/>
                          </a:xfrm>
                          <a:custGeom>
                            <a:avLst/>
                            <a:gdLst/>
                            <a:ahLst/>
                            <a:cxnLst/>
                            <a:rect l="0" t="0" r="0" b="0"/>
                            <a:pathLst>
                              <a:path w="1080694">
                                <a:moveTo>
                                  <a:pt x="0" y="0"/>
                                </a:moveTo>
                                <a:lnTo>
                                  <a:pt x="1080694"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18" name="Shape 6618"/>
                        <wps:cNvSpPr/>
                        <wps:spPr>
                          <a:xfrm>
                            <a:off x="2417649" y="1720108"/>
                            <a:ext cx="1152703" cy="0"/>
                          </a:xfrm>
                          <a:custGeom>
                            <a:avLst/>
                            <a:gdLst/>
                            <a:ahLst/>
                            <a:cxnLst/>
                            <a:rect l="0" t="0" r="0" b="0"/>
                            <a:pathLst>
                              <a:path w="1152703">
                                <a:moveTo>
                                  <a:pt x="0" y="0"/>
                                </a:moveTo>
                                <a:lnTo>
                                  <a:pt x="1152703"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19" name="Shape 6619"/>
                        <wps:cNvSpPr/>
                        <wps:spPr>
                          <a:xfrm>
                            <a:off x="2423999" y="1726462"/>
                            <a:ext cx="0" cy="657238"/>
                          </a:xfrm>
                          <a:custGeom>
                            <a:avLst/>
                            <a:gdLst/>
                            <a:ahLst/>
                            <a:cxnLst/>
                            <a:rect l="0" t="0" r="0" b="0"/>
                            <a:pathLst>
                              <a:path h="657238">
                                <a:moveTo>
                                  <a:pt x="0" y="657238"/>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20" name="Shape 6620"/>
                        <wps:cNvSpPr/>
                        <wps:spPr>
                          <a:xfrm>
                            <a:off x="3564000" y="1726462"/>
                            <a:ext cx="0" cy="657238"/>
                          </a:xfrm>
                          <a:custGeom>
                            <a:avLst/>
                            <a:gdLst/>
                            <a:ahLst/>
                            <a:cxnLst/>
                            <a:rect l="0" t="0" r="0" b="0"/>
                            <a:pathLst>
                              <a:path h="657238">
                                <a:moveTo>
                                  <a:pt x="0" y="657238"/>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21" name="Shape 6621"/>
                        <wps:cNvSpPr/>
                        <wps:spPr>
                          <a:xfrm>
                            <a:off x="2417649" y="2390050"/>
                            <a:ext cx="1152703" cy="0"/>
                          </a:xfrm>
                          <a:custGeom>
                            <a:avLst/>
                            <a:gdLst/>
                            <a:ahLst/>
                            <a:cxnLst/>
                            <a:rect l="0" t="0" r="0" b="0"/>
                            <a:pathLst>
                              <a:path w="1152703">
                                <a:moveTo>
                                  <a:pt x="0" y="0"/>
                                </a:moveTo>
                                <a:lnTo>
                                  <a:pt x="1152703"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22" name="Shape 6622"/>
                        <wps:cNvSpPr/>
                        <wps:spPr>
                          <a:xfrm>
                            <a:off x="3713651" y="1720108"/>
                            <a:ext cx="975347" cy="0"/>
                          </a:xfrm>
                          <a:custGeom>
                            <a:avLst/>
                            <a:gdLst/>
                            <a:ahLst/>
                            <a:cxnLst/>
                            <a:rect l="0" t="0" r="0" b="0"/>
                            <a:pathLst>
                              <a:path w="975347">
                                <a:moveTo>
                                  <a:pt x="0" y="0"/>
                                </a:moveTo>
                                <a:lnTo>
                                  <a:pt x="975347"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23" name="Shape 6623"/>
                        <wps:cNvSpPr/>
                        <wps:spPr>
                          <a:xfrm>
                            <a:off x="3720001" y="1726462"/>
                            <a:ext cx="0" cy="657238"/>
                          </a:xfrm>
                          <a:custGeom>
                            <a:avLst/>
                            <a:gdLst/>
                            <a:ahLst/>
                            <a:cxnLst/>
                            <a:rect l="0" t="0" r="0" b="0"/>
                            <a:pathLst>
                              <a:path h="657238">
                                <a:moveTo>
                                  <a:pt x="0" y="657238"/>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24" name="Shape 6624"/>
                        <wps:cNvSpPr/>
                        <wps:spPr>
                          <a:xfrm>
                            <a:off x="4682650" y="1726462"/>
                            <a:ext cx="0" cy="657238"/>
                          </a:xfrm>
                          <a:custGeom>
                            <a:avLst/>
                            <a:gdLst/>
                            <a:ahLst/>
                            <a:cxnLst/>
                            <a:rect l="0" t="0" r="0" b="0"/>
                            <a:pathLst>
                              <a:path h="657238">
                                <a:moveTo>
                                  <a:pt x="0" y="657238"/>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25" name="Shape 6625"/>
                        <wps:cNvSpPr/>
                        <wps:spPr>
                          <a:xfrm>
                            <a:off x="3713651" y="2390050"/>
                            <a:ext cx="975347" cy="0"/>
                          </a:xfrm>
                          <a:custGeom>
                            <a:avLst/>
                            <a:gdLst/>
                            <a:ahLst/>
                            <a:cxnLst/>
                            <a:rect l="0" t="0" r="0" b="0"/>
                            <a:pathLst>
                              <a:path w="975347">
                                <a:moveTo>
                                  <a:pt x="0" y="0"/>
                                </a:moveTo>
                                <a:lnTo>
                                  <a:pt x="975347"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26" name="Shape 6626"/>
                        <wps:cNvSpPr/>
                        <wps:spPr>
                          <a:xfrm>
                            <a:off x="0" y="2584450"/>
                            <a:ext cx="1086345" cy="0"/>
                          </a:xfrm>
                          <a:custGeom>
                            <a:avLst/>
                            <a:gdLst/>
                            <a:ahLst/>
                            <a:cxnLst/>
                            <a:rect l="0" t="0" r="0" b="0"/>
                            <a:pathLst>
                              <a:path w="1086345">
                                <a:moveTo>
                                  <a:pt x="0" y="0"/>
                                </a:moveTo>
                                <a:lnTo>
                                  <a:pt x="108634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27" name="Shape 6627"/>
                        <wps:cNvSpPr/>
                        <wps:spPr>
                          <a:xfrm>
                            <a:off x="6350" y="2590802"/>
                            <a:ext cx="0" cy="594487"/>
                          </a:xfrm>
                          <a:custGeom>
                            <a:avLst/>
                            <a:gdLst/>
                            <a:ahLst/>
                            <a:cxnLst/>
                            <a:rect l="0" t="0" r="0" b="0"/>
                            <a:pathLst>
                              <a:path h="594487">
                                <a:moveTo>
                                  <a:pt x="0" y="59448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28" name="Shape 6628"/>
                        <wps:cNvSpPr/>
                        <wps:spPr>
                          <a:xfrm>
                            <a:off x="1080001" y="2590802"/>
                            <a:ext cx="0" cy="594487"/>
                          </a:xfrm>
                          <a:custGeom>
                            <a:avLst/>
                            <a:gdLst/>
                            <a:ahLst/>
                            <a:cxnLst/>
                            <a:rect l="0" t="0" r="0" b="0"/>
                            <a:pathLst>
                              <a:path h="594487">
                                <a:moveTo>
                                  <a:pt x="0" y="59448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29" name="Shape 6629"/>
                        <wps:cNvSpPr/>
                        <wps:spPr>
                          <a:xfrm>
                            <a:off x="0" y="3191639"/>
                            <a:ext cx="1086345" cy="0"/>
                          </a:xfrm>
                          <a:custGeom>
                            <a:avLst/>
                            <a:gdLst/>
                            <a:ahLst/>
                            <a:cxnLst/>
                            <a:rect l="0" t="0" r="0" b="0"/>
                            <a:pathLst>
                              <a:path w="1086345">
                                <a:moveTo>
                                  <a:pt x="0" y="0"/>
                                </a:moveTo>
                                <a:lnTo>
                                  <a:pt x="108634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30" name="Shape 6630"/>
                        <wps:cNvSpPr/>
                        <wps:spPr>
                          <a:xfrm>
                            <a:off x="1217651" y="2584450"/>
                            <a:ext cx="1080694" cy="0"/>
                          </a:xfrm>
                          <a:custGeom>
                            <a:avLst/>
                            <a:gdLst/>
                            <a:ahLst/>
                            <a:cxnLst/>
                            <a:rect l="0" t="0" r="0" b="0"/>
                            <a:pathLst>
                              <a:path w="1080694">
                                <a:moveTo>
                                  <a:pt x="0" y="0"/>
                                </a:moveTo>
                                <a:lnTo>
                                  <a:pt x="1080694"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31" name="Shape 6631"/>
                        <wps:cNvSpPr/>
                        <wps:spPr>
                          <a:xfrm>
                            <a:off x="1224001" y="2590802"/>
                            <a:ext cx="0" cy="594487"/>
                          </a:xfrm>
                          <a:custGeom>
                            <a:avLst/>
                            <a:gdLst/>
                            <a:ahLst/>
                            <a:cxnLst/>
                            <a:rect l="0" t="0" r="0" b="0"/>
                            <a:pathLst>
                              <a:path h="594487">
                                <a:moveTo>
                                  <a:pt x="0" y="59448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32" name="Shape 6632"/>
                        <wps:cNvSpPr/>
                        <wps:spPr>
                          <a:xfrm>
                            <a:off x="2292000" y="2590802"/>
                            <a:ext cx="0" cy="594487"/>
                          </a:xfrm>
                          <a:custGeom>
                            <a:avLst/>
                            <a:gdLst/>
                            <a:ahLst/>
                            <a:cxnLst/>
                            <a:rect l="0" t="0" r="0" b="0"/>
                            <a:pathLst>
                              <a:path h="594487">
                                <a:moveTo>
                                  <a:pt x="0" y="59448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33" name="Shape 6633"/>
                        <wps:cNvSpPr/>
                        <wps:spPr>
                          <a:xfrm>
                            <a:off x="1217651" y="3191639"/>
                            <a:ext cx="1080694" cy="0"/>
                          </a:xfrm>
                          <a:custGeom>
                            <a:avLst/>
                            <a:gdLst/>
                            <a:ahLst/>
                            <a:cxnLst/>
                            <a:rect l="0" t="0" r="0" b="0"/>
                            <a:pathLst>
                              <a:path w="1080694">
                                <a:moveTo>
                                  <a:pt x="0" y="0"/>
                                </a:moveTo>
                                <a:lnTo>
                                  <a:pt x="1080694"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34" name="Shape 6634"/>
                        <wps:cNvSpPr/>
                        <wps:spPr>
                          <a:xfrm>
                            <a:off x="2417649" y="2584450"/>
                            <a:ext cx="1152703" cy="0"/>
                          </a:xfrm>
                          <a:custGeom>
                            <a:avLst/>
                            <a:gdLst/>
                            <a:ahLst/>
                            <a:cxnLst/>
                            <a:rect l="0" t="0" r="0" b="0"/>
                            <a:pathLst>
                              <a:path w="1152703">
                                <a:moveTo>
                                  <a:pt x="0" y="0"/>
                                </a:moveTo>
                                <a:lnTo>
                                  <a:pt x="1152703"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35" name="Shape 6635"/>
                        <wps:cNvSpPr/>
                        <wps:spPr>
                          <a:xfrm>
                            <a:off x="2423999" y="2590802"/>
                            <a:ext cx="0" cy="594487"/>
                          </a:xfrm>
                          <a:custGeom>
                            <a:avLst/>
                            <a:gdLst/>
                            <a:ahLst/>
                            <a:cxnLst/>
                            <a:rect l="0" t="0" r="0" b="0"/>
                            <a:pathLst>
                              <a:path h="594487">
                                <a:moveTo>
                                  <a:pt x="0" y="59448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36" name="Shape 6636"/>
                        <wps:cNvSpPr/>
                        <wps:spPr>
                          <a:xfrm>
                            <a:off x="3564000" y="2590802"/>
                            <a:ext cx="0" cy="594487"/>
                          </a:xfrm>
                          <a:custGeom>
                            <a:avLst/>
                            <a:gdLst/>
                            <a:ahLst/>
                            <a:cxnLst/>
                            <a:rect l="0" t="0" r="0" b="0"/>
                            <a:pathLst>
                              <a:path h="594487">
                                <a:moveTo>
                                  <a:pt x="0" y="59448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37" name="Shape 6637"/>
                        <wps:cNvSpPr/>
                        <wps:spPr>
                          <a:xfrm>
                            <a:off x="2417649" y="3191639"/>
                            <a:ext cx="1152703" cy="0"/>
                          </a:xfrm>
                          <a:custGeom>
                            <a:avLst/>
                            <a:gdLst/>
                            <a:ahLst/>
                            <a:cxnLst/>
                            <a:rect l="0" t="0" r="0" b="0"/>
                            <a:pathLst>
                              <a:path w="1152703">
                                <a:moveTo>
                                  <a:pt x="0" y="0"/>
                                </a:moveTo>
                                <a:lnTo>
                                  <a:pt x="1152703"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38" name="Shape 6638"/>
                        <wps:cNvSpPr/>
                        <wps:spPr>
                          <a:xfrm>
                            <a:off x="3713651" y="2584450"/>
                            <a:ext cx="975347" cy="0"/>
                          </a:xfrm>
                          <a:custGeom>
                            <a:avLst/>
                            <a:gdLst/>
                            <a:ahLst/>
                            <a:cxnLst/>
                            <a:rect l="0" t="0" r="0" b="0"/>
                            <a:pathLst>
                              <a:path w="975347">
                                <a:moveTo>
                                  <a:pt x="0" y="0"/>
                                </a:moveTo>
                                <a:lnTo>
                                  <a:pt x="975347"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39" name="Shape 6639"/>
                        <wps:cNvSpPr/>
                        <wps:spPr>
                          <a:xfrm>
                            <a:off x="3720001" y="2590802"/>
                            <a:ext cx="0" cy="594487"/>
                          </a:xfrm>
                          <a:custGeom>
                            <a:avLst/>
                            <a:gdLst/>
                            <a:ahLst/>
                            <a:cxnLst/>
                            <a:rect l="0" t="0" r="0" b="0"/>
                            <a:pathLst>
                              <a:path h="594487">
                                <a:moveTo>
                                  <a:pt x="0" y="59448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40" name="Shape 6640"/>
                        <wps:cNvSpPr/>
                        <wps:spPr>
                          <a:xfrm>
                            <a:off x="4682650" y="2590802"/>
                            <a:ext cx="0" cy="594487"/>
                          </a:xfrm>
                          <a:custGeom>
                            <a:avLst/>
                            <a:gdLst/>
                            <a:ahLst/>
                            <a:cxnLst/>
                            <a:rect l="0" t="0" r="0" b="0"/>
                            <a:pathLst>
                              <a:path h="594487">
                                <a:moveTo>
                                  <a:pt x="0" y="59448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41" name="Shape 6641"/>
                        <wps:cNvSpPr/>
                        <wps:spPr>
                          <a:xfrm>
                            <a:off x="3713651" y="3191639"/>
                            <a:ext cx="975347" cy="0"/>
                          </a:xfrm>
                          <a:custGeom>
                            <a:avLst/>
                            <a:gdLst/>
                            <a:ahLst/>
                            <a:cxnLst/>
                            <a:rect l="0" t="0" r="0" b="0"/>
                            <a:pathLst>
                              <a:path w="975347">
                                <a:moveTo>
                                  <a:pt x="0" y="0"/>
                                </a:moveTo>
                                <a:lnTo>
                                  <a:pt x="975347"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42" name="Shape 6642"/>
                        <wps:cNvSpPr/>
                        <wps:spPr>
                          <a:xfrm>
                            <a:off x="0" y="3385700"/>
                            <a:ext cx="1086345" cy="0"/>
                          </a:xfrm>
                          <a:custGeom>
                            <a:avLst/>
                            <a:gdLst/>
                            <a:ahLst/>
                            <a:cxnLst/>
                            <a:rect l="0" t="0" r="0" b="0"/>
                            <a:pathLst>
                              <a:path w="1086345">
                                <a:moveTo>
                                  <a:pt x="0" y="0"/>
                                </a:moveTo>
                                <a:lnTo>
                                  <a:pt x="108634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43" name="Shape 6643"/>
                        <wps:cNvSpPr/>
                        <wps:spPr>
                          <a:xfrm>
                            <a:off x="6350" y="3392043"/>
                            <a:ext cx="0" cy="525247"/>
                          </a:xfrm>
                          <a:custGeom>
                            <a:avLst/>
                            <a:gdLst/>
                            <a:ahLst/>
                            <a:cxnLst/>
                            <a:rect l="0" t="0" r="0" b="0"/>
                            <a:pathLst>
                              <a:path h="525247">
                                <a:moveTo>
                                  <a:pt x="0" y="52524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44" name="Shape 6644"/>
                        <wps:cNvSpPr/>
                        <wps:spPr>
                          <a:xfrm>
                            <a:off x="1080001" y="3392043"/>
                            <a:ext cx="0" cy="525247"/>
                          </a:xfrm>
                          <a:custGeom>
                            <a:avLst/>
                            <a:gdLst/>
                            <a:ahLst/>
                            <a:cxnLst/>
                            <a:rect l="0" t="0" r="0" b="0"/>
                            <a:pathLst>
                              <a:path h="525247">
                                <a:moveTo>
                                  <a:pt x="0" y="52524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45" name="Shape 6645"/>
                        <wps:cNvSpPr/>
                        <wps:spPr>
                          <a:xfrm>
                            <a:off x="0" y="3923640"/>
                            <a:ext cx="1086345" cy="0"/>
                          </a:xfrm>
                          <a:custGeom>
                            <a:avLst/>
                            <a:gdLst/>
                            <a:ahLst/>
                            <a:cxnLst/>
                            <a:rect l="0" t="0" r="0" b="0"/>
                            <a:pathLst>
                              <a:path w="1086345">
                                <a:moveTo>
                                  <a:pt x="0" y="0"/>
                                </a:moveTo>
                                <a:lnTo>
                                  <a:pt x="1086345"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46" name="Shape 6646"/>
                        <wps:cNvSpPr/>
                        <wps:spPr>
                          <a:xfrm>
                            <a:off x="1217651" y="3385700"/>
                            <a:ext cx="1080694" cy="0"/>
                          </a:xfrm>
                          <a:custGeom>
                            <a:avLst/>
                            <a:gdLst/>
                            <a:ahLst/>
                            <a:cxnLst/>
                            <a:rect l="0" t="0" r="0" b="0"/>
                            <a:pathLst>
                              <a:path w="1080694">
                                <a:moveTo>
                                  <a:pt x="0" y="0"/>
                                </a:moveTo>
                                <a:lnTo>
                                  <a:pt x="1080694"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47" name="Shape 6647"/>
                        <wps:cNvSpPr/>
                        <wps:spPr>
                          <a:xfrm>
                            <a:off x="1224001" y="3392043"/>
                            <a:ext cx="0" cy="525247"/>
                          </a:xfrm>
                          <a:custGeom>
                            <a:avLst/>
                            <a:gdLst/>
                            <a:ahLst/>
                            <a:cxnLst/>
                            <a:rect l="0" t="0" r="0" b="0"/>
                            <a:pathLst>
                              <a:path h="525247">
                                <a:moveTo>
                                  <a:pt x="0" y="52524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48" name="Shape 6648"/>
                        <wps:cNvSpPr/>
                        <wps:spPr>
                          <a:xfrm>
                            <a:off x="2292000" y="3392043"/>
                            <a:ext cx="0" cy="525247"/>
                          </a:xfrm>
                          <a:custGeom>
                            <a:avLst/>
                            <a:gdLst/>
                            <a:ahLst/>
                            <a:cxnLst/>
                            <a:rect l="0" t="0" r="0" b="0"/>
                            <a:pathLst>
                              <a:path h="525247">
                                <a:moveTo>
                                  <a:pt x="0" y="52524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49" name="Shape 6649"/>
                        <wps:cNvSpPr/>
                        <wps:spPr>
                          <a:xfrm>
                            <a:off x="1217651" y="3923640"/>
                            <a:ext cx="1080694" cy="0"/>
                          </a:xfrm>
                          <a:custGeom>
                            <a:avLst/>
                            <a:gdLst/>
                            <a:ahLst/>
                            <a:cxnLst/>
                            <a:rect l="0" t="0" r="0" b="0"/>
                            <a:pathLst>
                              <a:path w="1080694">
                                <a:moveTo>
                                  <a:pt x="0" y="0"/>
                                </a:moveTo>
                                <a:lnTo>
                                  <a:pt x="1080694"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50" name="Shape 6650"/>
                        <wps:cNvSpPr/>
                        <wps:spPr>
                          <a:xfrm>
                            <a:off x="2417649" y="3385700"/>
                            <a:ext cx="1152703" cy="0"/>
                          </a:xfrm>
                          <a:custGeom>
                            <a:avLst/>
                            <a:gdLst/>
                            <a:ahLst/>
                            <a:cxnLst/>
                            <a:rect l="0" t="0" r="0" b="0"/>
                            <a:pathLst>
                              <a:path w="1152703">
                                <a:moveTo>
                                  <a:pt x="0" y="0"/>
                                </a:moveTo>
                                <a:lnTo>
                                  <a:pt x="1152703"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51" name="Shape 6651"/>
                        <wps:cNvSpPr/>
                        <wps:spPr>
                          <a:xfrm>
                            <a:off x="2423999" y="3392043"/>
                            <a:ext cx="0" cy="525247"/>
                          </a:xfrm>
                          <a:custGeom>
                            <a:avLst/>
                            <a:gdLst/>
                            <a:ahLst/>
                            <a:cxnLst/>
                            <a:rect l="0" t="0" r="0" b="0"/>
                            <a:pathLst>
                              <a:path h="525247">
                                <a:moveTo>
                                  <a:pt x="0" y="52524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52" name="Shape 6652"/>
                        <wps:cNvSpPr/>
                        <wps:spPr>
                          <a:xfrm>
                            <a:off x="3564000" y="3392043"/>
                            <a:ext cx="0" cy="525247"/>
                          </a:xfrm>
                          <a:custGeom>
                            <a:avLst/>
                            <a:gdLst/>
                            <a:ahLst/>
                            <a:cxnLst/>
                            <a:rect l="0" t="0" r="0" b="0"/>
                            <a:pathLst>
                              <a:path h="525247">
                                <a:moveTo>
                                  <a:pt x="0" y="52524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53" name="Shape 6653"/>
                        <wps:cNvSpPr/>
                        <wps:spPr>
                          <a:xfrm>
                            <a:off x="2417649" y="3923640"/>
                            <a:ext cx="1152703" cy="0"/>
                          </a:xfrm>
                          <a:custGeom>
                            <a:avLst/>
                            <a:gdLst/>
                            <a:ahLst/>
                            <a:cxnLst/>
                            <a:rect l="0" t="0" r="0" b="0"/>
                            <a:pathLst>
                              <a:path w="1152703">
                                <a:moveTo>
                                  <a:pt x="0" y="0"/>
                                </a:moveTo>
                                <a:lnTo>
                                  <a:pt x="1152703"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54" name="Shape 6654"/>
                        <wps:cNvSpPr/>
                        <wps:spPr>
                          <a:xfrm>
                            <a:off x="3713651" y="3385700"/>
                            <a:ext cx="975347" cy="0"/>
                          </a:xfrm>
                          <a:custGeom>
                            <a:avLst/>
                            <a:gdLst/>
                            <a:ahLst/>
                            <a:cxnLst/>
                            <a:rect l="0" t="0" r="0" b="0"/>
                            <a:pathLst>
                              <a:path w="975347">
                                <a:moveTo>
                                  <a:pt x="0" y="0"/>
                                </a:moveTo>
                                <a:lnTo>
                                  <a:pt x="975347"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55" name="Shape 6655"/>
                        <wps:cNvSpPr/>
                        <wps:spPr>
                          <a:xfrm>
                            <a:off x="3720001" y="3392043"/>
                            <a:ext cx="0" cy="525247"/>
                          </a:xfrm>
                          <a:custGeom>
                            <a:avLst/>
                            <a:gdLst/>
                            <a:ahLst/>
                            <a:cxnLst/>
                            <a:rect l="0" t="0" r="0" b="0"/>
                            <a:pathLst>
                              <a:path h="525247">
                                <a:moveTo>
                                  <a:pt x="0" y="52524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56" name="Shape 6656"/>
                        <wps:cNvSpPr/>
                        <wps:spPr>
                          <a:xfrm>
                            <a:off x="4682650" y="3392043"/>
                            <a:ext cx="0" cy="525247"/>
                          </a:xfrm>
                          <a:custGeom>
                            <a:avLst/>
                            <a:gdLst/>
                            <a:ahLst/>
                            <a:cxnLst/>
                            <a:rect l="0" t="0" r="0" b="0"/>
                            <a:pathLst>
                              <a:path h="525247">
                                <a:moveTo>
                                  <a:pt x="0" y="525247"/>
                                </a:moveTo>
                                <a:lnTo>
                                  <a:pt x="0"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57" name="Shape 6657"/>
                        <wps:cNvSpPr/>
                        <wps:spPr>
                          <a:xfrm>
                            <a:off x="3713651" y="3923640"/>
                            <a:ext cx="975347" cy="0"/>
                          </a:xfrm>
                          <a:custGeom>
                            <a:avLst/>
                            <a:gdLst/>
                            <a:ahLst/>
                            <a:cxnLst/>
                            <a:rect l="0" t="0" r="0" b="0"/>
                            <a:pathLst>
                              <a:path w="975347">
                                <a:moveTo>
                                  <a:pt x="0" y="0"/>
                                </a:moveTo>
                                <a:lnTo>
                                  <a:pt x="975347" y="0"/>
                                </a:lnTo>
                              </a:path>
                            </a:pathLst>
                          </a:custGeom>
                          <a:ln w="12700" cap="flat">
                            <a:miter lim="127000"/>
                          </a:ln>
                        </wps:spPr>
                        <wps:style>
                          <a:lnRef idx="1">
                            <a:srgbClr val="181717"/>
                          </a:lnRef>
                          <a:fillRef idx="0">
                            <a:srgbClr val="000000">
                              <a:alpha val="0"/>
                            </a:srgbClr>
                          </a:fillRef>
                          <a:effectRef idx="0">
                            <a:scrgbClr r="0" g="0" b="0"/>
                          </a:effectRef>
                          <a:fontRef idx="none"/>
                        </wps:style>
                        <wps:bodyPr/>
                      </wps:wsp>
                      <wps:wsp>
                        <wps:cNvPr id="6658" name="Rectangle 6658"/>
                        <wps:cNvSpPr/>
                        <wps:spPr>
                          <a:xfrm>
                            <a:off x="282415" y="302794"/>
                            <a:ext cx="693713" cy="165364"/>
                          </a:xfrm>
                          <a:prstGeom prst="rect">
                            <a:avLst/>
                          </a:prstGeom>
                          <a:ln>
                            <a:noFill/>
                          </a:ln>
                        </wps:spPr>
                        <wps:txbx>
                          <w:txbxContent>
                            <w:p w:rsidR="001358D8" w:rsidRDefault="00CB31B9">
                              <w:pPr>
                                <w:spacing w:after="160" w:line="259" w:lineRule="auto"/>
                                <w:ind w:firstLine="0"/>
                                <w:jc w:val="left"/>
                              </w:pPr>
                              <w:r>
                                <w:rPr>
                                  <w:color w:val="181717"/>
                                  <w:sz w:val="20"/>
                                </w:rPr>
                                <w:t>Желание</w:t>
                              </w:r>
                            </w:p>
                          </w:txbxContent>
                        </wps:txbx>
                        <wps:bodyPr horzOverflow="overflow" vert="horz" lIns="0" tIns="0" rIns="0" bIns="0" rtlCol="0">
                          <a:noAutofit/>
                        </wps:bodyPr>
                      </wps:wsp>
                      <wps:wsp>
                        <wps:cNvPr id="6659" name="Rectangle 6659"/>
                        <wps:cNvSpPr/>
                        <wps:spPr>
                          <a:xfrm>
                            <a:off x="1515814" y="302794"/>
                            <a:ext cx="644274" cy="165364"/>
                          </a:xfrm>
                          <a:prstGeom prst="rect">
                            <a:avLst/>
                          </a:prstGeom>
                          <a:ln>
                            <a:noFill/>
                          </a:ln>
                        </wps:spPr>
                        <wps:txbx>
                          <w:txbxContent>
                            <w:p w:rsidR="001358D8" w:rsidRDefault="00CB31B9">
                              <w:pPr>
                                <w:spacing w:after="160" w:line="259" w:lineRule="auto"/>
                                <w:ind w:firstLine="0"/>
                                <w:jc w:val="left"/>
                              </w:pPr>
                              <w:r>
                                <w:rPr>
                                  <w:color w:val="181717"/>
                                  <w:sz w:val="20"/>
                                </w:rPr>
                                <w:t>Интерес</w:t>
                              </w:r>
                            </w:p>
                          </w:txbxContent>
                        </wps:txbx>
                        <wps:bodyPr horzOverflow="overflow" vert="horz" lIns="0" tIns="0" rIns="0" bIns="0" rtlCol="0">
                          <a:noAutofit/>
                        </wps:bodyPr>
                      </wps:wsp>
                      <wps:wsp>
                        <wps:cNvPr id="6660" name="Rectangle 6660"/>
                        <wps:cNvSpPr/>
                        <wps:spPr>
                          <a:xfrm>
                            <a:off x="2520789" y="302794"/>
                            <a:ext cx="1258886" cy="165364"/>
                          </a:xfrm>
                          <a:prstGeom prst="rect">
                            <a:avLst/>
                          </a:prstGeom>
                          <a:ln>
                            <a:noFill/>
                          </a:ln>
                        </wps:spPr>
                        <wps:txbx>
                          <w:txbxContent>
                            <w:p w:rsidR="001358D8" w:rsidRDefault="00CB31B9">
                              <w:pPr>
                                <w:spacing w:after="160" w:line="259" w:lineRule="auto"/>
                                <w:ind w:firstLine="0"/>
                                <w:jc w:val="left"/>
                              </w:pPr>
                              <w:r>
                                <w:rPr>
                                  <w:color w:val="181717"/>
                                  <w:sz w:val="20"/>
                                </w:rPr>
                                <w:t>Мировоззрение</w:t>
                              </w:r>
                            </w:p>
                          </w:txbxContent>
                        </wps:txbx>
                        <wps:bodyPr horzOverflow="overflow" vert="horz" lIns="0" tIns="0" rIns="0" bIns="0" rtlCol="0">
                          <a:noAutofit/>
                        </wps:bodyPr>
                      </wps:wsp>
                      <wps:wsp>
                        <wps:cNvPr id="6661" name="Rectangle 6661"/>
                        <wps:cNvSpPr/>
                        <wps:spPr>
                          <a:xfrm>
                            <a:off x="3871981" y="302794"/>
                            <a:ext cx="876069" cy="165364"/>
                          </a:xfrm>
                          <a:prstGeom prst="rect">
                            <a:avLst/>
                          </a:prstGeom>
                          <a:ln>
                            <a:noFill/>
                          </a:ln>
                        </wps:spPr>
                        <wps:txbx>
                          <w:txbxContent>
                            <w:p w:rsidR="001358D8" w:rsidRDefault="00CB31B9">
                              <w:pPr>
                                <w:spacing w:after="160" w:line="259" w:lineRule="auto"/>
                                <w:ind w:firstLine="0"/>
                                <w:jc w:val="left"/>
                              </w:pPr>
                              <w:r>
                                <w:rPr>
                                  <w:color w:val="181717"/>
                                  <w:sz w:val="20"/>
                                </w:rPr>
                                <w:t>Убеждение</w:t>
                              </w:r>
                            </w:p>
                          </w:txbxContent>
                        </wps:txbx>
                        <wps:bodyPr horzOverflow="overflow" vert="horz" lIns="0" tIns="0" rIns="0" bIns="0" rtlCol="0">
                          <a:noAutofit/>
                        </wps:bodyPr>
                      </wps:wsp>
                      <wps:wsp>
                        <wps:cNvPr id="6662" name="Rectangle 6662"/>
                        <wps:cNvSpPr/>
                        <wps:spPr>
                          <a:xfrm>
                            <a:off x="392486" y="1172016"/>
                            <a:ext cx="400823" cy="165364"/>
                          </a:xfrm>
                          <a:prstGeom prst="rect">
                            <a:avLst/>
                          </a:prstGeom>
                          <a:ln>
                            <a:noFill/>
                          </a:ln>
                        </wps:spPr>
                        <wps:txbx>
                          <w:txbxContent>
                            <w:p w:rsidR="001358D8" w:rsidRDefault="00CB31B9">
                              <w:pPr>
                                <w:spacing w:after="160" w:line="259" w:lineRule="auto"/>
                                <w:ind w:firstLine="0"/>
                                <w:jc w:val="left"/>
                              </w:pPr>
                              <w:r>
                                <w:rPr>
                                  <w:color w:val="181717"/>
                                  <w:sz w:val="20"/>
                                </w:rPr>
                                <w:t>Цели</w:t>
                              </w:r>
                            </w:p>
                          </w:txbxContent>
                        </wps:txbx>
                        <wps:bodyPr horzOverflow="overflow" vert="horz" lIns="0" tIns="0" rIns="0" bIns="0" rtlCol="0">
                          <a:noAutofit/>
                        </wps:bodyPr>
                      </wps:wsp>
                      <wps:wsp>
                        <wps:cNvPr id="6663" name="Rectangle 6663"/>
                        <wps:cNvSpPr/>
                        <wps:spPr>
                          <a:xfrm>
                            <a:off x="1396874" y="1102166"/>
                            <a:ext cx="1006704" cy="165364"/>
                          </a:xfrm>
                          <a:prstGeom prst="rect">
                            <a:avLst/>
                          </a:prstGeom>
                          <a:ln>
                            <a:noFill/>
                          </a:ln>
                        </wps:spPr>
                        <wps:txbx>
                          <w:txbxContent>
                            <w:p w:rsidR="001358D8" w:rsidRDefault="00CB31B9">
                              <w:pPr>
                                <w:spacing w:after="160" w:line="259" w:lineRule="auto"/>
                                <w:ind w:firstLine="0"/>
                                <w:jc w:val="left"/>
                              </w:pPr>
                              <w:r>
                                <w:rPr>
                                  <w:color w:val="181717"/>
                                  <w:sz w:val="20"/>
                                </w:rPr>
                                <w:t xml:space="preserve">Ценностные </w:t>
                              </w:r>
                            </w:p>
                          </w:txbxContent>
                        </wps:txbx>
                        <wps:bodyPr horzOverflow="overflow" vert="horz" lIns="0" tIns="0" rIns="0" bIns="0" rtlCol="0">
                          <a:noAutofit/>
                        </wps:bodyPr>
                      </wps:wsp>
                      <wps:wsp>
                        <wps:cNvPr id="6664" name="Rectangle 6664"/>
                        <wps:cNvSpPr/>
                        <wps:spPr>
                          <a:xfrm>
                            <a:off x="1406455" y="1241866"/>
                            <a:ext cx="935086" cy="165364"/>
                          </a:xfrm>
                          <a:prstGeom prst="rect">
                            <a:avLst/>
                          </a:prstGeom>
                          <a:ln>
                            <a:noFill/>
                          </a:ln>
                        </wps:spPr>
                        <wps:txbx>
                          <w:txbxContent>
                            <w:p w:rsidR="001358D8" w:rsidRDefault="00CB31B9">
                              <w:pPr>
                                <w:spacing w:after="160" w:line="259" w:lineRule="auto"/>
                                <w:ind w:firstLine="0"/>
                                <w:jc w:val="left"/>
                              </w:pPr>
                              <w:r>
                                <w:rPr>
                                  <w:color w:val="181717"/>
                                  <w:sz w:val="20"/>
                                </w:rPr>
                                <w:t>ориентации</w:t>
                              </w:r>
                            </w:p>
                          </w:txbxContent>
                        </wps:txbx>
                        <wps:bodyPr horzOverflow="overflow" vert="horz" lIns="0" tIns="0" rIns="0" bIns="0" rtlCol="0">
                          <a:noAutofit/>
                        </wps:bodyPr>
                      </wps:wsp>
                      <wps:wsp>
                        <wps:cNvPr id="6665" name="Rectangle 6665"/>
                        <wps:cNvSpPr/>
                        <wps:spPr>
                          <a:xfrm>
                            <a:off x="2613186" y="1172016"/>
                            <a:ext cx="1012919" cy="165364"/>
                          </a:xfrm>
                          <a:prstGeom prst="rect">
                            <a:avLst/>
                          </a:prstGeom>
                          <a:ln>
                            <a:noFill/>
                          </a:ln>
                        </wps:spPr>
                        <wps:txbx>
                          <w:txbxContent>
                            <w:p w:rsidR="001358D8" w:rsidRDefault="00CB31B9">
                              <w:pPr>
                                <w:spacing w:after="160" w:line="259" w:lineRule="auto"/>
                                <w:ind w:firstLine="0"/>
                                <w:jc w:val="left"/>
                              </w:pPr>
                              <w:r>
                                <w:rPr>
                                  <w:color w:val="181717"/>
                                  <w:sz w:val="20"/>
                                </w:rPr>
                                <w:t>Потребности</w:t>
                              </w:r>
                            </w:p>
                          </w:txbxContent>
                        </wps:txbx>
                        <wps:bodyPr horzOverflow="overflow" vert="horz" lIns="0" tIns="0" rIns="0" bIns="0" rtlCol="0">
                          <a:noAutofit/>
                        </wps:bodyPr>
                      </wps:wsp>
                      <wps:wsp>
                        <wps:cNvPr id="6666" name="Rectangle 6666"/>
                        <wps:cNvSpPr/>
                        <wps:spPr>
                          <a:xfrm>
                            <a:off x="3878213" y="962466"/>
                            <a:ext cx="905865" cy="165364"/>
                          </a:xfrm>
                          <a:prstGeom prst="rect">
                            <a:avLst/>
                          </a:prstGeom>
                          <a:ln>
                            <a:noFill/>
                          </a:ln>
                        </wps:spPr>
                        <wps:txbx>
                          <w:txbxContent>
                            <w:p w:rsidR="001358D8" w:rsidRDefault="00CB31B9">
                              <w:pPr>
                                <w:spacing w:after="160" w:line="259" w:lineRule="auto"/>
                                <w:ind w:firstLine="0"/>
                                <w:jc w:val="left"/>
                              </w:pPr>
                              <w:r>
                                <w:rPr>
                                  <w:color w:val="181717"/>
                                  <w:sz w:val="20"/>
                                </w:rPr>
                                <w:t xml:space="preserve">Первичная </w:t>
                              </w:r>
                            </w:p>
                          </w:txbxContent>
                        </wps:txbx>
                        <wps:bodyPr horzOverflow="overflow" vert="horz" lIns="0" tIns="0" rIns="0" bIns="0" rtlCol="0">
                          <a:noAutofit/>
                        </wps:bodyPr>
                      </wps:wsp>
                      <wps:wsp>
                        <wps:cNvPr id="6667" name="Rectangle 6667"/>
                        <wps:cNvSpPr/>
                        <wps:spPr>
                          <a:xfrm>
                            <a:off x="3841378" y="1102166"/>
                            <a:ext cx="889987" cy="165364"/>
                          </a:xfrm>
                          <a:prstGeom prst="rect">
                            <a:avLst/>
                          </a:prstGeom>
                          <a:ln>
                            <a:noFill/>
                          </a:ln>
                        </wps:spPr>
                        <wps:txbx>
                          <w:txbxContent>
                            <w:p w:rsidR="001358D8" w:rsidRDefault="00CB31B9">
                              <w:pPr>
                                <w:spacing w:after="160" w:line="259" w:lineRule="auto"/>
                                <w:ind w:firstLine="0"/>
                                <w:jc w:val="left"/>
                              </w:pPr>
                              <w:r>
                                <w:rPr>
                                  <w:color w:val="181717"/>
                                  <w:sz w:val="20"/>
                                </w:rPr>
                                <w:t>реалистиче</w:t>
                              </w:r>
                            </w:p>
                          </w:txbxContent>
                        </wps:txbx>
                        <wps:bodyPr horzOverflow="overflow" vert="horz" lIns="0" tIns="0" rIns="0" bIns="0" rtlCol="0">
                          <a:noAutofit/>
                        </wps:bodyPr>
                      </wps:wsp>
                      <wps:wsp>
                        <wps:cNvPr id="6668" name="Rectangle 6668"/>
                        <wps:cNvSpPr/>
                        <wps:spPr>
                          <a:xfrm>
                            <a:off x="4510484" y="1102166"/>
                            <a:ext cx="67564" cy="165364"/>
                          </a:xfrm>
                          <a:prstGeom prst="rect">
                            <a:avLst/>
                          </a:prstGeom>
                          <a:ln>
                            <a:noFill/>
                          </a:ln>
                        </wps:spPr>
                        <wps:txbx>
                          <w:txbxContent>
                            <w:p w:rsidR="001358D8" w:rsidRDefault="00CB31B9">
                              <w:pPr>
                                <w:spacing w:after="160" w:line="259" w:lineRule="auto"/>
                                <w:ind w:firstLine="0"/>
                                <w:jc w:val="left"/>
                              </w:pPr>
                              <w:r>
                                <w:rPr>
                                  <w:color w:val="181717"/>
                                  <w:sz w:val="20"/>
                                </w:rPr>
                                <w:t>-</w:t>
                              </w:r>
                            </w:p>
                          </w:txbxContent>
                        </wps:txbx>
                        <wps:bodyPr horzOverflow="overflow" vert="horz" lIns="0" tIns="0" rIns="0" bIns="0" rtlCol="0">
                          <a:noAutofit/>
                        </wps:bodyPr>
                      </wps:wsp>
                      <wps:wsp>
                        <wps:cNvPr id="6669" name="Rectangle 6669"/>
                        <wps:cNvSpPr/>
                        <wps:spPr>
                          <a:xfrm>
                            <a:off x="4076186" y="1241866"/>
                            <a:ext cx="332921" cy="165364"/>
                          </a:xfrm>
                          <a:prstGeom prst="rect">
                            <a:avLst/>
                          </a:prstGeom>
                          <a:ln>
                            <a:noFill/>
                          </a:ln>
                        </wps:spPr>
                        <wps:txbx>
                          <w:txbxContent>
                            <w:p w:rsidR="001358D8" w:rsidRDefault="00CB31B9">
                              <w:pPr>
                                <w:spacing w:after="160" w:line="259" w:lineRule="auto"/>
                                <w:ind w:firstLine="0"/>
                                <w:jc w:val="left"/>
                              </w:pPr>
                              <w:r>
                                <w:rPr>
                                  <w:color w:val="181717"/>
                                  <w:sz w:val="20"/>
                                </w:rPr>
                                <w:t>ская</w:t>
                              </w:r>
                            </w:p>
                          </w:txbxContent>
                        </wps:txbx>
                        <wps:bodyPr horzOverflow="overflow" vert="horz" lIns="0" tIns="0" rIns="0" bIns="0" rtlCol="0">
                          <a:noAutofit/>
                        </wps:bodyPr>
                      </wps:wsp>
                      <wps:wsp>
                        <wps:cNvPr id="6670" name="Rectangle 6670"/>
                        <wps:cNvSpPr/>
                        <wps:spPr>
                          <a:xfrm>
                            <a:off x="3884847" y="1381566"/>
                            <a:ext cx="841847" cy="165364"/>
                          </a:xfrm>
                          <a:prstGeom prst="rect">
                            <a:avLst/>
                          </a:prstGeom>
                          <a:ln>
                            <a:noFill/>
                          </a:ln>
                        </wps:spPr>
                        <wps:txbx>
                          <w:txbxContent>
                            <w:p w:rsidR="001358D8" w:rsidRDefault="00CB31B9">
                              <w:pPr>
                                <w:spacing w:after="160" w:line="259" w:lineRule="auto"/>
                                <w:ind w:firstLine="0"/>
                                <w:jc w:val="left"/>
                              </w:pPr>
                              <w:r>
                                <w:rPr>
                                  <w:color w:val="181717"/>
                                  <w:sz w:val="20"/>
                                </w:rPr>
                                <w:t>мотивация</w:t>
                              </w:r>
                            </w:p>
                          </w:txbxContent>
                        </wps:txbx>
                        <wps:bodyPr horzOverflow="overflow" vert="horz" lIns="0" tIns="0" rIns="0" bIns="0" rtlCol="0">
                          <a:noAutofit/>
                        </wps:bodyPr>
                      </wps:wsp>
                      <wps:wsp>
                        <wps:cNvPr id="6671" name="Rectangle 6671"/>
                        <wps:cNvSpPr/>
                        <wps:spPr>
                          <a:xfrm>
                            <a:off x="337544" y="2008850"/>
                            <a:ext cx="546981" cy="165364"/>
                          </a:xfrm>
                          <a:prstGeom prst="rect">
                            <a:avLst/>
                          </a:prstGeom>
                          <a:ln>
                            <a:noFill/>
                          </a:ln>
                        </wps:spPr>
                        <wps:txbx>
                          <w:txbxContent>
                            <w:p w:rsidR="001358D8" w:rsidRDefault="00CB31B9">
                              <w:pPr>
                                <w:spacing w:after="160" w:line="259" w:lineRule="auto"/>
                                <w:ind w:firstLine="0"/>
                                <w:jc w:val="left"/>
                              </w:pPr>
                              <w:r>
                                <w:rPr>
                                  <w:color w:val="181717"/>
                                  <w:sz w:val="20"/>
                                </w:rPr>
                                <w:t>Задачи</w:t>
                              </w:r>
                            </w:p>
                          </w:txbxContent>
                        </wps:txbx>
                        <wps:bodyPr horzOverflow="overflow" vert="horz" lIns="0" tIns="0" rIns="0" bIns="0" rtlCol="0">
                          <a:noAutofit/>
                        </wps:bodyPr>
                      </wps:wsp>
                      <wps:wsp>
                        <wps:cNvPr id="6672" name="Rectangle 6672"/>
                        <wps:cNvSpPr/>
                        <wps:spPr>
                          <a:xfrm>
                            <a:off x="1461770" y="2008850"/>
                            <a:ext cx="787999" cy="165364"/>
                          </a:xfrm>
                          <a:prstGeom prst="rect">
                            <a:avLst/>
                          </a:prstGeom>
                          <a:ln>
                            <a:noFill/>
                          </a:ln>
                        </wps:spPr>
                        <wps:txbx>
                          <w:txbxContent>
                            <w:p w:rsidR="001358D8" w:rsidRDefault="00CB31B9">
                              <w:pPr>
                                <w:spacing w:after="160" w:line="259" w:lineRule="auto"/>
                                <w:ind w:firstLine="0"/>
                                <w:jc w:val="left"/>
                              </w:pPr>
                              <w:r>
                                <w:rPr>
                                  <w:color w:val="181717"/>
                                  <w:sz w:val="20"/>
                                </w:rPr>
                                <w:t>Установки</w:t>
                              </w:r>
                            </w:p>
                          </w:txbxContent>
                        </wps:txbx>
                        <wps:bodyPr horzOverflow="overflow" vert="horz" lIns="0" tIns="0" rIns="0" bIns="0" rtlCol="0">
                          <a:noAutofit/>
                        </wps:bodyPr>
                      </wps:wsp>
                      <wps:wsp>
                        <wps:cNvPr id="6673" name="Rectangle 6673"/>
                        <wps:cNvSpPr/>
                        <wps:spPr>
                          <a:xfrm>
                            <a:off x="2490620" y="1939000"/>
                            <a:ext cx="1385400" cy="165364"/>
                          </a:xfrm>
                          <a:prstGeom prst="rect">
                            <a:avLst/>
                          </a:prstGeom>
                          <a:ln>
                            <a:noFill/>
                          </a:ln>
                        </wps:spPr>
                        <wps:txbx>
                          <w:txbxContent>
                            <w:p w:rsidR="001358D8" w:rsidRDefault="00CB31B9">
                              <w:pPr>
                                <w:spacing w:after="160" w:line="259" w:lineRule="auto"/>
                                <w:ind w:firstLine="0"/>
                                <w:jc w:val="left"/>
                              </w:pPr>
                              <w:r>
                                <w:rPr>
                                  <w:color w:val="181717"/>
                                  <w:sz w:val="20"/>
                                </w:rPr>
                                <w:t xml:space="preserve">Психологическая </w:t>
                              </w:r>
                            </w:p>
                          </w:txbxContent>
                        </wps:txbx>
                        <wps:bodyPr horzOverflow="overflow" vert="horz" lIns="0" tIns="0" rIns="0" bIns="0" rtlCol="0">
                          <a:noAutofit/>
                        </wps:bodyPr>
                      </wps:wsp>
                      <wps:wsp>
                        <wps:cNvPr id="6674" name="Rectangle 6674"/>
                        <wps:cNvSpPr/>
                        <wps:spPr>
                          <a:xfrm>
                            <a:off x="2676624" y="2078700"/>
                            <a:ext cx="844212" cy="165364"/>
                          </a:xfrm>
                          <a:prstGeom prst="rect">
                            <a:avLst/>
                          </a:prstGeom>
                          <a:ln>
                            <a:noFill/>
                          </a:ln>
                        </wps:spPr>
                        <wps:txbx>
                          <w:txbxContent>
                            <w:p w:rsidR="001358D8" w:rsidRDefault="00CB31B9">
                              <w:pPr>
                                <w:spacing w:after="160" w:line="259" w:lineRule="auto"/>
                                <w:ind w:firstLine="0"/>
                                <w:jc w:val="left"/>
                              </w:pPr>
                              <w:r>
                                <w:rPr>
                                  <w:color w:val="181717"/>
                                  <w:sz w:val="20"/>
                                </w:rPr>
                                <w:t>доминанта</w:t>
                              </w:r>
                            </w:p>
                          </w:txbxContent>
                        </wps:txbx>
                        <wps:bodyPr horzOverflow="overflow" vert="horz" lIns="0" tIns="0" rIns="0" bIns="0" rtlCol="0">
                          <a:noAutofit/>
                        </wps:bodyPr>
                      </wps:wsp>
                      <wps:wsp>
                        <wps:cNvPr id="6675" name="Rectangle 6675"/>
                        <wps:cNvSpPr/>
                        <wps:spPr>
                          <a:xfrm>
                            <a:off x="3841688" y="1939000"/>
                            <a:ext cx="1002819" cy="165364"/>
                          </a:xfrm>
                          <a:prstGeom prst="rect">
                            <a:avLst/>
                          </a:prstGeom>
                          <a:ln>
                            <a:noFill/>
                          </a:ln>
                        </wps:spPr>
                        <wps:txbx>
                          <w:txbxContent>
                            <w:p w:rsidR="001358D8" w:rsidRDefault="00CB31B9">
                              <w:pPr>
                                <w:spacing w:after="160" w:line="259" w:lineRule="auto"/>
                                <w:ind w:firstLine="0"/>
                                <w:jc w:val="left"/>
                              </w:pPr>
                              <w:r>
                                <w:rPr>
                                  <w:color w:val="181717"/>
                                  <w:sz w:val="20"/>
                                </w:rPr>
                                <w:t xml:space="preserve">Личностные </w:t>
                              </w:r>
                            </w:p>
                          </w:txbxContent>
                        </wps:txbx>
                        <wps:bodyPr horzOverflow="overflow" vert="horz" lIns="0" tIns="0" rIns="0" bIns="0" rtlCol="0">
                          <a:noAutofit/>
                        </wps:bodyPr>
                      </wps:wsp>
                      <wps:wsp>
                        <wps:cNvPr id="6676" name="Rectangle 6676"/>
                        <wps:cNvSpPr/>
                        <wps:spPr>
                          <a:xfrm>
                            <a:off x="3828263" y="2078700"/>
                            <a:ext cx="992346" cy="165364"/>
                          </a:xfrm>
                          <a:prstGeom prst="rect">
                            <a:avLst/>
                          </a:prstGeom>
                          <a:ln>
                            <a:noFill/>
                          </a:ln>
                        </wps:spPr>
                        <wps:txbx>
                          <w:txbxContent>
                            <w:p w:rsidR="001358D8" w:rsidRDefault="00CB31B9">
                              <w:pPr>
                                <w:spacing w:after="160" w:line="259" w:lineRule="auto"/>
                                <w:ind w:firstLine="0"/>
                                <w:jc w:val="left"/>
                              </w:pPr>
                              <w:r>
                                <w:rPr>
                                  <w:color w:val="181717"/>
                                  <w:sz w:val="20"/>
                                </w:rPr>
                                <w:t>устремления</w:t>
                              </w:r>
                            </w:p>
                          </w:txbxContent>
                        </wps:txbx>
                        <wps:bodyPr horzOverflow="overflow" vert="horz" lIns="0" tIns="0" rIns="0" bIns="0" rtlCol="0">
                          <a:noAutofit/>
                        </wps:bodyPr>
                      </wps:wsp>
                      <wps:wsp>
                        <wps:cNvPr id="6677" name="Rectangle 6677"/>
                        <wps:cNvSpPr/>
                        <wps:spPr>
                          <a:xfrm>
                            <a:off x="260402" y="2771965"/>
                            <a:ext cx="798438" cy="165364"/>
                          </a:xfrm>
                          <a:prstGeom prst="rect">
                            <a:avLst/>
                          </a:prstGeom>
                          <a:ln>
                            <a:noFill/>
                          </a:ln>
                        </wps:spPr>
                        <wps:txbx>
                          <w:txbxContent>
                            <w:p w:rsidR="001358D8" w:rsidRDefault="00CB31B9">
                              <w:pPr>
                                <w:spacing w:after="160" w:line="259" w:lineRule="auto"/>
                                <w:ind w:firstLine="0"/>
                                <w:jc w:val="left"/>
                              </w:pPr>
                              <w:r>
                                <w:rPr>
                                  <w:color w:val="181717"/>
                                  <w:sz w:val="20"/>
                                </w:rPr>
                                <w:t xml:space="preserve">Защитная </w:t>
                              </w:r>
                            </w:p>
                          </w:txbxContent>
                        </wps:txbx>
                        <wps:bodyPr horzOverflow="overflow" vert="horz" lIns="0" tIns="0" rIns="0" bIns="0" rtlCol="0">
                          <a:noAutofit/>
                        </wps:bodyPr>
                      </wps:wsp>
                      <wps:wsp>
                        <wps:cNvPr id="6678" name="Rectangle 6678"/>
                        <wps:cNvSpPr/>
                        <wps:spPr>
                          <a:xfrm>
                            <a:off x="226698" y="2911665"/>
                            <a:ext cx="841848" cy="165364"/>
                          </a:xfrm>
                          <a:prstGeom prst="rect">
                            <a:avLst/>
                          </a:prstGeom>
                          <a:ln>
                            <a:noFill/>
                          </a:ln>
                        </wps:spPr>
                        <wps:txbx>
                          <w:txbxContent>
                            <w:p w:rsidR="001358D8" w:rsidRDefault="00CB31B9">
                              <w:pPr>
                                <w:spacing w:after="160" w:line="259" w:lineRule="auto"/>
                                <w:ind w:firstLine="0"/>
                                <w:jc w:val="left"/>
                              </w:pPr>
                              <w:r>
                                <w:rPr>
                                  <w:color w:val="181717"/>
                                  <w:sz w:val="20"/>
                                </w:rPr>
                                <w:t>мотивация</w:t>
                              </w:r>
                            </w:p>
                          </w:txbxContent>
                        </wps:txbx>
                        <wps:bodyPr horzOverflow="overflow" vert="horz" lIns="0" tIns="0" rIns="0" bIns="0" rtlCol="0">
                          <a:noAutofit/>
                        </wps:bodyPr>
                      </wps:wsp>
                      <wps:wsp>
                        <wps:cNvPr id="6679" name="Rectangle 6679"/>
                        <wps:cNvSpPr/>
                        <wps:spPr>
                          <a:xfrm>
                            <a:off x="1354366" y="2771965"/>
                            <a:ext cx="1006197" cy="165364"/>
                          </a:xfrm>
                          <a:prstGeom prst="rect">
                            <a:avLst/>
                          </a:prstGeom>
                          <a:ln>
                            <a:noFill/>
                          </a:ln>
                        </wps:spPr>
                        <wps:txbx>
                          <w:txbxContent>
                            <w:p w:rsidR="001358D8" w:rsidRDefault="00CB31B9">
                              <w:pPr>
                                <w:spacing w:after="160" w:line="259" w:lineRule="auto"/>
                                <w:ind w:firstLine="0"/>
                                <w:jc w:val="left"/>
                              </w:pPr>
                              <w:r>
                                <w:rPr>
                                  <w:color w:val="181717"/>
                                  <w:sz w:val="20"/>
                                </w:rPr>
                                <w:t>Психологиче</w:t>
                              </w:r>
                            </w:p>
                          </w:txbxContent>
                        </wps:txbx>
                        <wps:bodyPr horzOverflow="overflow" vert="horz" lIns="0" tIns="0" rIns="0" bIns="0" rtlCol="0">
                          <a:noAutofit/>
                        </wps:bodyPr>
                      </wps:wsp>
                      <wps:wsp>
                        <wps:cNvPr id="6680" name="Rectangle 6680"/>
                        <wps:cNvSpPr/>
                        <wps:spPr>
                          <a:xfrm>
                            <a:off x="2110847" y="2771965"/>
                            <a:ext cx="67564" cy="165364"/>
                          </a:xfrm>
                          <a:prstGeom prst="rect">
                            <a:avLst/>
                          </a:prstGeom>
                          <a:ln>
                            <a:noFill/>
                          </a:ln>
                        </wps:spPr>
                        <wps:txbx>
                          <w:txbxContent>
                            <w:p w:rsidR="001358D8" w:rsidRDefault="00CB31B9">
                              <w:pPr>
                                <w:spacing w:after="160" w:line="259" w:lineRule="auto"/>
                                <w:ind w:firstLine="0"/>
                                <w:jc w:val="left"/>
                              </w:pPr>
                              <w:r>
                                <w:rPr>
                                  <w:color w:val="181717"/>
                                  <w:sz w:val="20"/>
                                </w:rPr>
                                <w:t>-</w:t>
                              </w:r>
                            </w:p>
                          </w:txbxContent>
                        </wps:txbx>
                        <wps:bodyPr horzOverflow="overflow" vert="horz" lIns="0" tIns="0" rIns="0" bIns="0" rtlCol="0">
                          <a:noAutofit/>
                        </wps:bodyPr>
                      </wps:wsp>
                      <wps:wsp>
                        <wps:cNvPr id="6681" name="Rectangle 6681"/>
                        <wps:cNvSpPr/>
                        <wps:spPr>
                          <a:xfrm>
                            <a:off x="1407262" y="2911665"/>
                            <a:ext cx="933059" cy="165364"/>
                          </a:xfrm>
                          <a:prstGeom prst="rect">
                            <a:avLst/>
                          </a:prstGeom>
                          <a:ln>
                            <a:noFill/>
                          </a:ln>
                        </wps:spPr>
                        <wps:txbx>
                          <w:txbxContent>
                            <w:p w:rsidR="001358D8" w:rsidRDefault="00CB31B9">
                              <w:pPr>
                                <w:spacing w:after="160" w:line="259" w:lineRule="auto"/>
                                <w:ind w:firstLine="0"/>
                                <w:jc w:val="left"/>
                              </w:pPr>
                              <w:r>
                                <w:rPr>
                                  <w:color w:val="181717"/>
                                  <w:sz w:val="20"/>
                                </w:rPr>
                                <w:t>ская защита</w:t>
                              </w:r>
                            </w:p>
                          </w:txbxContent>
                        </wps:txbx>
                        <wps:bodyPr horzOverflow="overflow" vert="horz" lIns="0" tIns="0" rIns="0" bIns="0" rtlCol="0">
                          <a:noAutofit/>
                        </wps:bodyPr>
                      </wps:wsp>
                      <wps:wsp>
                        <wps:cNvPr id="6682" name="Rectangle 6682"/>
                        <wps:cNvSpPr/>
                        <wps:spPr>
                          <a:xfrm>
                            <a:off x="2600039" y="2841815"/>
                            <a:ext cx="1047968" cy="165364"/>
                          </a:xfrm>
                          <a:prstGeom prst="rect">
                            <a:avLst/>
                          </a:prstGeom>
                          <a:ln>
                            <a:noFill/>
                          </a:ln>
                        </wps:spPr>
                        <wps:txbx>
                          <w:txbxContent>
                            <w:p w:rsidR="001358D8" w:rsidRDefault="00CB31B9">
                              <w:pPr>
                                <w:spacing w:after="160" w:line="259" w:lineRule="auto"/>
                                <w:ind w:firstLine="0"/>
                                <w:jc w:val="left"/>
                              </w:pPr>
                              <w:r>
                                <w:rPr>
                                  <w:color w:val="181717"/>
                                  <w:sz w:val="20"/>
                                </w:rPr>
                                <w:t>Деятельность</w:t>
                              </w:r>
                            </w:p>
                          </w:txbxContent>
                        </wps:txbx>
                        <wps:bodyPr horzOverflow="overflow" vert="horz" lIns="0" tIns="0" rIns="0" bIns="0" rtlCol="0">
                          <a:noAutofit/>
                        </wps:bodyPr>
                      </wps:wsp>
                      <wps:wsp>
                        <wps:cNvPr id="6683" name="Rectangle 6683"/>
                        <wps:cNvSpPr/>
                        <wps:spPr>
                          <a:xfrm>
                            <a:off x="3856137" y="2771965"/>
                            <a:ext cx="850732" cy="165364"/>
                          </a:xfrm>
                          <a:prstGeom prst="rect">
                            <a:avLst/>
                          </a:prstGeom>
                          <a:ln>
                            <a:noFill/>
                          </a:ln>
                        </wps:spPr>
                        <wps:txbx>
                          <w:txbxContent>
                            <w:p w:rsidR="001358D8" w:rsidRDefault="00CB31B9">
                              <w:pPr>
                                <w:spacing w:after="160" w:line="259" w:lineRule="auto"/>
                                <w:ind w:firstLine="0"/>
                                <w:jc w:val="left"/>
                              </w:pPr>
                              <w:r>
                                <w:rPr>
                                  <w:color w:val="181717"/>
                                  <w:sz w:val="20"/>
                                </w:rPr>
                                <w:t>Направлен</w:t>
                              </w:r>
                            </w:p>
                          </w:txbxContent>
                        </wps:txbx>
                        <wps:bodyPr horzOverflow="overflow" vert="horz" lIns="0" tIns="0" rIns="0" bIns="0" rtlCol="0">
                          <a:noAutofit/>
                        </wps:bodyPr>
                      </wps:wsp>
                      <wps:wsp>
                        <wps:cNvPr id="6684" name="Rectangle 6684"/>
                        <wps:cNvSpPr/>
                        <wps:spPr>
                          <a:xfrm>
                            <a:off x="4495725" y="2771965"/>
                            <a:ext cx="67564" cy="165364"/>
                          </a:xfrm>
                          <a:prstGeom prst="rect">
                            <a:avLst/>
                          </a:prstGeom>
                          <a:ln>
                            <a:noFill/>
                          </a:ln>
                        </wps:spPr>
                        <wps:txbx>
                          <w:txbxContent>
                            <w:p w:rsidR="001358D8" w:rsidRDefault="00CB31B9">
                              <w:pPr>
                                <w:spacing w:after="160" w:line="259" w:lineRule="auto"/>
                                <w:ind w:firstLine="0"/>
                                <w:jc w:val="left"/>
                              </w:pPr>
                              <w:r>
                                <w:rPr>
                                  <w:color w:val="181717"/>
                                  <w:sz w:val="20"/>
                                </w:rPr>
                                <w:t>-</w:t>
                              </w:r>
                            </w:p>
                          </w:txbxContent>
                        </wps:txbx>
                        <wps:bodyPr horzOverflow="overflow" vert="horz" lIns="0" tIns="0" rIns="0" bIns="0" rtlCol="0">
                          <a:noAutofit/>
                        </wps:bodyPr>
                      </wps:wsp>
                      <wps:wsp>
                        <wps:cNvPr id="6685" name="Rectangle 6685"/>
                        <wps:cNvSpPr/>
                        <wps:spPr>
                          <a:xfrm>
                            <a:off x="4040095" y="2911665"/>
                            <a:ext cx="428863" cy="165364"/>
                          </a:xfrm>
                          <a:prstGeom prst="rect">
                            <a:avLst/>
                          </a:prstGeom>
                          <a:ln>
                            <a:noFill/>
                          </a:ln>
                        </wps:spPr>
                        <wps:txbx>
                          <w:txbxContent>
                            <w:p w:rsidR="001358D8" w:rsidRDefault="00CB31B9">
                              <w:pPr>
                                <w:spacing w:after="160" w:line="259" w:lineRule="auto"/>
                                <w:ind w:firstLine="0"/>
                                <w:jc w:val="left"/>
                              </w:pPr>
                              <w:r>
                                <w:rPr>
                                  <w:color w:val="181717"/>
                                  <w:sz w:val="20"/>
                                </w:rPr>
                                <w:t>ность</w:t>
                              </w:r>
                            </w:p>
                          </w:txbxContent>
                        </wps:txbx>
                        <wps:bodyPr horzOverflow="overflow" vert="horz" lIns="0" tIns="0" rIns="0" bIns="0" rtlCol="0">
                          <a:noAutofit/>
                        </wps:bodyPr>
                      </wps:wsp>
                      <wps:wsp>
                        <wps:cNvPr id="6686" name="Rectangle 6686"/>
                        <wps:cNvSpPr/>
                        <wps:spPr>
                          <a:xfrm>
                            <a:off x="226791" y="3608440"/>
                            <a:ext cx="841611" cy="165364"/>
                          </a:xfrm>
                          <a:prstGeom prst="rect">
                            <a:avLst/>
                          </a:prstGeom>
                          <a:ln>
                            <a:noFill/>
                          </a:ln>
                        </wps:spPr>
                        <wps:txbx>
                          <w:txbxContent>
                            <w:p w:rsidR="001358D8" w:rsidRDefault="00CB31B9">
                              <w:pPr>
                                <w:spacing w:after="160" w:line="259" w:lineRule="auto"/>
                                <w:ind w:firstLine="0"/>
                                <w:jc w:val="left"/>
                              </w:pPr>
                              <w:r>
                                <w:rPr>
                                  <w:color w:val="181717"/>
                                  <w:sz w:val="20"/>
                                </w:rPr>
                                <w:t>Готовность</w:t>
                              </w:r>
                            </w:p>
                          </w:txbxContent>
                        </wps:txbx>
                        <wps:bodyPr horzOverflow="overflow" vert="horz" lIns="0" tIns="0" rIns="0" bIns="0" rtlCol="0">
                          <a:noAutofit/>
                        </wps:bodyPr>
                      </wps:wsp>
                      <wps:wsp>
                        <wps:cNvPr id="6687" name="Rectangle 6687"/>
                        <wps:cNvSpPr/>
                        <wps:spPr>
                          <a:xfrm>
                            <a:off x="1283548" y="3608440"/>
                            <a:ext cx="1262163" cy="165364"/>
                          </a:xfrm>
                          <a:prstGeom prst="rect">
                            <a:avLst/>
                          </a:prstGeom>
                          <a:ln>
                            <a:noFill/>
                          </a:ln>
                        </wps:spPr>
                        <wps:txbx>
                          <w:txbxContent>
                            <w:p w:rsidR="001358D8" w:rsidRDefault="00CB31B9">
                              <w:pPr>
                                <w:spacing w:after="160" w:line="259" w:lineRule="auto"/>
                                <w:ind w:firstLine="0"/>
                                <w:jc w:val="left"/>
                              </w:pPr>
                              <w:r>
                                <w:rPr>
                                  <w:color w:val="181717"/>
                                  <w:sz w:val="20"/>
                                </w:rPr>
                                <w:t>Удовлетворение</w:t>
                              </w:r>
                            </w:p>
                          </w:txbxContent>
                        </wps:txbx>
                        <wps:bodyPr horzOverflow="overflow" vert="horz" lIns="0" tIns="0" rIns="0" bIns="0" rtlCol="0">
                          <a:noAutofit/>
                        </wps:bodyPr>
                      </wps:wsp>
                      <wps:wsp>
                        <wps:cNvPr id="6688" name="Rectangle 6688"/>
                        <wps:cNvSpPr/>
                        <wps:spPr>
                          <a:xfrm>
                            <a:off x="2675570" y="3538590"/>
                            <a:ext cx="893365" cy="165364"/>
                          </a:xfrm>
                          <a:prstGeom prst="rect">
                            <a:avLst/>
                          </a:prstGeom>
                          <a:ln>
                            <a:noFill/>
                          </a:ln>
                        </wps:spPr>
                        <wps:txbx>
                          <w:txbxContent>
                            <w:p w:rsidR="001358D8" w:rsidRDefault="00CB31B9">
                              <w:pPr>
                                <w:spacing w:after="160" w:line="259" w:lineRule="auto"/>
                                <w:ind w:firstLine="0"/>
                                <w:jc w:val="left"/>
                              </w:pPr>
                              <w:r>
                                <w:rPr>
                                  <w:color w:val="181717"/>
                                  <w:sz w:val="20"/>
                                </w:rPr>
                                <w:t xml:space="preserve">Осознание </w:t>
                              </w:r>
                            </w:p>
                          </w:txbxContent>
                        </wps:txbx>
                        <wps:bodyPr horzOverflow="overflow" vert="horz" lIns="0" tIns="0" rIns="0" bIns="0" rtlCol="0">
                          <a:noAutofit/>
                        </wps:bodyPr>
                      </wps:wsp>
                      <wps:wsp>
                        <wps:cNvPr id="6689" name="Rectangle 6689"/>
                        <wps:cNvSpPr/>
                        <wps:spPr>
                          <a:xfrm>
                            <a:off x="2659478" y="3678290"/>
                            <a:ext cx="889818" cy="165364"/>
                          </a:xfrm>
                          <a:prstGeom prst="rect">
                            <a:avLst/>
                          </a:prstGeom>
                          <a:ln>
                            <a:noFill/>
                          </a:ln>
                        </wps:spPr>
                        <wps:txbx>
                          <w:txbxContent>
                            <w:p w:rsidR="001358D8" w:rsidRDefault="00CB31B9">
                              <w:pPr>
                                <w:spacing w:after="160" w:line="259" w:lineRule="auto"/>
                                <w:ind w:firstLine="0"/>
                                <w:jc w:val="left"/>
                              </w:pPr>
                              <w:r>
                                <w:rPr>
                                  <w:color w:val="181717"/>
                                  <w:sz w:val="20"/>
                                </w:rPr>
                                <w:t>перспектив</w:t>
                              </w:r>
                            </w:p>
                          </w:txbxContent>
                        </wps:txbx>
                        <wps:bodyPr horzOverflow="overflow" vert="horz" lIns="0" tIns="0" rIns="0" bIns="0" rtlCol="0">
                          <a:noAutofit/>
                        </wps:bodyPr>
                      </wps:wsp>
                      <wps:wsp>
                        <wps:cNvPr id="6690" name="Rectangle 6690"/>
                        <wps:cNvSpPr/>
                        <wps:spPr>
                          <a:xfrm>
                            <a:off x="4034761" y="3538590"/>
                            <a:ext cx="489349" cy="165364"/>
                          </a:xfrm>
                          <a:prstGeom prst="rect">
                            <a:avLst/>
                          </a:prstGeom>
                          <a:ln>
                            <a:noFill/>
                          </a:ln>
                        </wps:spPr>
                        <wps:txbx>
                          <w:txbxContent>
                            <w:p w:rsidR="001358D8" w:rsidRDefault="00CB31B9">
                              <w:pPr>
                                <w:spacing w:after="160" w:line="259" w:lineRule="auto"/>
                                <w:ind w:firstLine="0"/>
                                <w:jc w:val="left"/>
                              </w:pPr>
                              <w:r>
                                <w:rPr>
                                  <w:color w:val="181717"/>
                                  <w:sz w:val="20"/>
                                </w:rPr>
                                <w:t xml:space="preserve">Стиль </w:t>
                              </w:r>
                            </w:p>
                          </w:txbxContent>
                        </wps:txbx>
                        <wps:bodyPr horzOverflow="overflow" vert="horz" lIns="0" tIns="0" rIns="0" bIns="0" rtlCol="0">
                          <a:noAutofit/>
                        </wps:bodyPr>
                      </wps:wsp>
                      <wps:wsp>
                        <wps:cNvPr id="6691" name="Rectangle 6691"/>
                        <wps:cNvSpPr/>
                        <wps:spPr>
                          <a:xfrm>
                            <a:off x="3887205" y="3678290"/>
                            <a:ext cx="835598" cy="165364"/>
                          </a:xfrm>
                          <a:prstGeom prst="rect">
                            <a:avLst/>
                          </a:prstGeom>
                          <a:ln>
                            <a:noFill/>
                          </a:ln>
                        </wps:spPr>
                        <wps:txbx>
                          <w:txbxContent>
                            <w:p w:rsidR="001358D8" w:rsidRDefault="00CB31B9">
                              <w:pPr>
                                <w:spacing w:after="160" w:line="259" w:lineRule="auto"/>
                                <w:ind w:firstLine="0"/>
                                <w:jc w:val="left"/>
                              </w:pPr>
                              <w:r>
                                <w:rPr>
                                  <w:color w:val="181717"/>
                                  <w:sz w:val="20"/>
                                </w:rPr>
                                <w:t>поведения</w:t>
                              </w:r>
                            </w:p>
                          </w:txbxContent>
                        </wps:txbx>
                        <wps:bodyPr horzOverflow="overflow" vert="horz" lIns="0" tIns="0" rIns="0" bIns="0" rtlCol="0">
                          <a:noAutofit/>
                        </wps:bodyPr>
                      </wps:wsp>
                      <wps:wsp>
                        <wps:cNvPr id="6693" name="Shape 6693"/>
                        <wps:cNvSpPr/>
                        <wps:spPr>
                          <a:xfrm>
                            <a:off x="2364349" y="1217042"/>
                            <a:ext cx="56629" cy="0"/>
                          </a:xfrm>
                          <a:custGeom>
                            <a:avLst/>
                            <a:gdLst/>
                            <a:ahLst/>
                            <a:cxnLst/>
                            <a:rect l="0" t="0" r="0" b="0"/>
                            <a:pathLst>
                              <a:path w="56629">
                                <a:moveTo>
                                  <a:pt x="56629" y="0"/>
                                </a:moveTo>
                                <a:lnTo>
                                  <a:pt x="0"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694" name="Shape 6694"/>
                        <wps:cNvSpPr/>
                        <wps:spPr>
                          <a:xfrm>
                            <a:off x="2294996" y="1184632"/>
                            <a:ext cx="89052" cy="64821"/>
                          </a:xfrm>
                          <a:custGeom>
                            <a:avLst/>
                            <a:gdLst/>
                            <a:ahLst/>
                            <a:cxnLst/>
                            <a:rect l="0" t="0" r="0" b="0"/>
                            <a:pathLst>
                              <a:path w="89052" h="64821">
                                <a:moveTo>
                                  <a:pt x="89052" y="0"/>
                                </a:moveTo>
                                <a:cubicBezTo>
                                  <a:pt x="69355" y="32410"/>
                                  <a:pt x="89052" y="64821"/>
                                  <a:pt x="89052" y="64821"/>
                                </a:cubicBezTo>
                                <a:lnTo>
                                  <a:pt x="0" y="32410"/>
                                </a:lnTo>
                                <a:lnTo>
                                  <a:pt x="89052" y="0"/>
                                </a:ln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695" name="Shape 6695"/>
                        <wps:cNvSpPr/>
                        <wps:spPr>
                          <a:xfrm>
                            <a:off x="1084501" y="386643"/>
                            <a:ext cx="74638" cy="0"/>
                          </a:xfrm>
                          <a:custGeom>
                            <a:avLst/>
                            <a:gdLst/>
                            <a:ahLst/>
                            <a:cxnLst/>
                            <a:rect l="0" t="0" r="0" b="0"/>
                            <a:pathLst>
                              <a:path w="74638">
                                <a:moveTo>
                                  <a:pt x="0" y="0"/>
                                </a:moveTo>
                                <a:lnTo>
                                  <a:pt x="74638"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696" name="Shape 6696"/>
                        <wps:cNvSpPr/>
                        <wps:spPr>
                          <a:xfrm>
                            <a:off x="1139440" y="354232"/>
                            <a:ext cx="89052" cy="64821"/>
                          </a:xfrm>
                          <a:custGeom>
                            <a:avLst/>
                            <a:gdLst/>
                            <a:ahLst/>
                            <a:cxnLst/>
                            <a:rect l="0" t="0" r="0" b="0"/>
                            <a:pathLst>
                              <a:path w="89052" h="64821">
                                <a:moveTo>
                                  <a:pt x="0" y="0"/>
                                </a:moveTo>
                                <a:lnTo>
                                  <a:pt x="89052" y="32410"/>
                                </a:lnTo>
                                <a:lnTo>
                                  <a:pt x="0" y="64821"/>
                                </a:lnTo>
                                <a:cubicBezTo>
                                  <a:pt x="19698" y="32410"/>
                                  <a:pt x="0" y="0"/>
                                  <a:pt x="0" y="0"/>
                                </a:cubicBez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697" name="Shape 6697"/>
                        <wps:cNvSpPr/>
                        <wps:spPr>
                          <a:xfrm>
                            <a:off x="1084501" y="2100272"/>
                            <a:ext cx="74638" cy="0"/>
                          </a:xfrm>
                          <a:custGeom>
                            <a:avLst/>
                            <a:gdLst/>
                            <a:ahLst/>
                            <a:cxnLst/>
                            <a:rect l="0" t="0" r="0" b="0"/>
                            <a:pathLst>
                              <a:path w="74638">
                                <a:moveTo>
                                  <a:pt x="0" y="0"/>
                                </a:moveTo>
                                <a:lnTo>
                                  <a:pt x="74638"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698" name="Shape 6698"/>
                        <wps:cNvSpPr/>
                        <wps:spPr>
                          <a:xfrm>
                            <a:off x="1139440" y="2067861"/>
                            <a:ext cx="89052" cy="64821"/>
                          </a:xfrm>
                          <a:custGeom>
                            <a:avLst/>
                            <a:gdLst/>
                            <a:ahLst/>
                            <a:cxnLst/>
                            <a:rect l="0" t="0" r="0" b="0"/>
                            <a:pathLst>
                              <a:path w="89052" h="64821">
                                <a:moveTo>
                                  <a:pt x="0" y="0"/>
                                </a:moveTo>
                                <a:lnTo>
                                  <a:pt x="89052" y="32410"/>
                                </a:lnTo>
                                <a:lnTo>
                                  <a:pt x="0" y="64821"/>
                                </a:lnTo>
                                <a:cubicBezTo>
                                  <a:pt x="19698" y="32410"/>
                                  <a:pt x="0" y="0"/>
                                  <a:pt x="0" y="0"/>
                                </a:cubicBez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699" name="Shape 6699"/>
                        <wps:cNvSpPr/>
                        <wps:spPr>
                          <a:xfrm>
                            <a:off x="1084501" y="3646457"/>
                            <a:ext cx="74638" cy="0"/>
                          </a:xfrm>
                          <a:custGeom>
                            <a:avLst/>
                            <a:gdLst/>
                            <a:ahLst/>
                            <a:cxnLst/>
                            <a:rect l="0" t="0" r="0" b="0"/>
                            <a:pathLst>
                              <a:path w="74638">
                                <a:moveTo>
                                  <a:pt x="0" y="0"/>
                                </a:moveTo>
                                <a:lnTo>
                                  <a:pt x="74638"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700" name="Shape 6700"/>
                        <wps:cNvSpPr/>
                        <wps:spPr>
                          <a:xfrm>
                            <a:off x="1139440" y="3614047"/>
                            <a:ext cx="89052" cy="64821"/>
                          </a:xfrm>
                          <a:custGeom>
                            <a:avLst/>
                            <a:gdLst/>
                            <a:ahLst/>
                            <a:cxnLst/>
                            <a:rect l="0" t="0" r="0" b="0"/>
                            <a:pathLst>
                              <a:path w="89052" h="64821">
                                <a:moveTo>
                                  <a:pt x="0" y="0"/>
                                </a:moveTo>
                                <a:lnTo>
                                  <a:pt x="89052" y="32410"/>
                                </a:lnTo>
                                <a:lnTo>
                                  <a:pt x="0" y="64821"/>
                                </a:lnTo>
                                <a:cubicBezTo>
                                  <a:pt x="19698" y="32410"/>
                                  <a:pt x="0" y="0"/>
                                  <a:pt x="0" y="0"/>
                                </a:cubicBez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701" name="Shape 6701"/>
                        <wps:cNvSpPr/>
                        <wps:spPr>
                          <a:xfrm>
                            <a:off x="2308513" y="386643"/>
                            <a:ext cx="43129" cy="0"/>
                          </a:xfrm>
                          <a:custGeom>
                            <a:avLst/>
                            <a:gdLst/>
                            <a:ahLst/>
                            <a:cxnLst/>
                            <a:rect l="0" t="0" r="0" b="0"/>
                            <a:pathLst>
                              <a:path w="43129">
                                <a:moveTo>
                                  <a:pt x="0" y="0"/>
                                </a:moveTo>
                                <a:lnTo>
                                  <a:pt x="43129"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702" name="Shape 6702"/>
                        <wps:cNvSpPr/>
                        <wps:spPr>
                          <a:xfrm>
                            <a:off x="2331950" y="354232"/>
                            <a:ext cx="89052" cy="64821"/>
                          </a:xfrm>
                          <a:custGeom>
                            <a:avLst/>
                            <a:gdLst/>
                            <a:ahLst/>
                            <a:cxnLst/>
                            <a:rect l="0" t="0" r="0" b="0"/>
                            <a:pathLst>
                              <a:path w="89052" h="64821">
                                <a:moveTo>
                                  <a:pt x="0" y="0"/>
                                </a:moveTo>
                                <a:lnTo>
                                  <a:pt x="89052" y="32410"/>
                                </a:lnTo>
                                <a:lnTo>
                                  <a:pt x="0" y="64821"/>
                                </a:lnTo>
                                <a:cubicBezTo>
                                  <a:pt x="19698" y="32410"/>
                                  <a:pt x="0" y="0"/>
                                  <a:pt x="0" y="0"/>
                                </a:cubicBez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703" name="Shape 6703"/>
                        <wps:cNvSpPr/>
                        <wps:spPr>
                          <a:xfrm>
                            <a:off x="2308513" y="2100272"/>
                            <a:ext cx="43129" cy="0"/>
                          </a:xfrm>
                          <a:custGeom>
                            <a:avLst/>
                            <a:gdLst/>
                            <a:ahLst/>
                            <a:cxnLst/>
                            <a:rect l="0" t="0" r="0" b="0"/>
                            <a:pathLst>
                              <a:path w="43129">
                                <a:moveTo>
                                  <a:pt x="0" y="0"/>
                                </a:moveTo>
                                <a:lnTo>
                                  <a:pt x="43129"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704" name="Shape 6704"/>
                        <wps:cNvSpPr/>
                        <wps:spPr>
                          <a:xfrm>
                            <a:off x="2331950" y="2067861"/>
                            <a:ext cx="89052" cy="64821"/>
                          </a:xfrm>
                          <a:custGeom>
                            <a:avLst/>
                            <a:gdLst/>
                            <a:ahLst/>
                            <a:cxnLst/>
                            <a:rect l="0" t="0" r="0" b="0"/>
                            <a:pathLst>
                              <a:path w="89052" h="64821">
                                <a:moveTo>
                                  <a:pt x="0" y="0"/>
                                </a:moveTo>
                                <a:lnTo>
                                  <a:pt x="89052" y="32410"/>
                                </a:lnTo>
                                <a:lnTo>
                                  <a:pt x="0" y="64821"/>
                                </a:lnTo>
                                <a:cubicBezTo>
                                  <a:pt x="19698" y="32410"/>
                                  <a:pt x="0" y="0"/>
                                  <a:pt x="0" y="0"/>
                                </a:cubicBez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705" name="Shape 6705"/>
                        <wps:cNvSpPr/>
                        <wps:spPr>
                          <a:xfrm>
                            <a:off x="2308513" y="3646457"/>
                            <a:ext cx="43129" cy="0"/>
                          </a:xfrm>
                          <a:custGeom>
                            <a:avLst/>
                            <a:gdLst/>
                            <a:ahLst/>
                            <a:cxnLst/>
                            <a:rect l="0" t="0" r="0" b="0"/>
                            <a:pathLst>
                              <a:path w="43129">
                                <a:moveTo>
                                  <a:pt x="0" y="0"/>
                                </a:moveTo>
                                <a:lnTo>
                                  <a:pt x="43129"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706" name="Shape 6706"/>
                        <wps:cNvSpPr/>
                        <wps:spPr>
                          <a:xfrm>
                            <a:off x="2331950" y="3614047"/>
                            <a:ext cx="89052" cy="64821"/>
                          </a:xfrm>
                          <a:custGeom>
                            <a:avLst/>
                            <a:gdLst/>
                            <a:ahLst/>
                            <a:cxnLst/>
                            <a:rect l="0" t="0" r="0" b="0"/>
                            <a:pathLst>
                              <a:path w="89052" h="64821">
                                <a:moveTo>
                                  <a:pt x="0" y="0"/>
                                </a:moveTo>
                                <a:lnTo>
                                  <a:pt x="89052" y="32410"/>
                                </a:lnTo>
                                <a:lnTo>
                                  <a:pt x="0" y="64821"/>
                                </a:lnTo>
                                <a:cubicBezTo>
                                  <a:pt x="19698" y="32410"/>
                                  <a:pt x="0" y="0"/>
                                  <a:pt x="0" y="0"/>
                                </a:cubicBez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707" name="Shape 6707"/>
                        <wps:cNvSpPr/>
                        <wps:spPr>
                          <a:xfrm>
                            <a:off x="3564002" y="386643"/>
                            <a:ext cx="97130" cy="0"/>
                          </a:xfrm>
                          <a:custGeom>
                            <a:avLst/>
                            <a:gdLst/>
                            <a:ahLst/>
                            <a:cxnLst/>
                            <a:rect l="0" t="0" r="0" b="0"/>
                            <a:pathLst>
                              <a:path w="97130">
                                <a:moveTo>
                                  <a:pt x="0" y="0"/>
                                </a:moveTo>
                                <a:lnTo>
                                  <a:pt x="97130"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708" name="Shape 6708"/>
                        <wps:cNvSpPr/>
                        <wps:spPr>
                          <a:xfrm>
                            <a:off x="3641439" y="354232"/>
                            <a:ext cx="89052" cy="64821"/>
                          </a:xfrm>
                          <a:custGeom>
                            <a:avLst/>
                            <a:gdLst/>
                            <a:ahLst/>
                            <a:cxnLst/>
                            <a:rect l="0" t="0" r="0" b="0"/>
                            <a:pathLst>
                              <a:path w="89052" h="64821">
                                <a:moveTo>
                                  <a:pt x="0" y="0"/>
                                </a:moveTo>
                                <a:lnTo>
                                  <a:pt x="89052" y="32410"/>
                                </a:lnTo>
                                <a:lnTo>
                                  <a:pt x="0" y="64821"/>
                                </a:lnTo>
                                <a:cubicBezTo>
                                  <a:pt x="19698" y="32410"/>
                                  <a:pt x="0" y="0"/>
                                  <a:pt x="0" y="0"/>
                                </a:cubicBez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709" name="Shape 6709"/>
                        <wps:cNvSpPr/>
                        <wps:spPr>
                          <a:xfrm>
                            <a:off x="3633388" y="1216443"/>
                            <a:ext cx="97130" cy="0"/>
                          </a:xfrm>
                          <a:custGeom>
                            <a:avLst/>
                            <a:gdLst/>
                            <a:ahLst/>
                            <a:cxnLst/>
                            <a:rect l="0" t="0" r="0" b="0"/>
                            <a:pathLst>
                              <a:path w="97130">
                                <a:moveTo>
                                  <a:pt x="97130" y="0"/>
                                </a:moveTo>
                                <a:lnTo>
                                  <a:pt x="0"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710" name="Shape 6710"/>
                        <wps:cNvSpPr/>
                        <wps:spPr>
                          <a:xfrm>
                            <a:off x="3564028" y="1184032"/>
                            <a:ext cx="89052" cy="64821"/>
                          </a:xfrm>
                          <a:custGeom>
                            <a:avLst/>
                            <a:gdLst/>
                            <a:ahLst/>
                            <a:cxnLst/>
                            <a:rect l="0" t="0" r="0" b="0"/>
                            <a:pathLst>
                              <a:path w="89052" h="64821">
                                <a:moveTo>
                                  <a:pt x="89052" y="0"/>
                                </a:moveTo>
                                <a:cubicBezTo>
                                  <a:pt x="69355" y="32410"/>
                                  <a:pt x="89052" y="64821"/>
                                  <a:pt x="89052" y="64821"/>
                                </a:cubicBezTo>
                                <a:lnTo>
                                  <a:pt x="0" y="32410"/>
                                </a:lnTo>
                                <a:lnTo>
                                  <a:pt x="89052" y="0"/>
                                </a:ln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711" name="Shape 6711"/>
                        <wps:cNvSpPr/>
                        <wps:spPr>
                          <a:xfrm>
                            <a:off x="1153880" y="1216443"/>
                            <a:ext cx="74638" cy="0"/>
                          </a:xfrm>
                          <a:custGeom>
                            <a:avLst/>
                            <a:gdLst/>
                            <a:ahLst/>
                            <a:cxnLst/>
                            <a:rect l="0" t="0" r="0" b="0"/>
                            <a:pathLst>
                              <a:path w="74638">
                                <a:moveTo>
                                  <a:pt x="74638" y="0"/>
                                </a:moveTo>
                                <a:lnTo>
                                  <a:pt x="0"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712" name="Shape 6712"/>
                        <wps:cNvSpPr/>
                        <wps:spPr>
                          <a:xfrm>
                            <a:off x="1084527" y="1184032"/>
                            <a:ext cx="89052" cy="64821"/>
                          </a:xfrm>
                          <a:custGeom>
                            <a:avLst/>
                            <a:gdLst/>
                            <a:ahLst/>
                            <a:cxnLst/>
                            <a:rect l="0" t="0" r="0" b="0"/>
                            <a:pathLst>
                              <a:path w="89052" h="64821">
                                <a:moveTo>
                                  <a:pt x="89052" y="0"/>
                                </a:moveTo>
                                <a:cubicBezTo>
                                  <a:pt x="69355" y="32410"/>
                                  <a:pt x="89052" y="64821"/>
                                  <a:pt x="89052" y="64821"/>
                                </a:cubicBezTo>
                                <a:lnTo>
                                  <a:pt x="0" y="32410"/>
                                </a:lnTo>
                                <a:lnTo>
                                  <a:pt x="89052" y="0"/>
                                </a:ln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713" name="Shape 6713"/>
                        <wps:cNvSpPr/>
                        <wps:spPr>
                          <a:xfrm>
                            <a:off x="3633388" y="2903101"/>
                            <a:ext cx="97130" cy="0"/>
                          </a:xfrm>
                          <a:custGeom>
                            <a:avLst/>
                            <a:gdLst/>
                            <a:ahLst/>
                            <a:cxnLst/>
                            <a:rect l="0" t="0" r="0" b="0"/>
                            <a:pathLst>
                              <a:path w="97130">
                                <a:moveTo>
                                  <a:pt x="97130" y="0"/>
                                </a:moveTo>
                                <a:lnTo>
                                  <a:pt x="0"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714" name="Shape 6714"/>
                        <wps:cNvSpPr/>
                        <wps:spPr>
                          <a:xfrm>
                            <a:off x="3564028" y="2870690"/>
                            <a:ext cx="89052" cy="64821"/>
                          </a:xfrm>
                          <a:custGeom>
                            <a:avLst/>
                            <a:gdLst/>
                            <a:ahLst/>
                            <a:cxnLst/>
                            <a:rect l="0" t="0" r="0" b="0"/>
                            <a:pathLst>
                              <a:path w="89052" h="64821">
                                <a:moveTo>
                                  <a:pt x="89052" y="0"/>
                                </a:moveTo>
                                <a:cubicBezTo>
                                  <a:pt x="69355" y="32410"/>
                                  <a:pt x="89052" y="64821"/>
                                  <a:pt x="89052" y="64821"/>
                                </a:cubicBezTo>
                                <a:lnTo>
                                  <a:pt x="0" y="32410"/>
                                </a:lnTo>
                                <a:lnTo>
                                  <a:pt x="89052" y="0"/>
                                </a:ln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715" name="Shape 6715"/>
                        <wps:cNvSpPr/>
                        <wps:spPr>
                          <a:xfrm>
                            <a:off x="1153880" y="2903101"/>
                            <a:ext cx="74638" cy="0"/>
                          </a:xfrm>
                          <a:custGeom>
                            <a:avLst/>
                            <a:gdLst/>
                            <a:ahLst/>
                            <a:cxnLst/>
                            <a:rect l="0" t="0" r="0" b="0"/>
                            <a:pathLst>
                              <a:path w="74638">
                                <a:moveTo>
                                  <a:pt x="74638" y="0"/>
                                </a:moveTo>
                                <a:lnTo>
                                  <a:pt x="0"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716" name="Shape 6716"/>
                        <wps:cNvSpPr/>
                        <wps:spPr>
                          <a:xfrm>
                            <a:off x="1084527" y="2870690"/>
                            <a:ext cx="89052" cy="64821"/>
                          </a:xfrm>
                          <a:custGeom>
                            <a:avLst/>
                            <a:gdLst/>
                            <a:ahLst/>
                            <a:cxnLst/>
                            <a:rect l="0" t="0" r="0" b="0"/>
                            <a:pathLst>
                              <a:path w="89052" h="64821">
                                <a:moveTo>
                                  <a:pt x="89052" y="0"/>
                                </a:moveTo>
                                <a:cubicBezTo>
                                  <a:pt x="69355" y="32410"/>
                                  <a:pt x="89052" y="64821"/>
                                  <a:pt x="89052" y="64821"/>
                                </a:cubicBezTo>
                                <a:lnTo>
                                  <a:pt x="0" y="32410"/>
                                </a:lnTo>
                                <a:lnTo>
                                  <a:pt x="89052" y="0"/>
                                </a:ln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717" name="Shape 6717"/>
                        <wps:cNvSpPr/>
                        <wps:spPr>
                          <a:xfrm>
                            <a:off x="3564002" y="2100272"/>
                            <a:ext cx="97130" cy="0"/>
                          </a:xfrm>
                          <a:custGeom>
                            <a:avLst/>
                            <a:gdLst/>
                            <a:ahLst/>
                            <a:cxnLst/>
                            <a:rect l="0" t="0" r="0" b="0"/>
                            <a:pathLst>
                              <a:path w="97130">
                                <a:moveTo>
                                  <a:pt x="0" y="0"/>
                                </a:moveTo>
                                <a:lnTo>
                                  <a:pt x="97130"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718" name="Shape 6718"/>
                        <wps:cNvSpPr/>
                        <wps:spPr>
                          <a:xfrm>
                            <a:off x="3641439" y="2067861"/>
                            <a:ext cx="89052" cy="64821"/>
                          </a:xfrm>
                          <a:custGeom>
                            <a:avLst/>
                            <a:gdLst/>
                            <a:ahLst/>
                            <a:cxnLst/>
                            <a:rect l="0" t="0" r="0" b="0"/>
                            <a:pathLst>
                              <a:path w="89052" h="64821">
                                <a:moveTo>
                                  <a:pt x="0" y="0"/>
                                </a:moveTo>
                                <a:lnTo>
                                  <a:pt x="89052" y="32410"/>
                                </a:lnTo>
                                <a:lnTo>
                                  <a:pt x="0" y="64821"/>
                                </a:lnTo>
                                <a:cubicBezTo>
                                  <a:pt x="19698" y="32410"/>
                                  <a:pt x="0" y="0"/>
                                  <a:pt x="0" y="0"/>
                                </a:cubicBez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s:wsp>
                        <wps:cNvPr id="6719" name="Shape 6719"/>
                        <wps:cNvSpPr/>
                        <wps:spPr>
                          <a:xfrm>
                            <a:off x="3564002" y="3646457"/>
                            <a:ext cx="97130" cy="0"/>
                          </a:xfrm>
                          <a:custGeom>
                            <a:avLst/>
                            <a:gdLst/>
                            <a:ahLst/>
                            <a:cxnLst/>
                            <a:rect l="0" t="0" r="0" b="0"/>
                            <a:pathLst>
                              <a:path w="97130">
                                <a:moveTo>
                                  <a:pt x="0" y="0"/>
                                </a:moveTo>
                                <a:lnTo>
                                  <a:pt x="97130" y="0"/>
                                </a:lnTo>
                              </a:path>
                            </a:pathLst>
                          </a:custGeom>
                          <a:ln w="12700" cap="flat">
                            <a:miter lim="100000"/>
                          </a:ln>
                        </wps:spPr>
                        <wps:style>
                          <a:lnRef idx="1">
                            <a:srgbClr val="181717"/>
                          </a:lnRef>
                          <a:fillRef idx="0">
                            <a:srgbClr val="000000">
                              <a:alpha val="0"/>
                            </a:srgbClr>
                          </a:fillRef>
                          <a:effectRef idx="0">
                            <a:scrgbClr r="0" g="0" b="0"/>
                          </a:effectRef>
                          <a:fontRef idx="none"/>
                        </wps:style>
                        <wps:bodyPr/>
                      </wps:wsp>
                      <wps:wsp>
                        <wps:cNvPr id="6720" name="Shape 6720"/>
                        <wps:cNvSpPr/>
                        <wps:spPr>
                          <a:xfrm>
                            <a:off x="3641439" y="3614047"/>
                            <a:ext cx="89052" cy="64821"/>
                          </a:xfrm>
                          <a:custGeom>
                            <a:avLst/>
                            <a:gdLst/>
                            <a:ahLst/>
                            <a:cxnLst/>
                            <a:rect l="0" t="0" r="0" b="0"/>
                            <a:pathLst>
                              <a:path w="89052" h="64821">
                                <a:moveTo>
                                  <a:pt x="0" y="0"/>
                                </a:moveTo>
                                <a:lnTo>
                                  <a:pt x="89052" y="32410"/>
                                </a:lnTo>
                                <a:lnTo>
                                  <a:pt x="0" y="64821"/>
                                </a:lnTo>
                                <a:cubicBezTo>
                                  <a:pt x="19698" y="32410"/>
                                  <a:pt x="0" y="0"/>
                                  <a:pt x="0" y="0"/>
                                </a:cubicBezTo>
                                <a:close/>
                              </a:path>
                            </a:pathLst>
                          </a:custGeom>
                          <a:ln w="0" cap="flat">
                            <a:miter lim="100000"/>
                          </a:ln>
                        </wps:spPr>
                        <wps:style>
                          <a:lnRef idx="0">
                            <a:srgbClr val="000000">
                              <a:alpha val="0"/>
                            </a:srgbClr>
                          </a:lnRef>
                          <a:fillRef idx="1">
                            <a:srgbClr val="181717"/>
                          </a:fillRef>
                          <a:effectRef idx="0">
                            <a:scrgbClr r="0" g="0" b="0"/>
                          </a:effectRef>
                          <a:fontRef idx="none"/>
                        </wps:style>
                        <wps:bodyPr/>
                      </wps:wsp>
                    </wpg:wgp>
                  </a:graphicData>
                </a:graphic>
              </wp:inline>
            </w:drawing>
          </mc:Choice>
          <mc:Fallback>
            <w:pict>
              <v:group id="Group 102677" o:spid="_x0000_s1026" style="width:369.2pt;height:308.95pt;mso-position-horizontal-relative:char;mso-position-vertical-relative:line" coordsize="46889,39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">
                <v:shape id="Shape 6570" o:spid="_x0000_s1027" style="position:absolute;left:41949;top:6980;width:0;height:1448;visibility:visible;mso-wrap-style:square;v-text-anchor:top" coordsize="0,1448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kA/MMA&#10;AADdAAAADwAAAGRycy9kb3ducmV2LnhtbERPz2vCMBS+C/4P4Qm7abqxOa1GkTlhghe7Da/P5q0t&#10;Ni9dEmvnX78cBI8f3+/5sjO1aMn5yrKCx1ECgji3uuJCwdfnZjgB4QOyxtoyKfgjD8tFvzfHVNsL&#10;76nNQiFiCPsUFZQhNKmUPi/JoB/ZhjhyP9YZDBG6QmqHlxhuavmUJGNpsOLYUGJDbyXlp+xsFOyu&#10;nZ9O3p+3zvjvdThk2B7Xv0o9DLrVDESgLtzFN/eHVjB+eY3745v4BO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kA/MMAAADdAAAADwAAAAAAAAAAAAAAAACYAgAAZHJzL2Rv&#10;d25yZXYueG1sUEsFBgAAAAAEAAQA9QAAAIgDAAAAAA==&#10;" path="m,l,144831e" filled="f" strokecolor="#181717" strokeweight="1pt">
                  <v:stroke miterlimit="1" joinstyle="miter"/>
                  <v:path arrowok="t" textboxrect="0,0,0,144831"/>
                </v:shape>
                <v:shape id="Shape 6571" o:spid="_x0000_s1028" style="position:absolute;left:41625;top:8231;width:648;height:891;visibility:visible;mso-wrap-style:square;v-text-anchor:top" coordsize="64821,89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Az8QA&#10;AADdAAAADwAAAGRycy9kb3ducmV2LnhtbESP3WrCQBSE7wu+w3KE3tWNLRqJrmIEoVeC0Qc47J78&#10;YPZszG5jfHu3UOjlMDPfMJvdaFsxUO8bxwrmswQEsXam4UrB9XL8WIHwAdlg65gUPMnDbjt522Bm&#10;3IPPNBShEhHCPkMFdQhdJqXXNVn0M9cRR690vcUQZV9J0+Mjwm0rP5NkKS02HBdq7OhQk74VP1aB&#10;Tb9OZr8o06LVp+acl9jd8rtS79NxvwYRaAz/4b/2t1GwXKRz+H0Tn4D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LwM/EAAAA3QAAAA8AAAAAAAAAAAAAAAAAmAIAAGRycy9k&#10;b3ducmV2LnhtbFBLBQYAAAAABAAEAPUAAACJAwAAAAA=&#10;" path="m,c32423,19685,64821,,64821,l32423,89052,,xe" fillcolor="#181717" stroked="f" strokeweight="0">
                  <v:stroke miterlimit="1" joinstyle="miter"/>
                  <v:path arrowok="t" textboxrect="0,0,64821,89052"/>
                </v:shape>
                <v:shape id="Shape 6572" o:spid="_x0000_s1029" style="position:absolute;left:41949;top:23936;width:0;height:1214;visibility:visible;mso-wrap-style:square;v-text-anchor:top" coordsize="0,121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ucK8gA&#10;AADdAAAADwAAAGRycy9kb3ducmV2LnhtbESPzWvCQBTE74X+D8sreBHdqPhB6ipq1fTgwU/o8ZF9&#10;TUKzb0N2G9P/3i0Uehxm5jfMfNmaUjRUu8KygkE/AkGcWl1wpuB62fVmIJxH1lhaJgU/5GC5eH6a&#10;Y6ztnU/UnH0mAoRdjApy76tYSpfmZND1bUUcvE9bG/RB1pnUNd4D3JRyGEUTabDgsJBjRZuc0q/z&#10;t1Hwdh18JN30sF3vR7t9c/RJw7dEqc5Lu3oF4an1/+G/9rtWMBlPh/D7JjwBuXg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a5wryAAAAN0AAAAPAAAAAAAAAAAAAAAAAJgCAABk&#10;cnMvZG93bnJldi54bWxQSwUGAAAAAAQABAD1AAAAjQMAAAAA&#10;" path="m,l,121425e" filled="f" strokecolor="#181717" strokeweight="1pt">
                  <v:stroke miterlimit="1" joinstyle="miter"/>
                  <v:path arrowok="t" textboxrect="0,0,0,121425"/>
                </v:shape>
                <v:shape id="Shape 6573" o:spid="_x0000_s1030" style="position:absolute;left:41625;top:24953;width:648;height:891;visibility:visible;mso-wrap-style:square;v-text-anchor:top" coordsize="64821,89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X7I8QA&#10;AADdAAAADwAAAGRycy9kb3ducmV2LnhtbESP3YrCMBSE7xd8h3AE77bprmila5RWELwSrD7AoTn9&#10;weak20Ttvv1GELwcZuYbZr0dTSfuNLjWsoKvKAZBXFrdcq3gct5/rkA4j6yxs0wK/sjBdjP5WGOq&#10;7YNPdC98LQKEXYoKGu/7VEpXNmTQRbYnDl5lB4M+yKGWesBHgJtOfsfxUhpsOSw02NOuofJa3IwC&#10;k8yPOltUSdGVx/aUV9hf81+lZtMx+wHhafTv8Kt90AqWi2QOzzfhCc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V+yPEAAAA3QAAAA8AAAAAAAAAAAAAAAAAmAIAAGRycy9k&#10;b3ducmV2LnhtbFBLBQYAAAAABAAEAPUAAACJAwAAAAA=&#10;" path="m,c32423,19685,64821,,64821,l32423,89052,,xe" fillcolor="#181717" stroked="f" strokeweight="0">
                  <v:stroke miterlimit="1" joinstyle="miter"/>
                  <v:path arrowok="t" textboxrect="0,0,64821,89052"/>
                </v:shape>
                <v:shape id="Shape 6574" o:spid="_x0000_s1031" style="position:absolute;left:5319;top:15332;width:0;height:1214;visibility:visible;mso-wrap-style:square;v-text-anchor:top" coordsize="0,121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6hxMkA&#10;AADdAAAADwAAAGRycy9kb3ducmV2LnhtbESPT2vCQBTE70K/w/IKvUjdWP+0pK5iWzUePLRWweMj&#10;+5oEs29Ddo3pt3cFweMwM79hJrPWlKKh2hWWFfR7EQji1OqCMwW73+XzGwjnkTWWlknBPzmYTR86&#10;E4y1PfMPNVufiQBhF6OC3PsqltKlORl0PVsRB+/P1gZ9kHUmdY3nADelfImisTRYcFjIsaLPnNLj&#10;9mQUfO36h6SbbhYfq8Fy1Xz7pOF9otTTYzt/B+Gp9ffwrb3WCsaj1yFc34QnIKcX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s6hxMkAAADdAAAADwAAAAAAAAAAAAAAAACYAgAA&#10;ZHJzL2Rvd25yZXYueG1sUEsFBgAAAAAEAAQA9QAAAI4DAAAAAA==&#10;" path="m,l,121425e" filled="f" strokecolor="#181717" strokeweight="1pt">
                  <v:stroke miterlimit="1" joinstyle="miter"/>
                  <v:path arrowok="t" textboxrect="0,0,0,121425"/>
                </v:shape>
                <v:shape id="Shape 6575" o:spid="_x0000_s1032" style="position:absolute;left:4995;top:16349;width:648;height:891;visibility:visible;mso-wrap-style:square;v-text-anchor:top" coordsize="64821,89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DGzMIA&#10;AADdAAAADwAAAGRycy9kb3ducmV2LnhtbESP3YrCMBSE7wXfIRzBO01dqZVqFBWEvRKsPsChOf3B&#10;5qQ2Wa1vbxYEL4eZ+YZZb3vTiAd1rrasYDaNQBDnVtdcKrhejpMlCOeRNTaWScGLHGw3w8EaU22f&#10;fKZH5ksRIOxSVFB536ZSurwig25qW+LgFbYz6IPsSqk7fAa4aeRPFC2kwZrDQoUtHSrKb9mfUWCS&#10;+Unv4iLJmvxUn/cFtrf9XanxqN+tQHjq/Tf8af9qBYs4ieH/TXgCcvM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MMbMwgAAAN0AAAAPAAAAAAAAAAAAAAAAAJgCAABkcnMvZG93&#10;bnJldi54bWxQSwUGAAAAAAQABAD1AAAAhwMAAAAA&#10;" path="m,c32423,19685,64821,,64821,l32423,89052,,xe" fillcolor="#181717" stroked="f" strokeweight="0">
                  <v:stroke miterlimit="1" joinstyle="miter"/>
                  <v:path arrowok="t" textboxrect="0,0,64821,89052"/>
                </v:shape>
                <v:shape id="Shape 6576" o:spid="_x0000_s1033" style="position:absolute;left:5319;top:31892;width:0;height:1214;visibility:visible;mso-wrap-style:square;v-text-anchor:top" coordsize="0,121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jB1MIA&#10;AADdAAAADwAAAGRycy9kb3ducmV2LnhtbESP0YrCMBRE3wX/IVzBN01dtEo1iiwouwsiVj/g0lyb&#10;YnNTmqj17zcLCz4OM2eGWW06W4sHtb5yrGAyTkAQF05XXCq4nHejBQgfkDXWjknBizxs1v3eCjPt&#10;nnyiRx5KEUvYZ6jAhNBkUvrCkEU/dg1x9K6utRiibEupW3zGclvLjyRJpcWK44LBhj4NFbf8bhWk&#10;HVltFoefl5wdv6f7OxqdpEoNB912CSJQF97hf/pLR242T+HvTXw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SMHUwgAAAN0AAAAPAAAAAAAAAAAAAAAAAJgCAABkcnMvZG93&#10;bnJldi54bWxQSwUGAAAAAAQABAD1AAAAhwMAAAAA&#10;" path="m,l,121424e" filled="f" strokecolor="#181717" strokeweight="1pt">
                  <v:stroke miterlimit="1" joinstyle="miter"/>
                  <v:path arrowok="t" textboxrect="0,0,0,121424"/>
                </v:shape>
                <v:shape id="Shape 6577" o:spid="_x0000_s1034" style="position:absolute;left:4995;top:32909;width:648;height:891;visibility:visible;mso-wrap-style:square;v-text-anchor:top" coordsize="64821,89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79IMMA&#10;AADdAAAADwAAAGRycy9kb3ducmV2LnhtbESP3YrCMBSE7wXfIZwF72y6ilZqo6gg7JVgdx/g0Jz+&#10;0OakNlG7b79ZELwcZuYbJtuPphMPGlxjWcFnFIMgLqxuuFLw832eb0A4j6yxs0wKfsnBfjedZJhq&#10;++QrPXJfiQBhl6KC2vs+ldIVNRl0ke2Jg1fawaAPcqikHvAZ4KaTizheS4MNh4UaezrVVLT53Sgw&#10;yfKiD6syybvi0lyPJfbt8abU7GM8bEF4Gv07/Gp/aQXrVZLA/5vwBO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679IMMAAADdAAAADwAAAAAAAAAAAAAAAACYAgAAZHJzL2Rv&#10;d25yZXYueG1sUEsFBgAAAAAEAAQA9QAAAIgDAAAAAA==&#10;" path="m,c32423,19684,64821,,64821,l32423,89052,,xe" fillcolor="#181717" stroked="f" strokeweight="0">
                  <v:stroke miterlimit="1" joinstyle="miter"/>
                  <v:path arrowok="t" textboxrect="0,0,64821,89052"/>
                </v:shape>
                <v:shape id="Shape 6578" o:spid="_x0000_s1035" style="position:absolute;width:10863;height:0;visibility:visible;mso-wrap-style:square;v-text-anchor:top" coordsize="1086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ZsfsMA&#10;AADdAAAADwAAAGRycy9kb3ducmV2LnhtbERPz2vCMBS+D/Y/hDfYZWiqsE470yIFYXjZrMPzW/Ns&#10;is1LaaKt//1yGOz48f3eFJPtxI0G3zpWsJgnIIhrp1tuFHwfd7MVCB+QNXaOScGdPBT548MGM+1G&#10;PtCtCo2IIewzVGBC6DMpfW3Iop+7njhyZzdYDBEOjdQDjjHcdnKZJKm02HJsMNhTaai+VFeroPn8&#10;Kbd8vLyUlaTD195YXp9PSj0/Tdt3EIGm8C/+c39oBenrW5wb38Qn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ZsfsMAAADdAAAADwAAAAAAAAAAAAAAAACYAgAAZHJzL2Rv&#10;d25yZXYueG1sUEsFBgAAAAAEAAQA9QAAAIgDAAAAAA==&#10;" path="m,l1086345,e" filled="f" strokecolor="#181717" strokeweight="1pt">
                  <v:stroke miterlimit="83231f" joinstyle="miter"/>
                  <v:path arrowok="t" textboxrect="0,0,1086345,0"/>
                </v:shape>
                <v:shape id="Shape 6579" o:spid="_x0000_s1036" style="position:absolute;left:63;top:63;width:0;height:6853;visibility:visible;mso-wrap-style:square;v-text-anchor:top" coordsize="0,685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oBPsUA&#10;AADdAAAADwAAAGRycy9kb3ducmV2LnhtbESPwW7CMBBE70j8g7VIvYEDbUObYlChQoVjgA9Yxdsk&#10;Il5HsRsSvh4jIXEczcwbzWLVmUq01LjSsoLpJAJBnFldcq7gdNyOP0A4j6yxskwKenKwWg4HC0y0&#10;vXBK7cHnIkDYJaig8L5OpHRZQQbdxNbEwfuzjUEfZJNL3eAlwE0lZ1EUS4Mlh4UCa9oUlJ0P/0bB&#10;a7r3P5srHcupfuvXcdv9nvq1Ui+j7vsLhKfOP8OP9k4riN/nn3B/E56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gE+xQAAAN0AAAAPAAAAAAAAAAAAAAAAAJgCAABkcnMv&#10;ZG93bnJldi54bWxQSwUGAAAAAAQABAD1AAAAigMAAAAA&#10;" path="m,685355l,e" filled="f" strokecolor="#181717" strokeweight="1pt">
                  <v:stroke miterlimit="83231f" joinstyle="miter"/>
                  <v:path arrowok="t" textboxrect="0,0,0,685355"/>
                </v:shape>
                <v:shape id="Shape 6580" o:spid="_x0000_s1037" style="position:absolute;left:10800;top:63;width:0;height:6853;visibility:visible;mso-wrap-style:square;v-text-anchor:top" coordsize="0,685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XYhMIA&#10;AADdAAAADwAAAGRycy9kb3ducmV2LnhtbERP3U6DMBS+N9k7NGeJd1KmjhC2bnEzZu4Stgc4oUdo&#10;pKeEVgY+/Xph4uWX73+7n2wnRhq8caxglaQgiGunDTcKrpePpxyED8gaO8ekYCYP+93iYYuFdjcu&#10;aaxCI2II+wIVtCH0hZS+bsmiT1xPHLkvN1gMEQ6N1APeYrjt5HOaZtKi4djQYk/Hlurv6scqeCnP&#10;4f34Sxez0q/zIRun03U+KPW4nN42IAJN4V/85/7UCrJ1HvfHN/EJ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9diEwgAAAN0AAAAPAAAAAAAAAAAAAAAAAJgCAABkcnMvZG93&#10;bnJldi54bWxQSwUGAAAAAAQABAD1AAAAhwMAAAAA&#10;" path="m,685355l,e" filled="f" strokecolor="#181717" strokeweight="1pt">
                  <v:stroke miterlimit="83231f" joinstyle="miter"/>
                  <v:path arrowok="t" textboxrect="0,0,0,685355"/>
                </v:shape>
                <v:shape id="Shape 6581" o:spid="_x0000_s1038" style="position:absolute;top:6980;width:10863;height:0;visibility:visible;mso-wrap-style:square;v-text-anchor:top" coordsize="1086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m1xMUA&#10;AADdAAAADwAAAGRycy9kb3ducmV2LnhtbESPQWvCQBSE74X+h+UVvBTdpFDR1FVCQCheWmPp+TX7&#10;zAazb0N2TeK/dwuFHoeZ+YbZ7CbbioF63zhWkC4SEMSV0w3XCr5O+/kKhA/IGlvHpOBGHnbbx4cN&#10;ZtqNfKShDLWIEPYZKjAhdJmUvjJk0S9cRxy9s+sthij7Wuoexwi3rXxJkqW02HBcMNhRYai6lFer&#10;oP74KXI+XZ6LUtLx82Asr8/fSs2epvwNRKAp/If/2u9awfJ1lcLvm/gE5PY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ybXExQAAAN0AAAAPAAAAAAAAAAAAAAAAAJgCAABkcnMv&#10;ZG93bnJldi54bWxQSwUGAAAAAAQABAD1AAAAigMAAAAA&#10;" path="m,l1086345,e" filled="f" strokecolor="#181717" strokeweight="1pt">
                  <v:stroke miterlimit="83231f" joinstyle="miter"/>
                  <v:path arrowok="t" textboxrect="0,0,1086345,0"/>
                </v:shape>
                <v:shape id="Shape 6582" o:spid="_x0000_s1039" style="position:absolute;left:12176;width:10807;height:0;visibility:visible;mso-wrap-style:square;v-text-anchor:top" coordsize="10806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LHKccA&#10;AADdAAAADwAAAGRycy9kb3ducmV2LnhtbESPT2sCMRTE74LfITyhN80aqMhqFFFberDUfwjenpvn&#10;7rabl2UTdfvtm0Khx2FmfsNM562txJ0aXzrWMBwkIIgzZ0rONRwPL/0xCB+QDVaOScM3eZjPup0p&#10;psY9eEf3fchFhLBPUUMRQp1K6bOCLPqBq4mjd3WNxRBlk0vT4CPCbSVVkoykxZLjQoE1LQvKvvY3&#10;q+F9R8qtrpvl9vN22XyczmqdvCqtn3rtYgIiUBv+w3/tN6Nh9DxW8PsmPgE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LCxynHAAAA3QAAAA8AAAAAAAAAAAAAAAAAmAIAAGRy&#10;cy9kb3ducmV2LnhtbFBLBQYAAAAABAAEAPUAAACMAwAAAAA=&#10;" path="m,l1080694,e" filled="f" strokecolor="#181717" strokeweight="1pt">
                  <v:stroke miterlimit="83231f" joinstyle="miter"/>
                  <v:path arrowok="t" textboxrect="0,0,1080694,0"/>
                </v:shape>
                <v:shape id="Shape 6583" o:spid="_x0000_s1040" style="position:absolute;left:12240;top:63;width:0;height:6853;visibility:visible;mso-wrap-style:square;v-text-anchor:top" coordsize="0,685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dG88QA&#10;AADdAAAADwAAAGRycy9kb3ducmV2LnhtbESP3YrCMBSE7xd8h3AE79bUvyLVKOoi6qU/D3Bojm2x&#10;OSlNtrb79BtB8HKYmW+Y5bo1pWiodoVlBaNhBII4tbrgTMHtuv+eg3AeWWNpmRR05GC96n0tMdH2&#10;yWdqLj4TAcIuQQW591UipUtzMuiGtiIO3t3WBn2QdSZ1jc8AN6UcR1EsDRYcFnKsaJdT+rj8GgWT&#10;88n/7P7oWoz0tNvGTXu4dVulBv12swDhqfWf8Lt91Ari2XwCrzfhCc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nRvPEAAAA3QAAAA8AAAAAAAAAAAAAAAAAmAIAAGRycy9k&#10;b3ducmV2LnhtbFBLBQYAAAAABAAEAPUAAACJAwAAAAA=&#10;" path="m,685355l,e" filled="f" strokecolor="#181717" strokeweight="1pt">
                  <v:stroke miterlimit="83231f" joinstyle="miter"/>
                  <v:path arrowok="t" textboxrect="0,0,0,685355"/>
                </v:shape>
                <v:shape id="Shape 6584" o:spid="_x0000_s1041" style="position:absolute;left:22920;top:63;width:0;height:6853;visibility:visible;mso-wrap-style:square;v-text-anchor:top" coordsize="0,685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7eh8QA&#10;AADdAAAADwAAAGRycy9kb3ducmV2LnhtbESP0YrCMBRE3wX/IVxh3zR1V4tUo6wuoj5W/YBLc7ct&#10;29yUJltbv94Igo/DzJxhVpvOVKKlxpWWFUwnEQjizOqScwXXy368AOE8ssbKMinoycFmPRysMNH2&#10;xim1Z5+LAGGXoILC+zqR0mUFGXQTWxMH79c2Bn2QTS51g7cAN5X8jKJYGiw5LBRY066g7O/8bxR8&#10;pSf/s7vTpZzqWb+N2+5w7bdKfYy67yUIT51/h1/to1YQzxczeL4JT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O3ofEAAAA3QAAAA8AAAAAAAAAAAAAAAAAmAIAAGRycy9k&#10;b3ducmV2LnhtbFBLBQYAAAAABAAEAPUAAACJAwAAAAA=&#10;" path="m,685355l,e" filled="f" strokecolor="#181717" strokeweight="1pt">
                  <v:stroke miterlimit="83231f" joinstyle="miter"/>
                  <v:path arrowok="t" textboxrect="0,0,0,685355"/>
                </v:shape>
                <v:shape id="Shape 6585" o:spid="_x0000_s1042" style="position:absolute;left:12176;top:6980;width:10807;height:0;visibility:visible;mso-wrap-style:square;v-text-anchor:top" coordsize="10806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tfXccA&#10;AADdAAAADwAAAGRycy9kb3ducmV2LnhtbESPT2vCQBTE74LfYXmCN90YUCS6ithWerBY/yB4e2af&#10;SWz2bciumn57t1DwOMzMb5jpvDGluFPtCssKBv0IBHFqdcGZgsP+ozcG4TyyxtIyKfglB/NZuzXF&#10;RNsHb+m+85kIEHYJKsi9rxIpXZqTQde3FXHwLrY26IOsM6lrfAS4KWUcRSNpsOCwkGNFy5zSn93N&#10;KPjaUmzfLuvl9/V2Xm+Op/g9WsVKdTvNYgLCU+Nf4f/2p1YwGo6H8PcmPAE5e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0rX13HAAAA3QAAAA8AAAAAAAAAAAAAAAAAmAIAAGRy&#10;cy9kb3ducmV2LnhtbFBLBQYAAAAABAAEAPUAAACMAwAAAAA=&#10;" path="m,l1080694,e" filled="f" strokecolor="#181717" strokeweight="1pt">
                  <v:stroke miterlimit="83231f" joinstyle="miter"/>
                  <v:path arrowok="t" textboxrect="0,0,1080694,0"/>
                </v:shape>
                <v:shape id="Shape 6586" o:spid="_x0000_s1043" style="position:absolute;left:24176;width:11527;height:0;visibility:visible;mso-wrap-style:square;v-text-anchor:top" coordsize="11527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PGl8QA&#10;AADdAAAADwAAAGRycy9kb3ducmV2LnhtbESPQWvCQBSE7wX/w/IEb3VjwSDRVUSxFTyItnh+ZJ/Z&#10;mOzbkN1q2l/vCoLHYWa+YWaLztbiSq0vHSsYDRMQxLnTJRcKfr437xMQPiBrrB2Tgj/ysJj33maY&#10;aXfjA12PoRARwj5DBSaEJpPS54Ys+qFriKN3dq3FEGVbSN3iLcJtLT+SJJUWS44LBhtaGcqr469V&#10;sMsrWXGRGF198vqyOX1t9/+s1KDfLacgAnXhFX62t1pBOp6k8HgTn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DxpfEAAAA3QAAAA8AAAAAAAAAAAAAAAAAmAIAAGRycy9k&#10;b3ducmV2LnhtbFBLBQYAAAAABAAEAPUAAACJAwAAAAA=&#10;" path="m,l1152703,e" filled="f" strokecolor="#181717" strokeweight="1pt">
                  <v:stroke miterlimit="83231f" joinstyle="miter"/>
                  <v:path arrowok="t" textboxrect="0,0,1152703,0"/>
                </v:shape>
                <v:shape id="Shape 6587" o:spid="_x0000_s1044" style="position:absolute;left:24239;top:63;width:0;height:6853;visibility:visible;mso-wrap-style:square;v-text-anchor:top" coordsize="0,685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xA8MQA&#10;AADdAAAADwAAAGRycy9kb3ducmV2LnhtbESP3YrCMBSE7wXfIZyFvdNUV7tSjaIuonvpzwMcmmNb&#10;tjkpTaztPr0RBC+HmfmGWaxaU4qGaldYVjAaRiCIU6sLzhRczrvBDITzyBpLy6SgIwerZb+3wETb&#10;Ox+pOflMBAi7BBXk3leJlC7NyaAb2oo4eFdbG/RB1pnUNd4D3JRyHEWxNFhwWMixom1O6d/pZhR8&#10;HX/9z/afzsVIT7pN3LT7S7dR6vOjXc9BeGr9O/xqH7SCeDr7hueb8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cQPDEAAAA3QAAAA8AAAAAAAAAAAAAAAAAmAIAAGRycy9k&#10;b3ducmV2LnhtbFBLBQYAAAAABAAEAPUAAACJAwAAAAA=&#10;" path="m,685355l,e" filled="f" strokecolor="#181717" strokeweight="1pt">
                  <v:stroke miterlimit="83231f" joinstyle="miter"/>
                  <v:path arrowok="t" textboxrect="0,0,0,685355"/>
                </v:shape>
                <v:shape id="Shape 6588" o:spid="_x0000_s1045" style="position:absolute;left:35640;top:63;width:0;height:6853;visibility:visible;mso-wrap-style:square;v-text-anchor:top" coordsize="0,685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PUgsIA&#10;AADdAAAADwAAAGRycy9kb3ducmV2LnhtbERP3U6DMBS+N9k7NGeJd1KmjhC2bnEzZu4Stgc4oUdo&#10;pKeEVgY+/Xph4uWX73+7n2wnRhq8caxglaQgiGunDTcKrpePpxyED8gaO8ekYCYP+93iYYuFdjcu&#10;aaxCI2II+wIVtCH0hZS+bsmiT1xPHLkvN1gMEQ6N1APeYrjt5HOaZtKi4djQYk/Hlurv6scqeCnP&#10;4f34Sxez0q/zIRun03U+KPW4nN42IAJN4V/85/7UCrJ1HufGN/EJ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g9SCwgAAAN0AAAAPAAAAAAAAAAAAAAAAAJgCAABkcnMvZG93&#10;bnJldi54bWxQSwUGAAAAAAQABAD1AAAAhwMAAAAA&#10;" path="m,685355l,e" filled="f" strokecolor="#181717" strokeweight="1pt">
                  <v:stroke miterlimit="83231f" joinstyle="miter"/>
                  <v:path arrowok="t" textboxrect="0,0,0,685355"/>
                </v:shape>
                <v:shape id="Shape 6589" o:spid="_x0000_s1046" style="position:absolute;left:24176;top:6980;width:11527;height:0;visibility:visible;mso-wrap-style:square;v-text-anchor:top" coordsize="11527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xS5cUA&#10;AADdAAAADwAAAGRycy9kb3ducmV2LnhtbESPQWvCQBSE7wX/w/IEb3VjoWKjmyAtVsGDNC2eH9ln&#10;Nib7NmS3mvbXu0Khx2FmvmFW+WBbcaHe144VzKYJCOLS6ZorBV+fm8cFCB+QNbaOScEPeciz0cMK&#10;U+2u/EGXIlQiQtinqMCE0KVS+tKQRT91HXH0Tq63GKLsK6l7vEa4beVTksylxZrjgsGOXg2VTfFt&#10;FezLRjZcJUY37/x23hy3u8MvKzUZD+sliEBD+A//tXdawfx58QL3N/EJy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HFLlxQAAAN0AAAAPAAAAAAAAAAAAAAAAAJgCAABkcnMv&#10;ZG93bnJldi54bWxQSwUGAAAAAAQABAD1AAAAigMAAAAA&#10;" path="m,l1152703,e" filled="f" strokecolor="#181717" strokeweight="1pt">
                  <v:stroke miterlimit="83231f" joinstyle="miter"/>
                  <v:path arrowok="t" textboxrect="0,0,1152703,0"/>
                </v:shape>
                <v:shape id="Shape 6590" o:spid="_x0000_s1047" style="position:absolute;left:37136;width:9753;height:0;visibility:visible;mso-wrap-style:square;v-text-anchor:top" coordsize="9753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m6ysMA&#10;AADdAAAADwAAAGRycy9kb3ducmV2LnhtbERPzU7CQBC+m/AOmyHxYmSLRiKFhaAJkR4pPsDQHbuF&#10;7mztjlDf3j2YcPzy/S/Xg2/VhfrYBDYwnWSgiKtgG64NfB62j6+goiBbbAOTgV+KsF6N7paY23Dl&#10;PV1KqVUK4ZijASfS5VrHypHHOAkdceK+Qu9REuxrbXu8pnDf6qcsm2mPDacGhx29O6rO5Y83cNwW&#10;z8WmmO8Ox5NI+eDePr55b8z9eNgsQAkNchP/u3fWwOxlnvanN+kJ6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m6ysMAAADdAAAADwAAAAAAAAAAAAAAAACYAgAAZHJzL2Rv&#10;d25yZXYueG1sUEsFBgAAAAAEAAQA9QAAAIgDAAAAAA==&#10;" path="m,l975347,e" filled="f" strokecolor="#181717" strokeweight="1pt">
                  <v:stroke miterlimit="83231f" joinstyle="miter"/>
                  <v:path arrowok="t" textboxrect="0,0,975347,0"/>
                </v:shape>
                <v:shape id="Shape 6591" o:spid="_x0000_s1048" style="position:absolute;left:37200;top:63;width:0;height:6853;visibility:visible;mso-wrap-style:square;v-text-anchor:top" coordsize="0,685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DrwsUA&#10;AADdAAAADwAAAGRycy9kb3ducmV2LnhtbESP3WrCQBSE7wu+w3IE7+om1YY2dRV/EOulPw9wyJ4m&#10;wezZkN3GxKd3BcHLYWa+YWaLzlSipcaVlhXE4wgEcWZ1ybmC82n7/gXCeWSNlWVS0JODxXzwNsNU&#10;2ysfqD36XAQIuxQVFN7XqZQuK8igG9uaOHh/tjHog2xyqRu8Brip5EcUJdJgyWGhwJrWBWWX479R&#10;MDns/WZ9o1MZ62m/Stpud+5XSo2G3fIHhKfOv8LP9q9WkHx+x/B4E56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YOvCxQAAAN0AAAAPAAAAAAAAAAAAAAAAAJgCAABkcnMv&#10;ZG93bnJldi54bWxQSwUGAAAAAAQABAD1AAAAigMAAAAA&#10;" path="m,685355l,e" filled="f" strokecolor="#181717" strokeweight="1pt">
                  <v:stroke miterlimit="83231f" joinstyle="miter"/>
                  <v:path arrowok="t" textboxrect="0,0,0,685355"/>
                </v:shape>
                <v:shape id="Shape 6592" o:spid="_x0000_s1049" style="position:absolute;left:46826;top:63;width:0;height:6853;visibility:visible;mso-wrap-style:square;v-text-anchor:top" coordsize="0,685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J1tcYA&#10;AADdAAAADwAAAGRycy9kb3ducmV2LnhtbESP0WrCQBRE3wv+w3IF3+pGbYNNXcWklNbHRD/gkr1N&#10;QrN3Q3aNSb++Wyj4OMzMGWZ3GE0rBupdY1nBahmBIC6tbrhScDm/P25BOI+ssbVMCiZycNjPHnaY&#10;aHvjnIbCVyJA2CWooPa+S6R0ZU0G3dJ2xMH7sr1BH2RfSd3jLcBNK9dRFEuDDYeFGjvKaiq/i6tR&#10;sMlP/i37oXOz0k9TGg/jx2VKlVrMx+MrCE+jv4f/259aQfz8soa/N+EJyP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LJ1tcYAAADdAAAADwAAAAAAAAAAAAAAAACYAgAAZHJz&#10;L2Rvd25yZXYueG1sUEsFBgAAAAAEAAQA9QAAAIsDAAAAAA==&#10;" path="m,685355l,e" filled="f" strokecolor="#181717" strokeweight="1pt">
                  <v:stroke miterlimit="83231f" joinstyle="miter"/>
                  <v:path arrowok="t" textboxrect="0,0,0,685355"/>
                </v:shape>
                <v:shape id="Shape 6593" o:spid="_x0000_s1050" style="position:absolute;left:37136;top:6980;width:9753;height:0;visibility:visible;mso-wrap-style:square;v-text-anchor:top" coordsize="9753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skvcYA&#10;AADdAAAADwAAAGRycy9kb3ducmV2LnhtbESPUU/CQBCE3034D5cl8cXIVQlEKgdBEyJ9pPgDlt7a&#10;q/b2am+F+u89EhIfJzPzTWa5HnyrTtTHJrCBh0kGirgKtuHawPthe/8EKgqyxTYwGfilCOvV6GaJ&#10;uQ1n3tOplFolCMccDTiRLtc6Vo48xknoiJP3EXqPkmRfa9vjOcF9qx+zbK49NpwWHHb06qj6Kn+8&#10;geO2mBabYrE7HD9Fyjv38vbNe2Nux8PmGZTQIP/ha3tnDcxniylc3qQno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jskvcYAAADdAAAADwAAAAAAAAAAAAAAAACYAgAAZHJz&#10;L2Rvd25yZXYueG1sUEsFBgAAAAAEAAQA9QAAAIsDAAAAAA==&#10;" path="m,l975347,e" filled="f" strokecolor="#181717" strokeweight="1pt">
                  <v:stroke miterlimit="83231f" joinstyle="miter"/>
                  <v:path arrowok="t" textboxrect="0,0,975347,0"/>
                </v:shape>
                <v:shape id="Shape 6594" o:spid="_x0000_s1051" style="position:absolute;top:9104;width:10863;height:0;visibility:visible;mso-wrap-style:square;v-text-anchor:top" coordsize="1086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eAgcUA&#10;AADdAAAADwAAAGRycy9kb3ducmV2LnhtbESPQWvCQBSE74L/YXkFL2I2ShVNXUUChdKLGkvPr9mX&#10;bDD7NmS3mv57t1DocZiZb5jtfrCtuFHvG8cK5kkKgrh0uuFawcfldbYG4QOyxtYxKfghD/vdeLTF&#10;TLs7n+lWhFpECPsMFZgQukxKXxqy6BPXEUevcr3FEGVfS93jPcJtKxdpupIWG44LBjvKDZXX4tsq&#10;qI9f+YEv12leSDqf3o3lTfWp1ORpOLyACDSE//Bf+00rWC03z/D7Jj4Bu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Z4CBxQAAAN0AAAAPAAAAAAAAAAAAAAAAAJgCAABkcnMv&#10;ZG93bnJldi54bWxQSwUGAAAAAAQABAD1AAAAigMAAAAA&#10;" path="m,l1086345,e" filled="f" strokecolor="#181717" strokeweight="1pt">
                  <v:stroke miterlimit="83231f" joinstyle="miter"/>
                  <v:path arrowok="t" textboxrect="0,0,1086345,0"/>
                </v:shape>
                <v:shape id="Shape 6595" o:spid="_x0000_s1052" style="position:absolute;left:63;top:9167;width:0;height:6030;visibility:visible;mso-wrap-style:square;v-text-anchor:top" coordsize="0,6029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cBi8gA&#10;AADdAAAADwAAAGRycy9kb3ducmV2LnhtbESPQWvCQBSE7wX/w/KE3upGqZKmrqIWaQ5C2yi2x0f2&#10;NQlm38bsqqm/vlsQehxm5htmOu9MLc7UusqyguEgAkGcW11xoWC3XT/EIJxH1lhbJgU/5GA+691N&#10;MdH2wh90znwhAoRdggpK75tESpeXZNANbEMcvG/bGvRBtoXULV4C3NRyFEUTabDisFBiQ6uS8kN2&#10;Mgpe/efjdZ+l8dvXe/qyXSzj49VulLrvd4tnEJ46/x++tVOtYDJ+GsPfm/AE5Ow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9wGLyAAAAN0AAAAPAAAAAAAAAAAAAAAAAJgCAABk&#10;cnMvZG93bnJldi54bWxQSwUGAAAAAAQABAD1AAAAjQMAAAAA&#10;" path="m,602907l,e" filled="f" strokecolor="#181717" strokeweight="1pt">
                  <v:stroke miterlimit="83231f" joinstyle="miter"/>
                  <v:path arrowok="t" textboxrect="0,0,0,602907"/>
                </v:shape>
                <v:shape id="Shape 6596" o:spid="_x0000_s1053" style="position:absolute;left:10800;top:9167;width:0;height:6030;visibility:visible;mso-wrap-style:square;v-text-anchor:top" coordsize="0,6029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Wf/MkA&#10;AADdAAAADwAAAGRycy9kb3ducmV2LnhtbESPQWvCQBSE70L/w/IK3nRjsSGNrmIrpTkUtLG0Hh/Z&#10;ZxKafRuzW0399V2h0OMwM98w82VvGnGiztWWFUzGEQjiwuqaSwXvu+dRAsJ5ZI2NZVLwQw6Wi5vB&#10;HFNtz/xGp9yXIkDYpaig8r5NpXRFRQbd2LbEwTvYzqAPsiul7vAc4KaRd1EUS4M1h4UKW3qqqPjK&#10;v42CF/85vXzkWbLZb7P1bvWYHC/2Vanhbb+agfDU+//wXzvTCuL7hxiub8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JCWf/MkAAADdAAAADwAAAAAAAAAAAAAAAACYAgAA&#10;ZHJzL2Rvd25yZXYueG1sUEsFBgAAAAAEAAQA9QAAAI4DAAAAAA==&#10;" path="m,602907l,e" filled="f" strokecolor="#181717" strokeweight="1pt">
                  <v:stroke miterlimit="83231f" joinstyle="miter"/>
                  <v:path arrowok="t" textboxrect="0,0,0,602907"/>
                </v:shape>
                <v:shape id="Shape 6597" o:spid="_x0000_s1054" style="position:absolute;top:15260;width:10863;height:0;visibility:visible;mso-wrap-style:square;v-text-anchor:top" coordsize="1086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Ue9sUA&#10;AADdAAAADwAAAGRycy9kb3ducmV2LnhtbESPQWvCQBSE74X+h+UVeim6qVBbY1aRgFC8VJPi+Zl9&#10;yQazb0N2q/HfdwtCj8PMfMNk69F24kKDbx0reJ0mIIgrp1tuFHyX28kHCB+QNXaOScGNPKxXjw8Z&#10;ptpd+UCXIjQiQtinqMCE0KdS+sqQRT91PXH0ajdYDFEOjdQDXiPcdnKWJHNpseW4YLCn3FB1Ln6s&#10;gubrlG+4PL/khaTDfmcsL+qjUs9P42YJItAY/sP39qdWMH9bvMPfm/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tR72xQAAAN0AAAAPAAAAAAAAAAAAAAAAAJgCAABkcnMv&#10;ZG93bnJldi54bWxQSwUGAAAAAAQABAD1AAAAigMAAAAA&#10;" path="m,l1086345,e" filled="f" strokecolor="#181717" strokeweight="1pt">
                  <v:stroke miterlimit="83231f" joinstyle="miter"/>
                  <v:path arrowok="t" textboxrect="0,0,1086345,0"/>
                </v:shape>
                <v:shape id="Shape 6598" o:spid="_x0000_s1055" style="position:absolute;left:12176;top:9104;width:10807;height:0;visibility:visible;mso-wrap-style:square;v-text-anchor:top" coordsize="10806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NmHsQA&#10;AADdAAAADwAAAGRycy9kb3ducmV2LnhtbERPTWvCQBC9C/0PyxS86aYBxUZXKbaKB4uNitDbNDsm&#10;0exsyK6a/nv3IHh8vO/JrDWVuFLjSssK3voRCOLM6pJzBfvdojcC4TyyxsoyKfgnB7PpS2eCibY3&#10;Tum69bkIIewSVFB4XydSuqwgg65va+LAHW1j0AfY5FI3eAvhppJxFA2lwZJDQ4E1zQvKztuLUfCd&#10;Umw/j+v5z+nyt94cfuOvaBkr1X1tP8YgPLX+KX64V1rBcPAe5oY34QnI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zZh7EAAAA3QAAAA8AAAAAAAAAAAAAAAAAmAIAAGRycy9k&#10;b3ducmV2LnhtbFBLBQYAAAAABAAEAPUAAACJAwAAAAA=&#10;" path="m,l1080694,e" filled="f" strokecolor="#181717" strokeweight="1pt">
                  <v:stroke miterlimit="83231f" joinstyle="miter"/>
                  <v:path arrowok="t" textboxrect="0,0,1080694,0"/>
                </v:shape>
                <v:shape id="Shape 6599" o:spid="_x0000_s1056" style="position:absolute;left:12240;top:9167;width:0;height:6030;visibility:visible;mso-wrap-style:square;v-text-anchor:top" coordsize="0,6029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oLjsgA&#10;AADdAAAADwAAAGRycy9kb3ducmV2LnhtbESPQWvCQBSE7wX/w/KE3upGaSWmrqIWaQ5C2yi2x0f2&#10;NQlm38bsqtFf3y0Uehxm5htmOu9MLc7UusqyguEgAkGcW11xoWC3XT/EIJxH1lhbJgVXcjCf9e6m&#10;mGh74Q86Z74QAcIuQQWl900ipctLMugGtiEO3rdtDfog20LqFi8Bbmo5iqKxNFhxWCixoVVJ+SE7&#10;GQWv/vPxts/S+O3rPX3ZLpbx8WY3St33u8UzCE+d/w//tVOtYPw0mcDvm/AE5Ow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uguOyAAAAN0AAAAPAAAAAAAAAAAAAAAAAJgCAABk&#10;cnMvZG93bnJldi54bWxQSwUGAAAAAAQABAD1AAAAjQMAAAAA&#10;" path="m,602907l,e" filled="f" strokecolor="#181717" strokeweight="1pt">
                  <v:stroke miterlimit="83231f" joinstyle="miter"/>
                  <v:path arrowok="t" textboxrect="0,0,0,602907"/>
                </v:shape>
                <v:shape id="Shape 6600" o:spid="_x0000_s1057" style="position:absolute;left:22920;top:9167;width:0;height:6030;visibility:visible;mso-wrap-style:square;v-text-anchor:top" coordsize="0,6029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9W6MUA&#10;AADdAAAADwAAAGRycy9kb3ducmV2LnhtbERPy2rCQBTdF/yH4Qrd1YkiIURH8UExC8E2StvlJXOb&#10;BDN30sxUo1/vLApdHs57vuxNIy7UudqygvEoAkFcWF1zqeB0fH1JQDiPrLGxTApu5GC5GDzNMdX2&#10;yu90yX0pQgi7FBVU3replK6oyKAb2ZY4cN+2M+gD7EqpO7yGcNPISRTF0mDNoaHCljYVFef81yjY&#10;+c/p/SPPksPXW7Y9rtbJz93ulXoe9qsZCE+9/xf/uTOtII6jsD+8CU9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r1boxQAAAN0AAAAPAAAAAAAAAAAAAAAAAJgCAABkcnMv&#10;ZG93bnJldi54bWxQSwUGAAAAAAQABAD1AAAAigMAAAAA&#10;" path="m,602907l,e" filled="f" strokecolor="#181717" strokeweight="1pt">
                  <v:stroke miterlimit="83231f" joinstyle="miter"/>
                  <v:path arrowok="t" textboxrect="0,0,0,602907"/>
                </v:shape>
                <v:shape id="Shape 6601" o:spid="_x0000_s1058" style="position:absolute;left:12176;top:15260;width:10807;height:0;visibility:visible;mso-wrap-style:square;v-text-anchor:top" coordsize="10806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7eMcA&#10;AADdAAAADwAAAGRycy9kb3ducmV2LnhtbESPzWvCQBTE70L/h+UVetNdcwgluorYD3qwWD8QvD2z&#10;zyQ2+zZkV03/+64geBxm5jfMeNrZWlyo9ZVjDcOBAkGcO1NxoWG7+ei/gvAB2WDtmDT8kYfp5Kk3&#10;xsy4K6/osg6FiBD2GWooQ2gyKX1ekkU/cA1x9I6utRiibAtpWrxGuK1lolQqLVYcF0psaF5S/rs+&#10;Ww3fK0rc23Ex/zmdD4vlbp+8q89E65fnbjYCEagLj/C9/WU0pKkawu1NfAJy8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TmO3jHAAAA3QAAAA8AAAAAAAAAAAAAAAAAmAIAAGRy&#10;cy9kb3ducmV2LnhtbFBLBQYAAAAABAAEAPUAAACMAwAAAAA=&#10;" path="m,l1080694,e" filled="f" strokecolor="#181717" strokeweight="1pt">
                  <v:stroke miterlimit="83231f" joinstyle="miter"/>
                  <v:path arrowok="t" textboxrect="0,0,1080694,0"/>
                </v:shape>
                <v:shape id="Shape 6602" o:spid="_x0000_s1059" style="position:absolute;left:24176;top:9104;width:11527;height:0;visibility:visible;mso-wrap-style:square;v-text-anchor:top" coordsize="11527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6issUA&#10;AADdAAAADwAAAGRycy9kb3ducmV2LnhtbESPQWvCQBSE74X+h+UVvNVdcwgluoooqYKHUls8P7LP&#10;bEz2bchuNfbXdwuFHoeZ+YZZrEbXiSsNofGsYTZVIIgrbxquNXx+lM8vIEJENth5Jg13CrBaPj4s&#10;sDD+xu90PcZaJAiHAjXYGPtCylBZchimvidO3tkPDmOSQy3NgLcEd53MlMqlw4bTgsWeNpaq9vjl&#10;NByqVrZcK2vaV95eytNu//bNWk+exvUcRKQx/of/2nujIc9VBr9v0hO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TqKyxQAAAN0AAAAPAAAAAAAAAAAAAAAAAJgCAABkcnMv&#10;ZG93bnJldi54bWxQSwUGAAAAAAQABAD1AAAAigMAAAAA&#10;" path="m,l1152703,e" filled="f" strokecolor="#181717" strokeweight="1pt">
                  <v:stroke miterlimit="83231f" joinstyle="miter"/>
                  <v:path arrowok="t" textboxrect="0,0,1152703,0"/>
                </v:shape>
                <v:shape id="Shape 6603" o:spid="_x0000_s1060" style="position:absolute;left:24239;top:9167;width:0;height:6030;visibility:visible;mso-wrap-style:square;v-text-anchor:top" coordsize="0,6029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3In8gA&#10;AADdAAAADwAAAGRycy9kb3ducmV2LnhtbESPQWvCQBSE74X+h+UVvNVNawkhuoptKeYgWGOpHh/Z&#10;ZxKafZtmtxr99a5Q8DjMzDfMZNabRhyoc7VlBU/DCARxYXXNpYKvzcdjAsJ5ZI2NZVJwIgez6f3d&#10;BFNtj7ymQ+5LESDsUlRQed+mUrqiIoNuaFvi4O1tZ9AH2ZVSd3gMcNPI5yiKpcGaw0KFLb1VVPzk&#10;f0bBwm9fzt95lqx2n9n7Zv6a/J7tUqnBQz8fg/DU+1v4v51pBXEcjeD6JjwBOb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fcifyAAAAN0AAAAPAAAAAAAAAAAAAAAAAJgCAABk&#10;cnMvZG93bnJldi54bWxQSwUGAAAAAAQABAD1AAAAjQMAAAAA&#10;" path="m,602907l,e" filled="f" strokecolor="#181717" strokeweight="1pt">
                  <v:stroke miterlimit="83231f" joinstyle="miter"/>
                  <v:path arrowok="t" textboxrect="0,0,0,602907"/>
                </v:shape>
                <v:shape id="Shape 6604" o:spid="_x0000_s1061" style="position:absolute;left:35640;top:9167;width:0;height:6030;visibility:visible;mso-wrap-style:square;v-text-anchor:top" coordsize="0,6029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RQ68gA&#10;AADdAAAADwAAAGRycy9kb3ducmV2LnhtbESPQWvCQBSE7wX/w/KE3uqmRUJIXcW2iDkI2ijV4yP7&#10;moRm36bZrUZ/vSsUPA4z8w0zmfWmEUfqXG1ZwfMoAkFcWF1zqWC3XTwlIJxH1thYJgVncjCbDh4m&#10;mGp74k865r4UAcIuRQWV920qpSsqMuhGtiUO3rftDPogu1LqDk8Bbhr5EkWxNFhzWKiwpfeKip/8&#10;zyhY+v348pVnyfqwyT6287fk92JXSj0O+/krCE+9v4f/25lWEMfRGG5vwhOQ0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IlFDryAAAAN0AAAAPAAAAAAAAAAAAAAAAAJgCAABk&#10;cnMvZG93bnJldi54bWxQSwUGAAAAAAQABAD1AAAAjQMAAAAA&#10;" path="m,602907l,e" filled="f" strokecolor="#181717" strokeweight="1pt">
                  <v:stroke miterlimit="83231f" joinstyle="miter"/>
                  <v:path arrowok="t" textboxrect="0,0,0,602907"/>
                </v:shape>
                <v:shape id="Shape 6605" o:spid="_x0000_s1062" style="position:absolute;left:24176;top:15260;width:11527;height:0;visibility:visible;mso-wrap-style:square;v-text-anchor:top" coordsize="11527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c6xsQA&#10;AADdAAAADwAAAGRycy9kb3ducmV2LnhtbESPQWsCMRSE7wX/Q3iCt5oouJTVKKJYhR5KrXh+bJ6b&#10;dTcvyybVtb++KRR6HGbmG2ax6l0jbtSFyrOGyViBIC68qbjUcPrcPb+ACBHZYOOZNDwowGo5eFpg&#10;bvydP+h2jKVIEA45arAxtrmUobDkMIx9S5y8i+8cxiS7UpoO7wnuGjlVKpMOK04LFlvaWCrq45fT&#10;8FbUsuZSWVO/8va6O+8P79+s9WjYr+cgIvXxP/zXPhgNWaZm8PsmPQ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nOsbEAAAA3QAAAA8AAAAAAAAAAAAAAAAAmAIAAGRycy9k&#10;b3ducmV2LnhtbFBLBQYAAAAABAAEAPUAAACJAwAAAAA=&#10;" path="m,l1152703,e" filled="f" strokecolor="#181717" strokeweight="1pt">
                  <v:stroke miterlimit="83231f" joinstyle="miter"/>
                  <v:path arrowok="t" textboxrect="0,0,1152703,0"/>
                </v:shape>
                <v:shape id="Shape 6606" o:spid="_x0000_s1063" style="position:absolute;left:37136;top:9104;width:9753;height:0;visibility:visible;mso-wrap-style:square;v-text-anchor:top" coordsize="9753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Nz3sUA&#10;AADdAAAADwAAAGRycy9kb3ducmV2LnhtbESPUUvDQBCE3wX/w7GCL9JeqhA07bW0QrF5bOoP2ObW&#10;XDS3F3NrG/+9Vyj4OMzMN8xiNfpOnWiIbWADs2kGirgOtuXGwPthO3kGFQXZYheYDPxShNXy9maB&#10;hQ1n3tOpkkYlCMcCDTiRvtA61o48xmnoiZP3EQaPkuTQaDvgOcF9px+zLNceW04LDnt6dVR/VT/e&#10;wHFbPpXr8mV3OH6KVA9u8/bNe2Pu78b1HJTQKP/ha3tnDeR5lsPlTXoCe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Y3PexQAAAN0AAAAPAAAAAAAAAAAAAAAAAJgCAABkcnMv&#10;ZG93bnJldi54bWxQSwUGAAAAAAQABAD1AAAAigMAAAAA&#10;" path="m,l975347,e" filled="f" strokecolor="#181717" strokeweight="1pt">
                  <v:stroke miterlimit="83231f" joinstyle="miter"/>
                  <v:path arrowok="t" textboxrect="0,0,975347,0"/>
                </v:shape>
                <v:shape id="Shape 6607" o:spid="_x0000_s1064" style="position:absolute;left:37200;top:9167;width:0;height:6030;visibility:visible;mso-wrap-style:square;v-text-anchor:top" coordsize="0,6029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bOnMgA&#10;AADdAAAADwAAAGRycy9kb3ducmV2LnhtbESPQWvCQBSE74X+h+UVvNVNi8QQXcW2FHMoWGOpHh/Z&#10;ZxKafZtmtxr99a5Q8DjMzDfMdN6bRhyoc7VlBU/DCARxYXXNpYKvzftjAsJ5ZI2NZVJwIgfz2f3d&#10;FFNtj7ymQ+5LESDsUlRQed+mUrqiIoNuaFvi4O1tZ9AH2ZVSd3gMcNPI5yiKpcGaw0KFLb1WVPzk&#10;f0bB0m9H5+88S1a7z+xts3hJfs/2Q6nBQ7+YgPDU+1v4v51pBXEcjeH6JjwBOb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4Rs6cyAAAAN0AAAAPAAAAAAAAAAAAAAAAAJgCAABk&#10;cnMvZG93bnJldi54bWxQSwUGAAAAAAQABAD1AAAAjQMAAAAA&#10;" path="m,602907l,e" filled="f" strokecolor="#181717" strokeweight="1pt">
                  <v:stroke miterlimit="83231f" joinstyle="miter"/>
                  <v:path arrowok="t" textboxrect="0,0,0,602907"/>
                </v:shape>
                <v:shape id="Shape 6608" o:spid="_x0000_s1065" style="position:absolute;left:46826;top:9167;width:0;height:6030;visibility:visible;mso-wrap-style:square;v-text-anchor:top" coordsize="0,6029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la7sUA&#10;AADdAAAADwAAAGRycy9kb3ducmV2LnhtbERPy2rCQBTdF/yH4Qrd1YkiIURH8UExC8E2StvlJXOb&#10;BDN30sxUo1/vLApdHs57vuxNIy7UudqygvEoAkFcWF1zqeB0fH1JQDiPrLGxTApu5GC5GDzNMdX2&#10;yu90yX0pQgi7FBVU3replK6oyKAb2ZY4cN+2M+gD7EqpO7yGcNPISRTF0mDNoaHCljYVFef81yjY&#10;+c/p/SPPksPXW7Y9rtbJz93ulXoe9qsZCE+9/xf/uTOtII6jMDe8CU9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2VruxQAAAN0AAAAPAAAAAAAAAAAAAAAAAJgCAABkcnMv&#10;ZG93bnJldi54bWxQSwUGAAAAAAQABAD1AAAAigMAAAAA&#10;" path="m,602907l,e" filled="f" strokecolor="#181717" strokeweight="1pt">
                  <v:stroke miterlimit="83231f" joinstyle="miter"/>
                  <v:path arrowok="t" textboxrect="0,0,0,602907"/>
                </v:shape>
                <v:shape id="Shape 6609" o:spid="_x0000_s1066" style="position:absolute;left:37136;top:15260;width:9753;height:0;visibility:visible;mso-wrap-style:square;v-text-anchor:top" coordsize="9753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znrMUA&#10;AADdAAAADwAAAGRycy9kb3ducmV2LnhtbESPUUvDQBCE3wX/w7GCL2IvVQg29lpaodg8NvUHbHNr&#10;Lprbi7m1jf/eKxT6OMzMN8x8OfpOHWmIbWAD00kGirgOtuXGwMd+8/gCKgqyxS4wGfijCMvF7c0c&#10;CxtOvKNjJY1KEI4FGnAifaF1rB15jJPQEyfvMwweJcmh0XbAU4L7Tj9lWa49tpwWHPb05qj+rn69&#10;gcOmfC5X5Wy7P3yJVA9u/f7DO2Pu78bVKyihUa7hS3trDeR5NoPzm/QE9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OesxQAAAN0AAAAPAAAAAAAAAAAAAAAAAJgCAABkcnMv&#10;ZG93bnJldi54bWxQSwUGAAAAAAQABAD1AAAAigMAAAAA&#10;" path="m,l975347,e" filled="f" strokecolor="#181717" strokeweight="1pt">
                  <v:stroke miterlimit="83231f" joinstyle="miter"/>
                  <v:path arrowok="t" textboxrect="0,0,975347,0"/>
                </v:shape>
                <v:shape id="Shape 6610" o:spid="_x0000_s1067" style="position:absolute;top:17201;width:10863;height:0;visibility:visible;mso-wrap-style:square;v-text-anchor:top" coordsize="1086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rkpMIA&#10;AADdAAAADwAAAGRycy9kb3ducmV2LnhtbERPz2vCMBS+D/wfwht4GTPVQ5mdUaQgDC+bVTy/Nc+k&#10;2LyUJmvrf78cBjt+fL83u8m1YqA+NJ4VLBcZCOLa64aNgsv58PoGIkRkja1nUvCgALvt7GmDhfYj&#10;n2ioohEphEOBCmyMXSFlqC05DAvfESfu5nuHMcHeSN3jmMJdK1dZlkuHDacGix2Vlup79eMUmM/v&#10;cs/n+0tZSTp9Ha3j9e2q1Px52r+DiDTFf/Gf+0MryPNl2p/epCc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quSkwgAAAN0AAAAPAAAAAAAAAAAAAAAAAJgCAABkcnMvZG93&#10;bnJldi54bWxQSwUGAAAAAAQABAD1AAAAhwMAAAAA&#10;" path="m,l1086345,e" filled="f" strokecolor="#181717" strokeweight="1pt">
                  <v:stroke miterlimit="83231f" joinstyle="miter"/>
                  <v:path arrowok="t" textboxrect="0,0,1086345,0"/>
                </v:shape>
                <v:shape id="Shape 6611" o:spid="_x0000_s1068" style="position:absolute;left:63;top:17264;width:0;height:6573;visibility:visible;mso-wrap-style:square;v-text-anchor:top" coordsize="0,657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ewhMMA&#10;AADdAAAADwAAAGRycy9kb3ducmV2LnhtbESPT4vCMBTE78J+h/AW9qZpPRSpRnEX1D1q/XN+NM+0&#10;2ryUJmr3228EweMwM79hZoveNuJOna8dK0hHCQji0umajYLDfjWcgPABWWPjmBT8kYfF/GMww1y7&#10;B+/oXgQjIoR9jgqqENpcSl9WZNGPXEscvbPrLIYoOyN1h48It40cJ0kmLdYcFyps6aei8lrcrILT&#10;t7HXzTZBsy3K8ZHX+rLaaKW+PvvlFESgPrzDr/avVpBlaQrPN/EJy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IewhMMAAADdAAAADwAAAAAAAAAAAAAAAACYAgAAZHJzL2Rv&#10;d25yZXYueG1sUEsFBgAAAAAEAAQA9QAAAIgDAAAAAA==&#10;" path="m,657238l,e" filled="f" strokecolor="#181717" strokeweight="1pt">
                  <v:stroke miterlimit="83231f" joinstyle="miter"/>
                  <v:path arrowok="t" textboxrect="0,0,0,657238"/>
                </v:shape>
                <v:shape id="Shape 6612" o:spid="_x0000_s1069" style="position:absolute;left:10800;top:17264;width:0;height:6573;visibility:visible;mso-wrap-style:square;v-text-anchor:top" coordsize="0,657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Uu88QA&#10;AADdAAAADwAAAGRycy9kb3ducmV2LnhtbESPwWrDMBBE74H+g9hCb4kcH0xwo4S04LrHxE1zXqyN&#10;7MRaGUu13b+vCoUeh5l5w2z3s+3ESINvHStYrxIQxLXTLRsF549iuQHhA7LGzjEp+CYP+93DYou5&#10;dhOfaKyCERHCPkcFTQh9LqWvG7LoV64njt7VDRZDlIOResApwm0n0yTJpMWW40KDPb02VN+rL6vg&#10;8mLsvTwmaI5VnX7ym74VpVbq6XE+PIMINIf/8F/7XSvIsnUKv2/iE5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VLvPEAAAA3QAAAA8AAAAAAAAAAAAAAAAAmAIAAGRycy9k&#10;b3ducmV2LnhtbFBLBQYAAAAABAAEAPUAAACJAwAAAAA=&#10;" path="m,657238l,e" filled="f" strokecolor="#181717" strokeweight="1pt">
                  <v:stroke miterlimit="83231f" joinstyle="miter"/>
                  <v:path arrowok="t" textboxrect="0,0,0,657238"/>
                </v:shape>
                <v:shape id="Shape 6613" o:spid="_x0000_s1070" style="position:absolute;top:23900;width:10863;height:0;visibility:visible;mso-wrap-style:square;v-text-anchor:top" coordsize="1086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h608QA&#10;AADdAAAADwAAAGRycy9kb3ducmV2LnhtbESPQWvCQBSE70L/w/IKvYhuVAiauooEBOlFjeL5NfvM&#10;BrNvQ3bV9N93hUKPw8x8wyzXvW3EgzpfO1YwGScgiEuna64UnE/b0RyED8gaG8ek4Ic8rFdvgyVm&#10;2j35SI8iVCJC2GeowITQZlL60pBFP3YtcfSurrMYouwqqTt8Rrht5DRJUmmx5rhgsKXcUHkr7lZB&#10;tf/ON3y6DfNC0vHwZSwvrhelPt77zSeIQH34D/+1d1pBmk5m8HoTn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4etPEAAAA3QAAAA8AAAAAAAAAAAAAAAAAmAIAAGRycy9k&#10;b3ducmV2LnhtbFBLBQYAAAAABAAEAPUAAACJAwAAAAA=&#10;" path="m,l1086345,e" filled="f" strokecolor="#181717" strokeweight="1pt">
                  <v:stroke miterlimit="83231f" joinstyle="miter"/>
                  <v:path arrowok="t" textboxrect="0,0,1086345,0"/>
                </v:shape>
                <v:shape id="Shape 6614" o:spid="_x0000_s1071" style="position:absolute;left:12176;top:17201;width:10807;height:0;visibility:visible;mso-wrap-style:square;v-text-anchor:top" coordsize="10806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gOPccA&#10;AADdAAAADwAAAGRycy9kb3ducmV2LnhtbESPT2vCQBTE74V+h+UVvNWNQYJEVynaigfFvwjentln&#10;kpp9G7Krxm/fLRR6HGbmN8xo0ppK3KlxpWUFvW4EgjizuuRcwWH/9T4A4TyyxsoyKXiSg8n49WWE&#10;qbYP3tJ953MRIOxSVFB4X6dSuqwgg65ra+LgXWxj0AfZ5FI3+AhwU8k4ihJpsOSwUGBN04Ky6+5m&#10;FKy2FNvZZTndfN/Oy/XxFH9G81ipzlv7MQThqfX/4b/2QitIkl4fft+EJyDH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IDj3HAAAA3QAAAA8AAAAAAAAAAAAAAAAAmAIAAGRy&#10;cy9kb3ducmV2LnhtbFBLBQYAAAAABAAEAPUAAACMAwAAAAA=&#10;" path="m,l1080694,e" filled="f" strokecolor="#181717" strokeweight="1pt">
                  <v:stroke miterlimit="83231f" joinstyle="miter"/>
                  <v:path arrowok="t" textboxrect="0,0,1080694,0"/>
                </v:shape>
                <v:shape id="Shape 6615" o:spid="_x0000_s1072" style="position:absolute;left:12240;top:17264;width:0;height:6573;visibility:visible;mso-wrap-style:square;v-text-anchor:top" coordsize="0,657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y2h8QA&#10;AADdAAAADwAAAGRycy9kb3ducmV2LnhtbESPQWvCQBSE74X+h+UVeqsbhQaJrtIWbDym0fb8yD43&#10;qdm3IbtN4r93hYLHYWa+YdbbybZioN43jhXMZwkI4srpho2C42H3sgThA7LG1jEpuJCH7ebxYY2Z&#10;diN/0VAGIyKEfYYK6hC6TEpf1WTRz1xHHL2T6y2GKHsjdY9jhNtWLpIklRYbjgs1dvRRU3Uu/6yC&#10;n3djz3mRoCnKavHNn/p3l2ulnp+mtxWIQFO4h//be60gTeevcHsTn4D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8tofEAAAA3QAAAA8AAAAAAAAAAAAAAAAAmAIAAGRycy9k&#10;b3ducmV2LnhtbFBLBQYAAAAABAAEAPUAAACJAwAAAAA=&#10;" path="m,657238l,e" filled="f" strokecolor="#181717" strokeweight="1pt">
                  <v:stroke miterlimit="83231f" joinstyle="miter"/>
                  <v:path arrowok="t" textboxrect="0,0,0,657238"/>
                </v:shape>
                <v:shape id="Shape 6616" o:spid="_x0000_s1073" style="position:absolute;left:22920;top:17264;width:0;height:6573;visibility:visible;mso-wrap-style:square;v-text-anchor:top" coordsize="0,657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4o8MQA&#10;AADdAAAADwAAAGRycy9kb3ducmV2LnhtbESPwWrDMBBE74H+g9hCb4nsHExwrYS04KbHxEl7Xqyt&#10;7MRaGUu13b+vCoUch5l5wxS72XZipMG3jhWkqwQEce10y0bB5VwuNyB8QNbYOSYFP+Rht31YFJhr&#10;N/GJxioYESHsc1TQhNDnUvq6IYt+5Xri6H25wWKIcjBSDzhFuO3kOkkyabHluNBgT68N1bfq2yr4&#10;fDH2djgmaI5Vvf7gN30tD1qpp8d5/wwi0Bzu4f/2u1aQZWkGf2/iE5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uKPDEAAAA3QAAAA8AAAAAAAAAAAAAAAAAmAIAAGRycy9k&#10;b3ducmV2LnhtbFBLBQYAAAAABAAEAPUAAACJAwAAAAA=&#10;" path="m,657238l,e" filled="f" strokecolor="#181717" strokeweight="1pt">
                  <v:stroke miterlimit="83231f" joinstyle="miter"/>
                  <v:path arrowok="t" textboxrect="0,0,0,657238"/>
                </v:shape>
                <v:shape id="Shape 6617" o:spid="_x0000_s1074" style="position:absolute;left:12176;top:23900;width:10807;height:0;visibility:visible;mso-wrap-style:square;v-text-anchor:top" coordsize="10806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qQSscA&#10;AADdAAAADwAAAGRycy9kb3ducmV2LnhtbESPQWvCQBSE74L/YXlCb7oxh1hSVxGrxYNStaXQ22v2&#10;mcRm34bsqvHfu4LgcZiZb5jxtDWVOFPjSssKhoMIBHFmdcm5gu+vZf8VhPPIGivLpOBKDqaTbmeM&#10;qbYX3tF573MRIOxSVFB4X6dSuqwgg25ga+LgHWxj0AfZ5FI3eAlwU8k4ihJpsOSwUGBN84Ky//3J&#10;KNjsKLbvh/V8ezz9rT9/fuNF9BEr9dJrZ28gPLX+GX60V1pBkgxHcH8TnoCc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GakErHAAAA3QAAAA8AAAAAAAAAAAAAAAAAmAIAAGRy&#10;cy9kb3ducmV2LnhtbFBLBQYAAAAABAAEAPUAAACMAwAAAAA=&#10;" path="m,l1080694,e" filled="f" strokecolor="#181717" strokeweight="1pt">
                  <v:stroke miterlimit="83231f" joinstyle="miter"/>
                  <v:path arrowok="t" textboxrect="0,0,1080694,0"/>
                </v:shape>
                <v:shape id="Shape 6618" o:spid="_x0000_s1075" style="position:absolute;left:24176;top:17201;width:11527;height:0;visibility:visible;mso-wrap-style:square;v-text-anchor:top" coordsize="11527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8DhcEA&#10;AADdAAAADwAAAGRycy9kb3ducmV2LnhtbERPy4rCMBTdC/5DuII7TXVRpDbKoPgAF8OozPrS3Gk6&#10;bW5KE7X69ZOFMMvDeefr3jbiTp2vHCuYTRMQxIXTFZcKrpfdZAHCB2SNjWNS8CQP69VwkGOm3YO/&#10;6H4OpYgh7DNUYEJoMyl9Yciin7qWOHI/rrMYIuxKqTt8xHDbyHmSpNJixbHBYEsbQ0V9vlkFp6KW&#10;NZeJ0fWet7+778Px88VKjUf9xxJEoD78i9/uo1aQprM4N76JT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1/A4XBAAAA3QAAAA8AAAAAAAAAAAAAAAAAmAIAAGRycy9kb3du&#10;cmV2LnhtbFBLBQYAAAAABAAEAPUAAACGAwAAAAA=&#10;" path="m,l1152703,e" filled="f" strokecolor="#181717" strokeweight="1pt">
                  <v:stroke miterlimit="83231f" joinstyle="miter"/>
                  <v:path arrowok="t" textboxrect="0,0,1152703,0"/>
                </v:shape>
                <v:shape id="Shape 6619" o:spid="_x0000_s1076" style="position:absolute;left:24239;top:17264;width:0;height:6573;visibility:visible;mso-wrap-style:square;v-text-anchor:top" coordsize="0,657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G8gsIA&#10;AADdAAAADwAAAGRycy9kb3ducmV2LnhtbESPQYvCMBSE7wv+h/AEb2uqh+JWo6jg6lG7q+dH80yr&#10;zUtpslr/vRGEPQ4z8w0zW3S2FjdqfeVYwWiYgCAunK7YKPj92XxOQPiArLF2TAoe5GEx733MMNPu&#10;zge65cGICGGfoYIyhCaT0hclWfRD1xBH7+xaiyHK1kjd4j3CbS3HSZJKixXHhRIbWpdUXPM/q+C0&#10;Mva63Sdo9nkxPvK3vmy2WqlBv1tOQQTqwn/43d5pBWk6+oLXm/gE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8byCwgAAAN0AAAAPAAAAAAAAAAAAAAAAAJgCAABkcnMvZG93&#10;bnJldi54bWxQSwUGAAAAAAQABAD1AAAAhwMAAAAA&#10;" path="m,657238l,e" filled="f" strokecolor="#181717" strokeweight="1pt">
                  <v:stroke miterlimit="83231f" joinstyle="miter"/>
                  <v:path arrowok="t" textboxrect="0,0,0,657238"/>
                </v:shape>
                <v:shape id="Shape 6620" o:spid="_x0000_s1077" style="position:absolute;left:35640;top:17264;width:0;height:6573;visibility:visible;mso-wrap-style:square;v-text-anchor:top" coordsize="0,657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ffosEA&#10;AADdAAAADwAAAGRycy9kb3ducmV2LnhtbERPPW/CMBDdK/EfrEPq1jhkiKqAgwAJ6EhT6HyKr04g&#10;Pkexm6T/vh4qdXx635vtbDsx0uBbxwpWSQqCuHa6ZaPg+nF8eQXhA7LGzjEp+CEP23LxtMFCu4nf&#10;aayCETGEfYEKmhD6QkpfN2TRJ64njtyXGyyGCAcj9YBTDLedzNI0lxZbjg0N9nRoqH5U31bB597Y&#10;x/mSorlUdXbjk74fz1qp5+W8W4MINId/8Z/7TSvI8yzuj2/iE5D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n36LBAAAA3QAAAA8AAAAAAAAAAAAAAAAAmAIAAGRycy9kb3du&#10;cmV2LnhtbFBLBQYAAAAABAAEAPUAAACGAwAAAAA=&#10;" path="m,657238l,e" filled="f" strokecolor="#181717" strokeweight="1pt">
                  <v:stroke miterlimit="83231f" joinstyle="miter"/>
                  <v:path arrowok="t" textboxrect="0,0,0,657238"/>
                </v:shape>
                <v:shape id="Shape 6621" o:spid="_x0000_s1078" style="position:absolute;left:24176;top:23900;width:11527;height:0;visibility:visible;mso-wrap-style:square;v-text-anchor:top" coordsize="11527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lgpcQA&#10;AADdAAAADwAAAGRycy9kb3ducmV2LnhtbESPT4vCMBTE7wt+h/AEb2uqhyLVKKL4BzzIqnh+NM+m&#10;tnkpTdS6n36zsLDHYWZ+w8wWna3Fk1pfOlYwGiYgiHOnSy4UXM6bzwkIH5A11o5JwZs8LOa9jxlm&#10;2r34i56nUIgIYZ+hAhNCk0npc0MW/dA1xNG7udZiiLItpG7xFeG2luMkSaXFkuOCwYZWhvLq9LAK&#10;DnklKy4So6str++b625//GalBv1uOQURqAv/4b/2XitI0/EIft/EJy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pYKXEAAAA3QAAAA8AAAAAAAAAAAAAAAAAmAIAAGRycy9k&#10;b3ducmV2LnhtbFBLBQYAAAAABAAEAPUAAACJAwAAAAA=&#10;" path="m,l1152703,e" filled="f" strokecolor="#181717" strokeweight="1pt">
                  <v:stroke miterlimit="83231f" joinstyle="miter"/>
                  <v:path arrowok="t" textboxrect="0,0,1152703,0"/>
                </v:shape>
                <v:shape id="Shape 6622" o:spid="_x0000_s1079" style="position:absolute;left:37136;top:17201;width:9753;height:0;visibility:visible;mso-wrap-style:square;v-text-anchor:top" coordsize="9753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0pvcUA&#10;AADdAAAADwAAAGRycy9kb3ducmV2LnhtbESPUUvDQBCE3wX/w7GCL2IvRgia9lqqUGwem/oDtrlt&#10;Lprbi7m1jf/eE4Q+DjPzDbNYTb5XJxpjF9jAwywDRdwE23Fr4H2/uX8CFQXZYh+YDPxQhNXy+mqB&#10;pQ1n3tGpllYlCMcSDTiRodQ6No48xlkYiJN3DKNHSXJstR3xnOC+13mWFdpjx2nB4UCvjprP+tsb&#10;OGyqx2pdPW/3hw+R+s69vH3xzpjbm2k9ByU0ySX8395aA0WR5/D3Jj0B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7Sm9xQAAAN0AAAAPAAAAAAAAAAAAAAAAAJgCAABkcnMv&#10;ZG93bnJldi54bWxQSwUGAAAAAAQABAD1AAAAigMAAAAA&#10;" path="m,l975347,e" filled="f" strokecolor="#181717" strokeweight="1pt">
                  <v:stroke miterlimit="83231f" joinstyle="miter"/>
                  <v:path arrowok="t" textboxrect="0,0,975347,0"/>
                </v:shape>
                <v:shape id="Shape 6623" o:spid="_x0000_s1080" style="position:absolute;left:37200;top:17264;width:0;height:6573;visibility:visible;mso-wrap-style:square;v-text-anchor:top" coordsize="0,657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VB1cMA&#10;AADdAAAADwAAAGRycy9kb3ducmV2LnhtbESPQWvCQBSE74L/YXmCN90YIZTUVVRQe9SoPT+yr5vU&#10;7NuQXTX9992C0OMwM98wi1VvG/GgzteOFcymCQji0umajYLLeTd5A+EDssbGMSn4IQ+r5XCwwFy7&#10;J5/oUQQjIoR9jgqqENpcSl9WZNFPXUscvS/XWQxRdkbqDp8RbhuZJkkmLdYcFypsaVtReSvuVsHn&#10;xtjb4ZigORZleuW9/t4dtFLjUb9+BxGoD//hV/tDK8iydA5/b+IT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VB1cMAAADdAAAADwAAAAAAAAAAAAAAAACYAgAAZHJzL2Rv&#10;d25yZXYueG1sUEsFBgAAAAAEAAQA9QAAAIgDAAAAAA==&#10;" path="m,657238l,e" filled="f" strokecolor="#181717" strokeweight="1pt">
                  <v:stroke miterlimit="83231f" joinstyle="miter"/>
                  <v:path arrowok="t" textboxrect="0,0,0,657238"/>
                </v:shape>
                <v:shape id="Shape 6624" o:spid="_x0000_s1081" style="position:absolute;left:46826;top:17264;width:0;height:6573;visibility:visible;mso-wrap-style:square;v-text-anchor:top" coordsize="0,657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zZocMA&#10;AADdAAAADwAAAGRycy9kb3ducmV2LnhtbESPQWvCQBSE74L/YXmCN90YJJTUVVRQe9SoPT+yr5vU&#10;7NuQXTX9992C0OMwM98wi1VvG/GgzteOFcymCQji0umajYLLeTd5A+EDssbGMSn4IQ+r5XCwwFy7&#10;J5/oUQQjIoR9jgqqENpcSl9WZNFPXUscvS/XWQxRdkbqDp8RbhuZJkkmLdYcFypsaVtReSvuVsHn&#10;xtjb4ZigORZleuW9/t4dtFLjUb9+BxGoD//hV/tDK8iydA5/b+IT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zZocMAAADdAAAADwAAAAAAAAAAAAAAAACYAgAAZHJzL2Rv&#10;d25yZXYueG1sUEsFBgAAAAAEAAQA9QAAAIgDAAAAAA==&#10;" path="m,657238l,e" filled="f" strokecolor="#181717" strokeweight="1pt">
                  <v:stroke miterlimit="83231f" joinstyle="miter"/>
                  <v:path arrowok="t" textboxrect="0,0,0,657238"/>
                </v:shape>
                <v:shape id="Shape 6625" o:spid="_x0000_s1082" style="position:absolute;left:37136;top:23900;width:9753;height:0;visibility:visible;mso-wrap-style:square;v-text-anchor:top" coordsize="9753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SxycYA&#10;AADdAAAADwAAAGRycy9kb3ducmV2LnhtbESPUUvDQBCE3wX/w7GCL2IvrTRo7LVUodg8NvUHbHNr&#10;LprbS3NrG/+9VxB8HGbmG2axGn2nTjTENrCB6SQDRVwH23Jj4H2/uX8EFQXZYheYDPxQhNXy+mqB&#10;hQ1n3tGpkkYlCMcCDTiRvtA61o48xknoiZP3EQaPkuTQaDvgOcF9p2dZlmuPLacFhz29Oqq/qm9v&#10;4LApH8p1+bTdHz5Fqjv38nbknTG3N+P6GZTQKP/hv/bWGsjz2Rwub9IT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SxycYAAADdAAAADwAAAAAAAAAAAAAAAACYAgAAZHJz&#10;L2Rvd25yZXYueG1sUEsFBgAAAAAEAAQA9QAAAIsDAAAAAA==&#10;" path="m,l975347,e" filled="f" strokecolor="#181717" strokeweight="1pt">
                  <v:stroke miterlimit="83231f" joinstyle="miter"/>
                  <v:path arrowok="t" textboxrect="0,0,975347,0"/>
                </v:shape>
                <v:shape id="Shape 6626" o:spid="_x0000_s1083" style="position:absolute;top:25844;width:10863;height:0;visibility:visible;mso-wrap-style:square;v-text-anchor:top" coordsize="1086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MT9sMA&#10;AADdAAAADwAAAGRycy9kb3ducmV2LnhtbESPQYvCMBSE74L/ITxhL7Km66FoNYoUFpa9qFX2/Gye&#10;TbF5KU1W6783guBxmJlvmOW6t424Uudrxwq+JgkI4tLpmisFx8P35wyED8gaG8ek4E4e1qvhYImZ&#10;djfe07UIlYgQ9hkqMCG0mZS+NGTRT1xLHL2z6yyGKLtK6g5vEW4bOU2SVFqsOS4YbCk3VF6Kf6ug&#10;2p7yDR8u47yQtN/9Gsvz859SH6N+swARqA/v8Kv9oxWk6TSF55v4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MT9sMAAADdAAAADwAAAAAAAAAAAAAAAACYAgAAZHJzL2Rv&#10;d25yZXYueG1sUEsFBgAAAAAEAAQA9QAAAIgDAAAAAA==&#10;" path="m,l1086345,e" filled="f" strokecolor="#181717" strokeweight="1pt">
                  <v:stroke miterlimit="83231f" joinstyle="miter"/>
                  <v:path arrowok="t" textboxrect="0,0,1086345,0"/>
                </v:shape>
                <v:shape id="Shape 6627" o:spid="_x0000_s1084" style="position:absolute;left:63;top:25908;width:0;height:5944;visibility:visible;mso-wrap-style:square;v-text-anchor:top" coordsize="0,594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XsNsYA&#10;AADdAAAADwAAAGRycy9kb3ducmV2LnhtbESPwWrDMBBE74H+g9hCL6GW44NSXCshFEoamkOT9AMW&#10;ayObWCtjKbH791Uh0OMwM2+Yaj25TtxoCK1nDYssB0Fce9Oy1fB9en9+AREissHOM2n4oQDr1cOs&#10;wtL4kQ90O0YrEoRDiRqaGPtSylA35DBkvidO3tkPDmOSg5VmwDHBXSeLPFfSYctpocGe3hqqL8er&#10;07D7Om/b6xZPcW/nY6F2n1Ytllo/PU6bVxCRpvgfvrc/jAaliiX8vUlP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XsNsYAAADdAAAADwAAAAAAAAAAAAAAAACYAgAAZHJz&#10;L2Rvd25yZXYueG1sUEsFBgAAAAAEAAQA9QAAAIsDAAAAAA==&#10;" path="m,594487l,e" filled="f" strokecolor="#181717" strokeweight="1pt">
                  <v:stroke miterlimit="83231f" joinstyle="miter"/>
                  <v:path arrowok="t" textboxrect="0,0,0,594487"/>
                </v:shape>
                <v:shape id="Shape 6628" o:spid="_x0000_s1085" style="position:absolute;left:10800;top:25908;width:0;height:5944;visibility:visible;mso-wrap-style:square;v-text-anchor:top" coordsize="0,594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p4RMIA&#10;AADdAAAADwAAAGRycy9kb3ducmV2LnhtbERPzYrCMBC+C75DGMHLsqb2kF26RhFBVNzDqvsAQzOm&#10;xWZSmmi7b785CB4/vv/FanCNeFAXas8a5rMMBHHpTc1Ww+9l+/4JIkRkg41n0vBHAVbL8WiBhfE9&#10;n+hxjlakEA4FaqhibAspQ1mRwzDzLXHirr5zGBPsrDQd9incNTLPMiUd1pwaKmxpU1F5O9+dhsPP&#10;dVffd3iJ3/atz9XhaNX8Q+vpZFh/gYg0xJf46d4bDUrlaW56k56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6nhEwgAAAN0AAAAPAAAAAAAAAAAAAAAAAJgCAABkcnMvZG93&#10;bnJldi54bWxQSwUGAAAAAAQABAD1AAAAhwMAAAAA&#10;" path="m,594487l,e" filled="f" strokecolor="#181717" strokeweight="1pt">
                  <v:stroke miterlimit="83231f" joinstyle="miter"/>
                  <v:path arrowok="t" textboxrect="0,0,0,594487"/>
                </v:shape>
                <v:shape id="Shape 6629" o:spid="_x0000_s1086" style="position:absolute;top:31916;width:10863;height:0;visibility:visible;mso-wrap-style:square;v-text-anchor:top" coordsize="1086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yHhMMA&#10;AADdAAAADwAAAGRycy9kb3ducmV2LnhtbESPQYvCMBSE7wv+h/AEL4umeihrNYoUBPHiWsXzs3k2&#10;xealNFHrv98sLOxxmJlvmOW6t414UudrxwqmkwQEcel0zZWC82k7/gLhA7LGxjEpeJOH9WrwscRM&#10;uxcf6VmESkQI+wwVmBDaTEpfGrLoJ64ljt7NdRZDlF0ldYevCLeNnCVJKi3WHBcMtpQbKu/Fwyqo&#10;Dtd8w6f7Z15IOn7vjeX57aLUaNhvFiAC9eE//NfeaQVpOpvD75v4BO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yHhMMAAADdAAAADwAAAAAAAAAAAAAAAACYAgAAZHJzL2Rv&#10;d25yZXYueG1sUEsFBgAAAAAEAAQA9QAAAIgDAAAAAA==&#10;" path="m,l1086345,e" filled="f" strokecolor="#181717" strokeweight="1pt">
                  <v:stroke miterlimit="83231f" joinstyle="miter"/>
                  <v:path arrowok="t" textboxrect="0,0,1086345,0"/>
                </v:shape>
                <v:shape id="Shape 6630" o:spid="_x0000_s1087" style="position:absolute;left:12176;top:25844;width:10807;height:0;visibility:visible;mso-wrap-style:square;v-text-anchor:top" coordsize="10806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ZUXsUA&#10;AADdAAAADwAAAGRycy9kb3ducmV2LnhtbERPy2rCQBTdF/yH4Rbc1UkjhJI6SklVXCj1UQR3t5lr&#10;Epu5EzITjX/fWRRcHs57MutNLa7UusqygtdRBII4t7riQsH3YfHyBsJ5ZI21ZVJwJwez6eBpgqm2&#10;N97Rde8LEULYpaig9L5JpXR5SQbdyDbEgTvb1qAPsC2kbvEWwk0t4yhKpMGKQ0OJDWUl5b/7zijY&#10;7Ci2n+d1tr10P+uv4ymeR8tYqeFz//EOwlPvH+J/90orSJJx2B/ehCc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xlRexQAAAN0AAAAPAAAAAAAAAAAAAAAAAJgCAABkcnMv&#10;ZG93bnJldi54bWxQSwUGAAAAAAQABAD1AAAAigMAAAAA&#10;" path="m,l1080694,e" filled="f" strokecolor="#181717" strokeweight="1pt">
                  <v:stroke miterlimit="83231f" joinstyle="miter"/>
                  <v:path arrowok="t" textboxrect="0,0,1080694,0"/>
                </v:shape>
                <v:shape id="Shape 6631" o:spid="_x0000_s1088" style="position:absolute;left:12240;top:25908;width:0;height:5944;visibility:visible;mso-wrap-style:square;v-text-anchor:top" coordsize="0,594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lHBMYA&#10;AADdAAAADwAAAGRycy9kb3ducmV2LnhtbESPUWvCMBSF34X9h3CFvYimdZBJNcoYDCfzwak/4NJc&#10;02JzU5pou3+/DAY+Hs453+GsNoNrxJ26UHvWkM8yEMSlNzVbDefTx3QBIkRkg41n0vBDATbrp9EK&#10;C+N7/qb7MVqRIBwK1FDF2BZShrIih2HmW+LkXXznMCbZWWk67BPcNXKeZUo6rDktVNjSe0Xl9Xhz&#10;GnaHy7a+bfEU93bSz9Xuy6r8Vevn8fC2BBFpiI/wf/vTaFDqJYe/N+k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lHBMYAAADdAAAADwAAAAAAAAAAAAAAAACYAgAAZHJz&#10;L2Rvd25yZXYueG1sUEsFBgAAAAAEAAQA9QAAAIsDAAAAAA==&#10;" path="m,594487l,e" filled="f" strokecolor="#181717" strokeweight="1pt">
                  <v:stroke miterlimit="83231f" joinstyle="miter"/>
                  <v:path arrowok="t" textboxrect="0,0,0,594487"/>
                </v:shape>
                <v:shape id="Shape 6632" o:spid="_x0000_s1089" style="position:absolute;left:22920;top:25908;width:0;height:5944;visibility:visible;mso-wrap-style:square;v-text-anchor:top" coordsize="0,594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vZc8YA&#10;AADdAAAADwAAAGRycy9kb3ducmV2LnhtbESPUWvCMBSF34X9h3CFvYimdpBJNcoYDCfzwak/4NJc&#10;02JzU5pou3+/DAY+Hs453+GsNoNrxJ26UHvWMJ9lIIhLb2q2Gs6nj+kCRIjIBhvPpOGHAmzWT6MV&#10;Fsb3/E33Y7QiQTgUqKGKsS2kDGVFDsPMt8TJu/jOYUyys9J02Ce4a2SeZUo6rDktVNjSe0Xl9Xhz&#10;GnaHy7a+bfEU93bS52r3ZdX8Vevn8fC2BBFpiI/wf/vTaFDqJYe/N+k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dvZc8YAAADdAAAADwAAAAAAAAAAAAAAAACYAgAAZHJz&#10;L2Rvd25yZXYueG1sUEsFBgAAAAAEAAQA9QAAAIsDAAAAAA==&#10;" path="m,594487l,e" filled="f" strokecolor="#181717" strokeweight="1pt">
                  <v:stroke miterlimit="83231f" joinstyle="miter"/>
                  <v:path arrowok="t" textboxrect="0,0,0,594487"/>
                </v:shape>
                <v:shape id="Shape 6633" o:spid="_x0000_s1090" style="position:absolute;left:12176;top:31916;width:10807;height:0;visibility:visible;mso-wrap-style:square;v-text-anchor:top" coordsize="10806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TKKccA&#10;AADdAAAADwAAAGRycy9kb3ducmV2LnhtbESPT2vCQBTE70K/w/IK3nTTCKFEVym2igel/kPw9sw+&#10;k7TZtyG7avz2rlDocZiZ3zCjSWsqcaXGlZYVvPUjEMSZ1SXnCva7We8dhPPIGivLpOBODibjl84I&#10;U21vvKHr1uciQNilqKDwvk6ldFlBBl3f1sTBO9vGoA+yyaVu8BbgppJxFCXSYMlhocCapgVlv9uL&#10;UbDaUGw/z8vp+udyWn4fjvFXNI+V6r62H0MQnlr/H/5rL7SCJBkM4PkmPAE5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UyinHAAAA3QAAAA8AAAAAAAAAAAAAAAAAmAIAAGRy&#10;cy9kb3ducmV2LnhtbFBLBQYAAAAABAAEAPUAAACMAwAAAAA=&#10;" path="m,l1080694,e" filled="f" strokecolor="#181717" strokeweight="1pt">
                  <v:stroke miterlimit="83231f" joinstyle="miter"/>
                  <v:path arrowok="t" textboxrect="0,0,1080694,0"/>
                </v:shape>
                <v:shape id="Shape 6634" o:spid="_x0000_s1091" style="position:absolute;left:24176;top:25844;width:11527;height:0;visibility:visible;mso-wrap-style:square;v-text-anchor:top" coordsize="11527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dV4MUA&#10;AADdAAAADwAAAGRycy9kb3ducmV2LnhtbESPQWvCQBSE74X+h+UJ3urGKkGiaygtUaGHopaeH9ln&#10;Nk32bciuGv313UKhx2FmvmFW+WBbcaHe144VTCcJCOLS6ZorBZ/H4mkBwgdkja1jUnAjD/n68WGF&#10;mXZX3tPlECoRIewzVGBC6DIpfWnIop+4jjh6J9dbDFH2ldQ9XiPctvI5SVJpsea4YLCjV0Nlczhb&#10;Be9lIxuuEqObDb99F1/b3cedlRqPhpcliEBD+A//tXdaQZrO5vD7Jj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h1XgxQAAAN0AAAAPAAAAAAAAAAAAAAAAAJgCAABkcnMv&#10;ZG93bnJldi54bWxQSwUGAAAAAAQABAD1AAAAigMAAAAA&#10;" path="m,l1152703,e" filled="f" strokecolor="#181717" strokeweight="1pt">
                  <v:stroke miterlimit="83231f" joinstyle="miter"/>
                  <v:path arrowok="t" textboxrect="0,0,1152703,0"/>
                </v:shape>
                <v:shape id="Shape 6635" o:spid="_x0000_s1092" style="position:absolute;left:24239;top:25908;width:0;height:5944;visibility:visible;mso-wrap-style:square;v-text-anchor:top" coordsize="0,594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JBB8YA&#10;AADdAAAADwAAAGRycy9kb3ducmV2LnhtbESP0WoCMRRE3wv+Q7iFvhTNamkqq1FEECv2oVU/4LK5&#10;ZpdubpZNdLd/bwShj8PMnGHmy97V4kptqDxrGI8yEMSFNxVbDafjZjgFESKywdozafijAMvF4GmO&#10;ufEd/9D1EK1IEA45aihjbHIpQ1GSwzDyDXHyzr51GJNsrTQtdgnuajnJMiUdVpwWSmxoXVLxe7g4&#10;Dbvv87a6bPEYv+xrN1G7vVXjD61fnvvVDESkPv6HH+1Po0Gpt3e4v0lP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jJBB8YAAADdAAAADwAAAAAAAAAAAAAAAACYAgAAZHJz&#10;L2Rvd25yZXYueG1sUEsFBgAAAAAEAAQA9QAAAIsDAAAAAA==&#10;" path="m,594487l,e" filled="f" strokecolor="#181717" strokeweight="1pt">
                  <v:stroke miterlimit="83231f" joinstyle="miter"/>
                  <v:path arrowok="t" textboxrect="0,0,0,594487"/>
                </v:shape>
                <v:shape id="Shape 6636" o:spid="_x0000_s1093" style="position:absolute;left:35640;top:25908;width:0;height:5944;visibility:visible;mso-wrap-style:square;v-text-anchor:top" coordsize="0,594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fcMUA&#10;AADdAAAADwAAAGRycy9kb3ducmV2LnhtbESP3WoCMRSE7wXfIZxCb0SzWoiyGkUKxYq98O8BDptj&#10;dunmZNlEd/v2TUHo5TAz3zCrTe9q8aA2VJ41TCcZCOLCm4qthuvlY7wAESKywdozafihAJv1cLDC&#10;3PiOT/Q4RysShEOOGsoYm1zKUJTkMEx8Q5y8m28dxiRbK02LXYK7Ws6yTEmHFaeFEht6L6n4Pt+d&#10;hv3xtqvuO7zELzvqZmp/sGo61/r1pd8uQUTq43/42f40GpR6U/D3Jj0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4N9wxQAAAN0AAAAPAAAAAAAAAAAAAAAAAJgCAABkcnMv&#10;ZG93bnJldi54bWxQSwUGAAAAAAQABAD1AAAAigMAAAAA&#10;" path="m,594487l,e" filled="f" strokecolor="#181717" strokeweight="1pt">
                  <v:stroke miterlimit="83231f" joinstyle="miter"/>
                  <v:path arrowok="t" textboxrect="0,0,0,594487"/>
                </v:shape>
                <v:shape id="Shape 6637" o:spid="_x0000_s1094" style="position:absolute;left:24176;top:31916;width:11527;height:0;visibility:visible;mso-wrap-style:square;v-text-anchor:top" coordsize="11527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XLl8UA&#10;AADdAAAADwAAAGRycy9kb3ducmV2LnhtbESPQWvCQBSE70L/w/IEb3VjhSjRNZSWWKEHUUvPj+wz&#10;myb7NmRXTfvru4WCx2FmvmHW+WBbcaXe144VzKYJCOLS6ZorBR+n4nEJwgdkja1jUvBNHvLNw2iN&#10;mXY3PtD1GCoRIewzVGBC6DIpfWnIop+6jjh6Z9dbDFH2ldQ93iLctvIpSVJpsea4YLCjF0Nlc7xY&#10;Be9lIxuuEqObLb9+FZ9vu/0PKzUZD88rEIGGcA//t3daQZrOF/D3Jj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VcuXxQAAAN0AAAAPAAAAAAAAAAAAAAAAAJgCAABkcnMv&#10;ZG93bnJldi54bWxQSwUGAAAAAAQABAD1AAAAigMAAAAA&#10;" path="m,l1152703,e" filled="f" strokecolor="#181717" strokeweight="1pt">
                  <v:stroke miterlimit="83231f" joinstyle="miter"/>
                  <v:path arrowok="t" textboxrect="0,0,1152703,0"/>
                </v:shape>
                <v:shape id="Shape 6638" o:spid="_x0000_s1095" style="position:absolute;left:37136;top:25844;width:9753;height:0;visibility:visible;mso-wrap-style:square;v-text-anchor:top" coordsize="9753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yIisIA&#10;AADdAAAADwAAAGRycy9kb3ducmV2LnhtbERPzU7CQBC+m/AOmyHxYmSrJI0WFgImRHqk+ABDd+hW&#10;u7OlO0J9e/dg4vHL979cj75TVxpiG9jA0ywDRVwH23Jj4OO4e3wBFQXZYheYDPxQhPVqcrfEwoYb&#10;H+haSaNSCMcCDTiRvtA61o48xlnoiRN3DoNHSXBotB3wlsJ9p5+zLNceW04NDnt6c1R/Vd/ewGlX&#10;zstN+bo/nj5Fqge3fb/wwZj76bhZgBIa5V/8595bA3k+T3PTm/QE9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3IiKwgAAAN0AAAAPAAAAAAAAAAAAAAAAAJgCAABkcnMvZG93&#10;bnJldi54bWxQSwUGAAAAAAQABAD1AAAAhwMAAAAA&#10;" path="m,l975347,e" filled="f" strokecolor="#181717" strokeweight="1pt">
                  <v:stroke miterlimit="83231f" joinstyle="miter"/>
                  <v:path arrowok="t" textboxrect="0,0,975347,0"/>
                </v:shape>
                <v:shape id="Shape 6639" o:spid="_x0000_s1096" style="position:absolute;left:37200;top:25908;width:0;height:5944;visibility:visible;mso-wrap-style:square;v-text-anchor:top" coordsize="0,594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9LAsYA&#10;AADdAAAADwAAAGRycy9kb3ducmV2LnhtbESP3WoCMRSE74W+QziF3ohmtRB1axQRihV7UX8e4LA5&#10;ZpduTpZNdLdv3xQKXg4z8w2zXPeuFndqQ+VZw2ScgSAuvKnYaric30dzECEiG6w9k4YfCrBePQ2W&#10;mBvf8ZHup2hFgnDIUUMZY5NLGYqSHIaxb4iTd/Wtw5hka6VpsUtwV8tplinpsOK0UGJD25KK79PN&#10;adh/XXfVbYfn+GmH3VTtD1ZNZlq/PPebNxCR+vgI/7c/jAalXhfw9yY9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39LAsYAAADdAAAADwAAAAAAAAAAAAAAAACYAgAAZHJz&#10;L2Rvd25yZXYueG1sUEsFBgAAAAAEAAQA9QAAAIsDAAAAAA==&#10;" path="m,594487l,e" filled="f" strokecolor="#181717" strokeweight="1pt">
                  <v:stroke miterlimit="83231f" joinstyle="miter"/>
                  <v:path arrowok="t" textboxrect="0,0,0,594487"/>
                </v:shape>
                <v:shape id="Shape 6640" o:spid="_x0000_s1097" style="position:absolute;left:46826;top:25908;width:0;height:5944;visibility:visible;mso-wrap-style:square;v-text-anchor:top" coordsize="0,594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OR4sIA&#10;AADdAAAADwAAAGRycy9kb3ducmV2LnhtbERP3WrCMBS+F/YO4Qx2IzNVJBvVKCIMlXmx1T3AoTmm&#10;xeakNNHWtzcXAy8/vv/lenCNuFEXas8appMMBHHpTc1Ww9/p6/0TRIjIBhvPpOFOAdarl9ESc+N7&#10;/qVbEa1IIRxy1FDF2OZShrIih2HiW+LEnX3nMCbYWWk67FO4a+Qsy5R0WHNqqLClbUXlpbg6DYef&#10;866+7vAUj3bcz9Th26rph9Zvr8NmASLSEJ/if/feaFBqnvanN+kJ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Q5HiwgAAAN0AAAAPAAAAAAAAAAAAAAAAAJgCAABkcnMvZG93&#10;bnJldi54bWxQSwUGAAAAAAQABAD1AAAAhwMAAAAA&#10;" path="m,594487l,e" filled="f" strokecolor="#181717" strokeweight="1pt">
                  <v:stroke miterlimit="83231f" joinstyle="miter"/>
                  <v:path arrowok="t" textboxrect="0,0,0,594487"/>
                </v:shape>
                <v:shape id="Shape 6641" o:spid="_x0000_s1098" style="position:absolute;left:37136;top:31916;width:9753;height:0;visibility:visible;mso-wrap-style:square;v-text-anchor:top" coordsize="9753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BSasYA&#10;AADdAAAADwAAAGRycy9kb3ducmV2LnhtbESPUUvDQBCE3wX/w7GCL2Iv1RI09lpaodg8NvUHbHNr&#10;LprbS3NrG/+9VxB8HGbmG2a+HH2nTjTENrCB6SQDRVwH23Jj4H2/uX8CFQXZYheYDPxQhOXi+mqO&#10;hQ1n3tGpkkYlCMcCDTiRvtA61o48xknoiZP3EQaPkuTQaDvgOcF9px+yLNceW04LDnt6dVR/Vd/e&#10;wGFTPpar8nm7P3yKVHdu/XbknTG3N+PqBZTQKP/hv/bWGsjz2RQub9IT0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BSasYAAADdAAAADwAAAAAAAAAAAAAAAACYAgAAZHJz&#10;L2Rvd25yZXYueG1sUEsFBgAAAAAEAAQA9QAAAIsDAAAAAA==&#10;" path="m,l975347,e" filled="f" strokecolor="#181717" strokeweight="1pt">
                  <v:stroke miterlimit="83231f" joinstyle="miter"/>
                  <v:path arrowok="t" textboxrect="0,0,975347,0"/>
                </v:shape>
                <v:shape id="Shape 6642" o:spid="_x0000_s1099" style="position:absolute;top:33857;width:10863;height:0;visibility:visible;mso-wrap-style:square;v-text-anchor:top" coordsize="1086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fwVcQA&#10;AADdAAAADwAAAGRycy9kb3ducmV2LnhtbESPQWvCQBSE74L/YXmCF9FNpQSNriKBQvFSjaXnZ/aZ&#10;DWbfhuxW4793hUKPw8x8w6y3vW3EjTpfO1bwNktAEJdO11wp+D59TBcgfEDW2DgmBQ/ysN0MB2vM&#10;tLvzkW5FqESEsM9QgQmhzaT0pSGLfuZa4uhdXGcxRNlVUnd4j3DbyHmSpNJizXHBYEu5ofJa/FoF&#10;1dc53/HpOskLScfD3lheXn6UGo/63QpEoD78h//an1pBmr7P4fUmPgG5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H8FXEAAAA3QAAAA8AAAAAAAAAAAAAAAAAmAIAAGRycy9k&#10;b3ducmV2LnhtbFBLBQYAAAAABAAEAPUAAACJAwAAAAA=&#10;" path="m,l1086345,e" filled="f" strokecolor="#181717" strokeweight="1pt">
                  <v:stroke miterlimit="83231f" joinstyle="miter"/>
                  <v:path arrowok="t" textboxrect="0,0,1086345,0"/>
                </v:shape>
                <v:shape id="Shape 6643" o:spid="_x0000_s1100" style="position:absolute;left:63;top:33920;width:0;height:5252;visibility:visible;mso-wrap-style:square;v-text-anchor:top" coordsize="0,525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yHAccA&#10;AADdAAAADwAAAGRycy9kb3ducmV2LnhtbESP3WrCQBSE7wt9h+UUvNNdf4g2dZWqCEJFqC319jR7&#10;moRmz4bsauLbuwWhl8PMfMPMl52txIUaXzrWMBwoEMSZMyXnGj4/tv0ZCB+QDVaOScOVPCwXjw9z&#10;TI1r+Z0ux5CLCGGfooYihDqV0mcFWfQDVxNH78c1FkOUTS5Ng22E20qOlEqkxZLjQoE1rQvKfo9n&#10;q+FruM/eNuX3ybRqNk1UG1aH07PWvafu9QVEoC78h+/tndGQJJMx/L2JT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shwHHAAAA3QAAAA8AAAAAAAAAAAAAAAAAmAIAAGRy&#10;cy9kb3ducmV2LnhtbFBLBQYAAAAABAAEAPUAAACMAwAAAAA=&#10;" path="m,525247l,e" filled="f" strokecolor="#181717" strokeweight="1pt">
                  <v:stroke miterlimit="83231f" joinstyle="miter"/>
                  <v:path arrowok="t" textboxrect="0,0,0,525247"/>
                </v:shape>
                <v:shape id="Shape 6644" o:spid="_x0000_s1101" style="position:absolute;left:10800;top:33920;width:0;height:5252;visibility:visible;mso-wrap-style:square;v-text-anchor:top" coordsize="0,525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fdccA&#10;AADdAAAADwAAAGRycy9kb3ducmV2LnhtbESP3WrCQBSE7wt9h+UUvKu7ikSbuoo/FARFaFrq7Wn2&#10;NAnNng3ZrYlv7wpCL4eZ+YaZL3tbizO1vnKsYTRUIIhzZyouNHx+vD3PQPiAbLB2TBou5GG5eHyY&#10;Y2pcx+90zkIhIoR9ihrKEJpUSp+XZNEPXUMcvR/XWgxRtoU0LXYRbms5ViqRFiuOCyU2tCkp/83+&#10;rIav0SHfb6vvk+nUbJqoLqyPpxetB0/96hVEoD78h+/tndGQJJMJ3N7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9FH3XHAAAA3QAAAA8AAAAAAAAAAAAAAAAAmAIAAGRy&#10;cy9kb3ducmV2LnhtbFBLBQYAAAAABAAEAPUAAACMAwAAAAA=&#10;" path="m,525247l,e" filled="f" strokecolor="#181717" strokeweight="1pt">
                  <v:stroke miterlimit="83231f" joinstyle="miter"/>
                  <v:path arrowok="t" textboxrect="0,0,0,525247"/>
                </v:shape>
                <v:shape id="Shape 6645" o:spid="_x0000_s1102" style="position:absolute;top:39236;width:10863;height:0;visibility:visible;mso-wrap-style:square;v-text-anchor:top" coordsize="1086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5oIcUA&#10;AADdAAAADwAAAGRycy9kb3ducmV2LnhtbESPQWvCQBSE7wX/w/IKvZS6sdigqatIQBAvrVF6fmaf&#10;2WD2bciuGv99VxA8DjPzDTNb9LYRF+p87VjBaJiAIC6drrlSsN+tPiYgfEDW2DgmBTfysJgPXmaY&#10;aXflLV2KUIkIYZ+hAhNCm0npS0MW/dC1xNE7us5iiLKrpO7wGuG2kZ9JkkqLNccFgy3lhspTcbYK&#10;qp9DvuTd6T0vJG1/N8by9Pin1Ntrv/wGEagPz/CjvdYK0nT8Bfc38Qn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bmghxQAAAN0AAAAPAAAAAAAAAAAAAAAAAJgCAABkcnMv&#10;ZG93bnJldi54bWxQSwUGAAAAAAQABAD1AAAAigMAAAAA&#10;" path="m,l1086345,e" filled="f" strokecolor="#181717" strokeweight="1pt">
                  <v:stroke miterlimit="83231f" joinstyle="miter"/>
                  <v:path arrowok="t" textboxrect="0,0,1086345,0"/>
                </v:shape>
                <v:shape id="Shape 6646" o:spid="_x0000_s1103" style="position:absolute;left:12176;top:33857;width:10807;height:0;visibility:visible;mso-wrap-style:square;v-text-anchor:top" coordsize="10806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UazMgA&#10;AADdAAAADwAAAGRycy9kb3ducmV2LnhtbESPW2vCQBSE3wX/w3KEvunGUEJJXUXSC32wtGoRfDtm&#10;Ty42ezZkV03/vSsUfBxm5htmtuhNI87UudqygukkAkGcW11zqeBn+zZ+AuE8ssbGMin4IweL+XAw&#10;w1TbC6/pvPGlCBB2KSqovG9TKV1ekUE3sS1x8ArbGfRBdqXUHV4C3DQyjqJEGqw5LFTYUlZR/rs5&#10;GQWfa4rtS7HKvo+nw+prt49fo/dYqYdRv3wG4an39/B/+0MrSJLHBG5vwhOQ8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ZRrMyAAAAN0AAAAPAAAAAAAAAAAAAAAAAJgCAABk&#10;cnMvZG93bnJldi54bWxQSwUGAAAAAAQABAD1AAAAjQMAAAAA&#10;" path="m,l1080694,e" filled="f" strokecolor="#181717" strokeweight="1pt">
                  <v:stroke miterlimit="83231f" joinstyle="miter"/>
                  <v:path arrowok="t" textboxrect="0,0,1080694,0"/>
                </v:shape>
                <v:shape id="Shape 6647" o:spid="_x0000_s1104" style="position:absolute;left:12240;top:33920;width:0;height:5252;visibility:visible;mso-wrap-style:square;v-text-anchor:top" coordsize="0,525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eBAscA&#10;AADdAAAADwAAAGRycy9kb3ducmV2LnhtbESP3WrCQBSE74W+w3IKvdNdRaJNXcUfCgVFaFrq7Wn2&#10;NAnNng3ZrYlv7wpCL4eZ+YZZrHpbizO1vnKsYTxSIIhzZyouNHx+vA7nIHxANlg7Jg0X8rBaPgwW&#10;mBrX8Tuds1CICGGfooYyhCaV0uclWfQj1xBH78e1FkOUbSFNi12E21pOlEqkxYrjQokNbUvKf7M/&#10;q+FrfMj3u+r7ZDo1nyWqC5vj6Vnrp8d+/QIiUB/+w/f2m9GQJNMZ3N7E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XgQLHAAAA3QAAAA8AAAAAAAAAAAAAAAAAmAIAAGRy&#10;cy9kb3ducmV2LnhtbFBLBQYAAAAABAAEAPUAAACMAwAAAAA=&#10;" path="m,525247l,e" filled="f" strokecolor="#181717" strokeweight="1pt">
                  <v:stroke miterlimit="83231f" joinstyle="miter"/>
                  <v:path arrowok="t" textboxrect="0,0,0,525247"/>
                </v:shape>
                <v:shape id="Shape 6648" o:spid="_x0000_s1105" style="position:absolute;left:22920;top:33920;width:0;height:5252;visibility:visible;mso-wrap-style:square;v-text-anchor:top" coordsize="0,525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gVcMMA&#10;AADdAAAADwAAAGRycy9kb3ducmV2LnhtbERPW2vCMBR+F/wP4Qh7m4ljVK1NZRcGg4ngBX09Nse2&#10;rDkpTWa7f788DHz8+O7ZerCNuFHna8caZlMFgrhwpuZSw/Hw8bgA4QOywcYxafglD+t8PMowNa7n&#10;Hd32oRQxhH2KGqoQ2lRKX1Rk0U9dSxy5q+sshgi7UpoO+xhuG/mkVCIt1hwbKmzpraLie/9jNZxm&#10;m+Lrvb6cTa8W80T14XV7Xmr9MBleViACDeEu/nd/Gg1J8hznxjfxCcj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gVcMMAAADdAAAADwAAAAAAAAAAAAAAAACYAgAAZHJzL2Rv&#10;d25yZXYueG1sUEsFBgAAAAAEAAQA9QAAAIgDAAAAAA==&#10;" path="m,525247l,e" filled="f" strokecolor="#181717" strokeweight="1pt">
                  <v:stroke miterlimit="83231f" joinstyle="miter"/>
                  <v:path arrowok="t" textboxrect="0,0,0,525247"/>
                </v:shape>
                <v:shape id="Shape 6649" o:spid="_x0000_s1106" style="position:absolute;left:12176;top:39236;width:10807;height:0;visibility:visible;mso-wrap-style:square;v-text-anchor:top" coordsize="10806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qOvsgA&#10;AADdAAAADwAAAGRycy9kb3ducmV2LnhtbESPQWvCQBSE74L/YXmCN90YJLSpq4i2pQeLjS2Ct2f2&#10;mUSzb0N21fTfdwuFHoeZ+YaZLTpTixu1rrKsYDKOQBDnVldcKPj6fBk9gHAeWWNtmRR8k4PFvN+b&#10;YartnTO67XwhAoRdigpK75tUSpeXZNCNbUMcvJNtDfog20LqFu8BbmoZR1EiDVYcFkpsaFVSftld&#10;jYL3jGK7Pm1WH+frcbPdH+Ln6DVWajjolk8gPHX+P/zXftMKkmT6CL9vwhOQ8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s+o6+yAAAAN0AAAAPAAAAAAAAAAAAAAAAAJgCAABk&#10;cnMvZG93bnJldi54bWxQSwUGAAAAAAQABAD1AAAAjQMAAAAA&#10;" path="m,l1080694,e" filled="f" strokecolor="#181717" strokeweight="1pt">
                  <v:stroke miterlimit="83231f" joinstyle="miter"/>
                  <v:path arrowok="t" textboxrect="0,0,1080694,0"/>
                </v:shape>
                <v:shape id="Shape 6650" o:spid="_x0000_s1107" style="position:absolute;left:24176;top:33857;width:11527;height:0;visibility:visible;mso-wrap-style:square;v-text-anchor:top" coordsize="11527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O2Q8IA&#10;AADdAAAADwAAAGRycy9kb3ducmV2LnhtbERPz2vCMBS+C/sfwhvsZlMHK9IZZTh0godhFc+P5q3p&#10;2ryUJradf/1yGOz48f1ebSbbioF6XztWsEhSEMSl0zVXCi7n3XwJwgdkja1jUvBDHjbrh9kKc+1G&#10;PtFQhErEEPY5KjAhdLmUvjRk0SeuI47cl+sthgj7SuoexxhuW/mcppm0WHNsMNjR1lDZFDer4Fg2&#10;suEqNbrZ8/v37vpx+LyzUk+P09sriEBT+Bf/uQ9aQZa9xP3xTXw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Y7ZDwgAAAN0AAAAPAAAAAAAAAAAAAAAAAJgCAABkcnMvZG93&#10;bnJldi54bWxQSwUGAAAAAAQABAD1AAAAhwMAAAAA&#10;" path="m,l1152703,e" filled="f" strokecolor="#181717" strokeweight="1pt">
                  <v:stroke miterlimit="83231f" joinstyle="miter"/>
                  <v:path arrowok="t" textboxrect="0,0,1152703,0"/>
                </v:shape>
                <v:shape id="Shape 6651" o:spid="_x0000_s1108" style="position:absolute;left:24239;top:33920;width:0;height:5252;visibility:visible;mso-wrap-style:square;v-text-anchor:top" coordsize="0,525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sqMMYA&#10;AADdAAAADwAAAGRycy9kb3ducmV2LnhtbESPQWvCQBSE74L/YXlCb7qbQlObuoptEYQWQS31+sw+&#10;k2D2bciuJv77bqHgcZiZb5jZore1uFLrK8cakokCQZw7U3Gh4Xu/Gk9B+IBssHZMGm7kYTEfDmaY&#10;Gdfxlq67UIgIYZ+hhjKEJpPS5yVZ9BPXEEfv5FqLIcq2kKbFLsJtLR+VSqXFiuNCiQ29l5Sfdxer&#10;4Sf5yj8/quPBdGr6nKouvG0OL1o/jPrlK4hAfbiH/9troyFNnxL4exOf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sqMMYAAADdAAAADwAAAAAAAAAAAAAAAACYAgAAZHJz&#10;L2Rvd25yZXYueG1sUEsFBgAAAAAEAAQA9QAAAIsDAAAAAA==&#10;" path="m,525247l,e" filled="f" strokecolor="#181717" strokeweight="1pt">
                  <v:stroke miterlimit="83231f" joinstyle="miter"/>
                  <v:path arrowok="t" textboxrect="0,0,0,525247"/>
                </v:shape>
                <v:shape id="Shape 6652" o:spid="_x0000_s1109" style="position:absolute;left:35640;top:33920;width:0;height:5252;visibility:visible;mso-wrap-style:square;v-text-anchor:top" coordsize="0,525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m0R8cA&#10;AADdAAAADwAAAGRycy9kb3ducmV2LnhtbESP3WrCQBSE7wt9h+UUvKu7Ckabuoo/FARFaFrq7Wn2&#10;NAnNng3ZrYlv7wpCL4eZ+YaZL3tbizO1vnKsYTRUIIhzZyouNHx+vD3PQPiAbLB2TBou5GG5eHyY&#10;Y2pcx+90zkIhIoR9ihrKEJpUSp+XZNEPXUMcvR/XWgxRtoU0LXYRbms5ViqRFiuOCyU2tCkp/83+&#10;rIav0SHfb6vvk+nUbJqoLqyPpxetB0/96hVEoD78h+/tndGQJJMx3N7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5tEfHAAAA3QAAAA8AAAAAAAAAAAAAAAAAmAIAAGRy&#10;cy9kb3ducmV2LnhtbFBLBQYAAAAABAAEAPUAAACMAwAAAAA=&#10;" path="m,525247l,e" filled="f" strokecolor="#181717" strokeweight="1pt">
                  <v:stroke miterlimit="83231f" joinstyle="miter"/>
                  <v:path arrowok="t" textboxrect="0,0,0,525247"/>
                </v:shape>
                <v:shape id="Shape 6653" o:spid="_x0000_s1110" style="position:absolute;left:24176;top:39236;width:11527;height:0;visibility:visible;mso-wrap-style:square;v-text-anchor:top" coordsize="11527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EoNMUA&#10;AADdAAAADwAAAGRycy9kb3ducmV2LnhtbESPQWvCQBSE74X+h+UJ3urGikGiaygtUaGHopaeH9ln&#10;Nk32bciuGv313UKhx2FmvmFW+WBbcaHe144VTCcJCOLS6ZorBZ/H4mkBwgdkja1jUnAjD/n68WGF&#10;mXZX3tPlECoRIewzVGBC6DIpfWnIop+4jjh6J9dbDFH2ldQ9XiPctvI5SVJpsea4YLCjV0Nlczhb&#10;Be9lIxuuEqObDb99F1/b3cedlRqPhpcliEBD+A//tXdaQZrOZ/D7Jj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sSg0xQAAAN0AAAAPAAAAAAAAAAAAAAAAAJgCAABkcnMv&#10;ZG93bnJldi54bWxQSwUGAAAAAAQABAD1AAAAigMAAAAA&#10;" path="m,l1152703,e" filled="f" strokecolor="#181717" strokeweight="1pt">
                  <v:stroke miterlimit="83231f" joinstyle="miter"/>
                  <v:path arrowok="t" textboxrect="0,0,1152703,0"/>
                </v:shape>
                <v:shape id="Shape 6654" o:spid="_x0000_s1111" style="position:absolute;left:37136;top:33857;width:9753;height:0;visibility:visible;mso-wrap-style:square;v-text-anchor:top" coordsize="9753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5nL8YA&#10;AADdAAAADwAAAGRycy9kb3ducmV2LnhtbESPzU7DMBCE70h9B2srcUHUKT8RhLpVQapojk15gG28&#10;xKHxOsRLG94eIyFxHM3MN5rFavSdOtEQ28AG5rMMFHEdbMuNgbf95voBVBRki11gMvBNEVbLycUC&#10;CxvOvKNTJY1KEI4FGnAifaF1rB15jLPQEyfvPQweJcmh0XbAc4L7Tt9kWa49tpwWHPb04qg+Vl/e&#10;wGFT3pbr8nG7P3yIVFfu+fWTd8ZcTsf1EyihUf7Df+2tNZDn93fw+yY9Ab3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U5nL8YAAADdAAAADwAAAAAAAAAAAAAAAACYAgAAZHJz&#10;L2Rvd25yZXYueG1sUEsFBgAAAAAEAAQA9QAAAIsDAAAAAA==&#10;" path="m,l975347,e" filled="f" strokecolor="#181717" strokeweight="1pt">
                  <v:stroke miterlimit="83231f" joinstyle="miter"/>
                  <v:path arrowok="t" textboxrect="0,0,975347,0"/>
                </v:shape>
                <v:shape id="Shape 6655" o:spid="_x0000_s1112" style="position:absolute;left:37200;top:33920;width:0;height:5252;visibility:visible;mso-wrap-style:square;v-text-anchor:top" coordsize="0,525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AsM8cA&#10;AADdAAAADwAAAGRycy9kb3ducmV2LnhtbESP3WrCQBSE7wt9h+UUvKu7Ckabuoo/FARFaFrq7Wn2&#10;NAnNng3ZrYlv7wpCL4eZ+YaZL3tbizO1vnKsYTRUIIhzZyouNHx+vD3PQPiAbLB2TBou5GG5eHyY&#10;Y2pcx+90zkIhIoR9ihrKEJpUSp+XZNEPXUMcvR/XWgxRtoU0LXYRbms5ViqRFiuOCyU2tCkp/83+&#10;rIav0SHfb6vvk+nUbJqoLqyPpxetB0/96hVEoD78h+/tndGQJJMJ3N7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XQLDPHAAAA3QAAAA8AAAAAAAAAAAAAAAAAmAIAAGRy&#10;cy9kb3ducmV2LnhtbFBLBQYAAAAABAAEAPUAAACMAwAAAAA=&#10;" path="m,525247l,e" filled="f" strokecolor="#181717" strokeweight="1pt">
                  <v:stroke miterlimit="83231f" joinstyle="miter"/>
                  <v:path arrowok="t" textboxrect="0,0,0,525247"/>
                </v:shape>
                <v:shape id="Shape 6656" o:spid="_x0000_s1113" style="position:absolute;left:46826;top:33920;width:0;height:5252;visibility:visible;mso-wrap-style:square;v-text-anchor:top" coordsize="0,525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KyRMcA&#10;AADdAAAADwAAAGRycy9kb3ducmV2LnhtbESP3WoCMRSE7wu+QzhC72pioamuRrFKodBS8Ae9PW6O&#10;u4ubk2WTutu3bwqFXg4z8w0zX/auFjdqQ+XZwHikQBDn3lZcGDjsXx8mIEJEtlh7JgPfFGC5GNzN&#10;MbO+4y3ddrEQCcIhQwNljE0mZchLchhGviFO3sW3DmOSbSFti12Cu1o+KqWlw4rTQokNrUvKr7sv&#10;Z+A4/sjfN9X5ZDs1edaqiy+fp6kx98N+NQMRqY//4b/2mzWg9ZOG3zfpCcj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CskTHAAAA3QAAAA8AAAAAAAAAAAAAAAAAmAIAAGRy&#10;cy9kb3ducmV2LnhtbFBLBQYAAAAABAAEAPUAAACMAwAAAAA=&#10;" path="m,525247l,e" filled="f" strokecolor="#181717" strokeweight="1pt">
                  <v:stroke miterlimit="83231f" joinstyle="miter"/>
                  <v:path arrowok="t" textboxrect="0,0,0,525247"/>
                </v:shape>
                <v:shape id="Shape 6657" o:spid="_x0000_s1114" style="position:absolute;left:37136;top:39236;width:9753;height:0;visibility:visible;mso-wrap-style:square;v-text-anchor:top" coordsize="9753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z5WMYA&#10;AADdAAAADwAAAGRycy9kb3ducmV2LnhtbESPwU7DMBBE70j8g7WVuCDqACJAqFu1SBXNsSkfsI2X&#10;ODRep/HShr/HSEgcRzPzRjNbjL5TJxpiG9jA7TQDRVwH23Jj4H23vnkCFQXZYheYDHxThMX88mKG&#10;hQ1n3tKpkkYlCMcCDTiRvtA61o48xmnoiZP3EQaPkuTQaDvgOcF9p++yLNceW04LDnt6dVQfqi9v&#10;YL8u78tl+bzZ7T9Fqmu3ejvy1pirybh8ASU0yn/4r72xBvL84RF+36QnoO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z5WMYAAADdAAAADwAAAAAAAAAAAAAAAACYAgAAZHJz&#10;L2Rvd25yZXYueG1sUEsFBgAAAAAEAAQA9QAAAIsDAAAAAA==&#10;" path="m,l975347,e" filled="f" strokecolor="#181717" strokeweight="1pt">
                  <v:stroke miterlimit="83231f" joinstyle="miter"/>
                  <v:path arrowok="t" textboxrect="0,0,975347,0"/>
                </v:shape>
                <v:rect id="Rectangle 6658" o:spid="_x0000_s1115" style="position:absolute;left:2824;top:3027;width:6937;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pK8cQA&#10;AADdAAAADwAAAGRycy9kb3ducmV2LnhtbERPTWvCQBC9C/0PyxR6000LDTF1laAVPdoo2N6G7DQJ&#10;zc6G7JpEf717KHh8vO/FajSN6KlztWUFr7MIBHFhdc2lgtNxO01AOI+ssbFMCq7kYLV8miww1Xbg&#10;L+pzX4oQwi5FBZX3bSqlKyoy6Ga2JQ7cr+0M+gC7UuoOhxBuGvkWRbE0WHNoqLCldUXFX34xCnZJ&#10;m33v7W0om8+f3flwnm+Oc6/Uy/OYfYDwNPqH+N+91wri+D3MDW/CE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qSvHEAAAA3QAAAA8AAAAAAAAAAAAAAAAAmAIAAGRycy9k&#10;b3ducmV2LnhtbFBLBQYAAAAABAAEAPUAAACJAwAAAAA=&#10;" filled="f" stroked="f">
                  <v:textbox inset="0,0,0,0">
                    <w:txbxContent>
                      <w:p w:rsidR="001358D8" w:rsidRDefault="00CB31B9">
                        <w:pPr>
                          <w:spacing w:after="160" w:line="259" w:lineRule="auto"/>
                          <w:ind w:firstLine="0"/>
                          <w:jc w:val="left"/>
                        </w:pPr>
                        <w:r>
                          <w:rPr>
                            <w:color w:val="181717"/>
                            <w:sz w:val="20"/>
                          </w:rPr>
                          <w:t>Желание</w:t>
                        </w:r>
                      </w:p>
                    </w:txbxContent>
                  </v:textbox>
                </v:rect>
                <v:rect id="Rectangle 6659" o:spid="_x0000_s1116" style="position:absolute;left:15158;top:3027;width:6442;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bvasYA&#10;AADdAAAADwAAAGRycy9kb3ducmV2LnhtbESPT2vCQBTE74LfYXlCb7pRaDCpq4h/0KNVwfb2yL4m&#10;wezbkF1N2k/vFgSPw8z8hpktOlOJOzWutKxgPIpAEGdWl5wrOJ+2wykI55E1VpZJwS85WMz7vRmm&#10;2rb8Sfejz0WAsEtRQeF9nUrpsoIMupGtiYP3YxuDPsgml7rBNsBNJSdRFEuDJYeFAmtaFZRdjzej&#10;YDetl197+9fm1eZ7dzlckvUp8Uq9DbrlBwhPnX+Fn+29VhDH7wn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bvas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Интерес</w:t>
                        </w:r>
                      </w:p>
                    </w:txbxContent>
                  </v:textbox>
                </v:rect>
                <v:rect id="Rectangle 6660" o:spid="_x0000_s1117" style="position:absolute;left:25207;top:3027;width:12589;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CMSsIA&#10;AADdAAAADwAAAGRycy9kb3ducmV2LnhtbERPTYvCMBC9C/6HMMLeNNVD0WpaRF30uKuCehuasS02&#10;k9JkbXd//eYgeHy871XWm1o8qXWVZQXTSQSCOLe64kLB+fQ5noNwHlljbZkU/JKDLB0OVpho2/E3&#10;PY++ECGEXYIKSu+bREqXl2TQTWxDHLi7bQ36ANtC6ha7EG5qOYuiWBqsODSU2NCmpPxx/DEK9vNm&#10;fT3Yv66od7f95euy2J4WXqmPUb9egvDU+7f45T5oBXEch/3hTXgC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MIxKwgAAAN0AAAAPAAAAAAAAAAAAAAAAAJgCAABkcnMvZG93&#10;bnJldi54bWxQSwUGAAAAAAQABAD1AAAAhwMAAAAA&#10;" filled="f" stroked="f">
                  <v:textbox inset="0,0,0,0">
                    <w:txbxContent>
                      <w:p w:rsidR="001358D8" w:rsidRDefault="00CB31B9">
                        <w:pPr>
                          <w:spacing w:after="160" w:line="259" w:lineRule="auto"/>
                          <w:ind w:firstLine="0"/>
                          <w:jc w:val="left"/>
                        </w:pPr>
                        <w:r>
                          <w:rPr>
                            <w:color w:val="181717"/>
                            <w:sz w:val="20"/>
                          </w:rPr>
                          <w:t>Мировоззрение</w:t>
                        </w:r>
                      </w:p>
                    </w:txbxContent>
                  </v:textbox>
                </v:rect>
                <v:rect id="Rectangle 6661" o:spid="_x0000_s1118" style="position:absolute;left:38719;top:3027;width:8761;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wp0cYA&#10;AADdAAAADwAAAGRycy9kb3ducmV2LnhtbESPQWvCQBSE74L/YXlCb7qxhxCjmyDaYo6tFqy3R/aZ&#10;BLNvQ3Zr0v76bqHgcZiZb5hNPppW3Kl3jWUFy0UEgri0uuFKwcfpdZ6AcB5ZY2uZFHyTgzybTjaY&#10;ajvwO92PvhIBwi5FBbX3XSqlK2sy6Ba2Iw7e1fYGfZB9JXWPQ4CbVj5HUSwNNhwWauxoV1N5O34Z&#10;BYek234W9meo2pfL4fx2Xu1PK6/U02zcrkF4Gv0j/N8utII4jp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3wp0c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Убеждение</w:t>
                        </w:r>
                      </w:p>
                    </w:txbxContent>
                  </v:textbox>
                </v:rect>
                <v:rect id="Rectangle 6662" o:spid="_x0000_s1119" style="position:absolute;left:3924;top:11720;width:4009;height:16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63psYA&#10;AADdAAAADwAAAGRycy9kb3ducmV2LnhtbESPT2vCQBTE74LfYXlCb7qphxCjq0j/kBxbFdTbI/tM&#10;gtm3IbtN0n76bqHgcZiZ3zCb3Wga0VPnassKnhcRCOLC6ppLBafj+zwB4TyyxsYyKfgmB7vtdLLB&#10;VNuBP6k/+FIECLsUFVTet6mUrqjIoFvYljh4N9sZ9EF2pdQdDgFuGrmMolgarDksVNjSS0XF/fBl&#10;FGRJu7/k9mcom7drdv44r16PK6/U02zcr0F4Gv0j/N/OtYI4jpf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663ps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Цели</w:t>
                        </w:r>
                      </w:p>
                    </w:txbxContent>
                  </v:textbox>
                </v:rect>
                <v:rect id="Rectangle 6663" o:spid="_x0000_s1120" style="position:absolute;left:13968;top:11021;width:10067;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ISPcUA&#10;AADdAAAADwAAAGRycy9kb3ducmV2LnhtbESPQYvCMBSE7wv+h/AEb2vqCkWrUURX9Lirgnp7NM+2&#10;2LyUJtrqr98sCB6HmfmGmc5bU4o71a6wrGDQj0AQp1YXnCk47NefIxDOI2ssLZOCBzmYzzofU0y0&#10;bfiX7jufiQBhl6CC3PsqkdKlORl0fVsRB+9ia4M+yDqTusYmwE0pv6IolgYLDgs5VrTMKb3ubkbB&#10;ZlQtTlv7bLLy+7w5/hzHq/3YK9XrtosJCE+tf4df7a1WEMfxEP7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4hI9xQAAAN0AAAAPAAAAAAAAAAAAAAAAAJgCAABkcnMv&#10;ZG93bnJldi54bWxQSwUGAAAAAAQABAD1AAAAigMAAAAA&#10;" filled="f" stroked="f">
                  <v:textbox inset="0,0,0,0">
                    <w:txbxContent>
                      <w:p w:rsidR="001358D8" w:rsidRDefault="00CB31B9">
                        <w:pPr>
                          <w:spacing w:after="160" w:line="259" w:lineRule="auto"/>
                          <w:ind w:firstLine="0"/>
                          <w:jc w:val="left"/>
                        </w:pPr>
                        <w:r>
                          <w:rPr>
                            <w:color w:val="181717"/>
                            <w:sz w:val="20"/>
                          </w:rPr>
                          <w:t xml:space="preserve">Ценностные </w:t>
                        </w:r>
                      </w:p>
                    </w:txbxContent>
                  </v:textbox>
                </v:rect>
                <v:rect id="Rectangle 6664" o:spid="_x0000_s1121" style="position:absolute;left:14064;top:12418;width:9351;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uKScUA&#10;AADdAAAADwAAAGRycy9kb3ducmV2LnhtbESPQYvCMBSE7wv+h/AEb2vqIkWrUURX9Lirgnp7NM+2&#10;2LyUJtrqr98sCB6HmfmGmc5bU4o71a6wrGDQj0AQp1YXnCk47NefIxDOI2ssLZOCBzmYzzofU0y0&#10;bfiX7jufiQBhl6CC3PsqkdKlORl0fVsRB+9ia4M+yDqTusYmwE0pv6IolgYLDgs5VrTMKb3ubkbB&#10;ZlQtTlv7bLLy+7w5/hzHq/3YK9XrtosJCE+tf4df7a1WEMfxEP7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C4pJxQAAAN0AAAAPAAAAAAAAAAAAAAAAAJgCAABkcnMv&#10;ZG93bnJldi54bWxQSwUGAAAAAAQABAD1AAAAigMAAAAA&#10;" filled="f" stroked="f">
                  <v:textbox inset="0,0,0,0">
                    <w:txbxContent>
                      <w:p w:rsidR="001358D8" w:rsidRDefault="00CB31B9">
                        <w:pPr>
                          <w:spacing w:after="160" w:line="259" w:lineRule="auto"/>
                          <w:ind w:firstLine="0"/>
                          <w:jc w:val="left"/>
                        </w:pPr>
                        <w:r>
                          <w:rPr>
                            <w:color w:val="181717"/>
                            <w:sz w:val="20"/>
                          </w:rPr>
                          <w:t>ориентации</w:t>
                        </w:r>
                      </w:p>
                    </w:txbxContent>
                  </v:textbox>
                </v:rect>
                <v:rect id="Rectangle 6665" o:spid="_x0000_s1122" style="position:absolute;left:26131;top:11720;width:10130;height:16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cv0sUA&#10;AADdAAAADwAAAGRycy9kb3ducmV2LnhtbESPQYvCMBSE7wv+h/AEb2vqgkWrUURX9Lirgnp7NM+2&#10;2LyUJtrqr98sCB6HmfmGmc5bU4o71a6wrGDQj0AQp1YXnCk47NefIxDOI2ssLZOCBzmYzzofU0y0&#10;bfiX7jufiQBhl6CC3PsqkdKlORl0fVsRB+9ia4M+yDqTusYmwE0pv6IolgYLDgs5VrTMKb3ubkbB&#10;ZlQtTlv7bLLy+7w5/hzHq/3YK9XrtosJCE+tf4df7a1WEMfxEP7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Ry/SxQAAAN0AAAAPAAAAAAAAAAAAAAAAAJgCAABkcnMv&#10;ZG93bnJldi54bWxQSwUGAAAAAAQABAD1AAAAigMAAAAA&#10;" filled="f" stroked="f">
                  <v:textbox inset="0,0,0,0">
                    <w:txbxContent>
                      <w:p w:rsidR="001358D8" w:rsidRDefault="00CB31B9">
                        <w:pPr>
                          <w:spacing w:after="160" w:line="259" w:lineRule="auto"/>
                          <w:ind w:firstLine="0"/>
                          <w:jc w:val="left"/>
                        </w:pPr>
                        <w:r>
                          <w:rPr>
                            <w:color w:val="181717"/>
                            <w:sz w:val="20"/>
                          </w:rPr>
                          <w:t>Потребности</w:t>
                        </w:r>
                      </w:p>
                    </w:txbxContent>
                  </v:textbox>
                </v:rect>
                <v:rect id="Rectangle 6666" o:spid="_x0000_s1123" style="position:absolute;left:38782;top:9624;width:9058;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WxpcEA&#10;AADdAAAADwAAAGRycy9kb3ducmV2LnhtbERPy6rCMBTcC/5DOII7TXUhWo0iPtDlvSqou0NzbIvN&#10;SWmirffrbwTB2Q3zYmaLxhTiSZXLLSsY9CMQxInVOacKTsdtbwzCeWSNhWVS8CIHi3m7NcNY25p/&#10;6XnwqQgl7GJUkHlfxlK6JCODrm9L4qDdbGXQB1qlUldYh3JTyGEUjaTBnMNChiWtMkruh4dRsBuX&#10;y8ve/tVpsbnuzj/nyfo48Up1O81yCsJT47/mT3qvFYwC4P0mPAE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VsaXBAAAA3QAAAA8AAAAAAAAAAAAAAAAAmAIAAGRycy9kb3du&#10;cmV2LnhtbFBLBQYAAAAABAAEAPUAAACGAwAAAAA=&#10;" filled="f" stroked="f">
                  <v:textbox inset="0,0,0,0">
                    <w:txbxContent>
                      <w:p w:rsidR="001358D8" w:rsidRDefault="00CB31B9">
                        <w:pPr>
                          <w:spacing w:after="160" w:line="259" w:lineRule="auto"/>
                          <w:ind w:firstLine="0"/>
                          <w:jc w:val="left"/>
                        </w:pPr>
                        <w:r>
                          <w:rPr>
                            <w:color w:val="181717"/>
                            <w:sz w:val="20"/>
                          </w:rPr>
                          <w:t xml:space="preserve">Первичная </w:t>
                        </w:r>
                      </w:p>
                    </w:txbxContent>
                  </v:textbox>
                </v:rect>
                <v:rect id="Rectangle 6667" o:spid="_x0000_s1124" style="position:absolute;left:38413;top:11021;width:8900;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kUPsUA&#10;AADdAAAADwAAAGRycy9kb3ducmV2LnhtbESPT4vCMBTE7wt+h/AEb2uqh65Wo4h/0OOuCurt0Tzb&#10;YvNSmmjrfvrNguBxmJnfMNN5a0rxoNoVlhUM+hEI4tTqgjMFx8PmcwTCeWSNpWVS8CQH81nnY4qJ&#10;tg3/0GPvMxEg7BJUkHtfJVK6NCeDrm8r4uBdbW3QB1lnUtfYBLgp5TCKYmmw4LCQY0XLnNLb/m4U&#10;bEfV4ryzv01Wri/b0/dpvDqMvVK9bruYgPDU+nf41d5pBXEcf8H/m/A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2RQ+xQAAAN0AAAAPAAAAAAAAAAAAAAAAAJgCAABkcnMv&#10;ZG93bnJldi54bWxQSwUGAAAAAAQABAD1AAAAigMAAAAA&#10;" filled="f" stroked="f">
                  <v:textbox inset="0,0,0,0">
                    <w:txbxContent>
                      <w:p w:rsidR="001358D8" w:rsidRDefault="00CB31B9">
                        <w:pPr>
                          <w:spacing w:after="160" w:line="259" w:lineRule="auto"/>
                          <w:ind w:firstLine="0"/>
                          <w:jc w:val="left"/>
                        </w:pPr>
                        <w:r>
                          <w:rPr>
                            <w:color w:val="181717"/>
                            <w:sz w:val="20"/>
                          </w:rPr>
                          <w:t>реалистиче</w:t>
                        </w:r>
                      </w:p>
                    </w:txbxContent>
                  </v:textbox>
                </v:rect>
                <v:rect id="Rectangle 6668" o:spid="_x0000_s1125" style="position:absolute;left:45104;top:11021;width:676;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ATMIA&#10;AADdAAAADwAAAGRycy9kb3ducmV2LnhtbERPTYvCMBC9C/6HMMLeNNVD0WpaRF30uKuCehuasS02&#10;k9JkbXd//eYgeHy871XWm1o8qXWVZQXTSQSCOLe64kLB+fQ5noNwHlljbZkU/JKDLB0OVpho2/E3&#10;PY++ECGEXYIKSu+bREqXl2TQTWxDHLi7bQ36ANtC6ha7EG5qOYuiWBqsODSU2NCmpPxx/DEK9vNm&#10;fT3Yv66od7f95euy2J4WXqmPUb9egvDU+7f45T5oBXEch7nhTXgC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RoBMwgAAAN0AAAAPAAAAAAAAAAAAAAAAAJgCAABkcnMvZG93&#10;bnJldi54bWxQSwUGAAAAAAQABAD1AAAAhwMAAAAA&#10;" filled="f" stroked="f">
                  <v:textbox inset="0,0,0,0">
                    <w:txbxContent>
                      <w:p w:rsidR="001358D8" w:rsidRDefault="00CB31B9">
                        <w:pPr>
                          <w:spacing w:after="160" w:line="259" w:lineRule="auto"/>
                          <w:ind w:firstLine="0"/>
                          <w:jc w:val="left"/>
                        </w:pPr>
                        <w:r>
                          <w:rPr>
                            <w:color w:val="181717"/>
                            <w:sz w:val="20"/>
                          </w:rPr>
                          <w:t>-</w:t>
                        </w:r>
                      </w:p>
                    </w:txbxContent>
                  </v:textbox>
                </v:rect>
                <v:rect id="Rectangle 6669" o:spid="_x0000_s1126" style="position:absolute;left:40761;top:12418;width:3330;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l18YA&#10;AADdAAAADwAAAGRycy9kb3ducmV2LnhtbESPQWvCQBSE7wX/w/IEb3VjDyFJXUVqJTm2WrDeHtln&#10;Epp9G7JrEvvru4VCj8PMfMOst5NpxUC9aywrWC0jEMSl1Q1XCj5Oh8cEhPPIGlvLpOBODrab2cMa&#10;M21Hfqfh6CsRIOwyVFB732VSurImg25pO+LgXW1v0AfZV1L3OAa4aeVTFMXSYMNhocaOXmoqv443&#10;oyBPut1nYb/Hqn295Oe3c7o/pV6pxXzaPYPwNPn/8F+70AriOE7h9014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ol18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ская</w:t>
                        </w:r>
                      </w:p>
                    </w:txbxContent>
                  </v:textbox>
                </v:rect>
                <v:rect id="Rectangle 6670" o:spid="_x0000_s1127" style="position:absolute;left:38848;top:13815;width:8418;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kal8QA&#10;AADdAAAADwAAAGRycy9kb3ducmV2LnhtbERPu27CMBTdkfgH6yJ1A4cOaQgYhPoQjDSpFNiu4ksS&#10;EV9HsUvSfj0eKnU8Ou/NbjStuFPvGssKlosIBHFpdcOVgq/8Y56AcB5ZY2uZFPyQg912Otlgqu3A&#10;n3TPfCVCCLsUFdTed6mUrqzJoFvYjjhwV9sb9AH2ldQ9DiHctPI5imJpsOHQUGNHrzWVt+zbKDgk&#10;3f58tL9D1b5fDsWpWL3lK6/U02zcr0F4Gv2/+M991Ari+CXsD2/CE5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pGpfEAAAA3QAAAA8AAAAAAAAAAAAAAAAAmAIAAGRycy9k&#10;b3ducmV2LnhtbFBLBQYAAAAABAAEAPUAAACJAwAAAAA=&#10;" filled="f" stroked="f">
                  <v:textbox inset="0,0,0,0">
                    <w:txbxContent>
                      <w:p w:rsidR="001358D8" w:rsidRDefault="00CB31B9">
                        <w:pPr>
                          <w:spacing w:after="160" w:line="259" w:lineRule="auto"/>
                          <w:ind w:firstLine="0"/>
                          <w:jc w:val="left"/>
                        </w:pPr>
                        <w:r>
                          <w:rPr>
                            <w:color w:val="181717"/>
                            <w:sz w:val="20"/>
                          </w:rPr>
                          <w:t>мотивация</w:t>
                        </w:r>
                      </w:p>
                    </w:txbxContent>
                  </v:textbox>
                </v:rect>
                <v:rect id="Rectangle 6671" o:spid="_x0000_s1128" style="position:absolute;left:3375;top:20088;width:5470;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W/DMYA&#10;AADdAAAADwAAAGRycy9kb3ducmV2LnhtbESPT4vCMBTE74LfITxhb5rqoavVKOIf9OiqoN4ezbMt&#10;Ni+liba7n94sLOxxmJnfMLNFa0rxotoVlhUMBxEI4tTqgjMF59O2PwbhPLLG0jIp+CYHi3m3M8NE&#10;24a/6HX0mQgQdgkqyL2vEildmpNBN7AVcfDutjbog6wzqWtsAtyUchRFsTRYcFjIsaJVTunj+DQK&#10;duNqed3bnyYrN7fd5XCZrE8Tr9RHr11OQXhq/X/4r73XCuL4cwi/b8ITkPM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qW/DM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Задачи</w:t>
                        </w:r>
                      </w:p>
                    </w:txbxContent>
                  </v:textbox>
                </v:rect>
                <v:rect id="Rectangle 6672" o:spid="_x0000_s1129" style="position:absolute;left:14617;top:20088;width:7880;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che8cA&#10;AADdAAAADwAAAGRycy9kb3ducmV2LnhtbESPQWvCQBSE74L/YXlCb7rRQ6rRNQRbMcc2Fqy3R/Y1&#10;Cc2+DdnVpP313UKhx2FmvmF26WhacafeNZYVLBcRCOLS6oYrBW/n43wNwnlkja1lUvBFDtL9dLLD&#10;RNuBX+le+EoECLsEFdTed4mUrqzJoFvYjjh4H7Y36IPsK6l7HALctHIVRbE02HBYqLGjQ03lZ3Ez&#10;Ck7rLnvP7fdQtc/X0+Xlsnk6b7xSD7Mx24LwNPr/8F871wri+HEFv2/CE5D7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J3IXvHAAAA3QAAAA8AAAAAAAAAAAAAAAAAmAIAAGRy&#10;cy9kb3ducmV2LnhtbFBLBQYAAAAABAAEAPUAAACMAwAAAAA=&#10;" filled="f" stroked="f">
                  <v:textbox inset="0,0,0,0">
                    <w:txbxContent>
                      <w:p w:rsidR="001358D8" w:rsidRDefault="00CB31B9">
                        <w:pPr>
                          <w:spacing w:after="160" w:line="259" w:lineRule="auto"/>
                          <w:ind w:firstLine="0"/>
                          <w:jc w:val="left"/>
                        </w:pPr>
                        <w:r>
                          <w:rPr>
                            <w:color w:val="181717"/>
                            <w:sz w:val="20"/>
                          </w:rPr>
                          <w:t>Установки</w:t>
                        </w:r>
                      </w:p>
                    </w:txbxContent>
                  </v:textbox>
                </v:rect>
                <v:rect id="Rectangle 6673" o:spid="_x0000_s1130" style="position:absolute;left:24906;top:19390;width:13854;height:16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uE4MYA&#10;AADdAAAADwAAAGRycy9kb3ducmV2LnhtbESPQWvCQBSE7wX/w/IEb3WjhTRGVxGt6LFVQb09ss8k&#10;mH0bsquJ/fXdQqHHYWa+YWaLzlTiQY0rLSsYDSMQxJnVJecKjofNawLCeWSNlWVS8CQHi3nvZYap&#10;ti1/0WPvcxEg7FJUUHhfp1K6rCCDbmhr4uBdbWPQB9nkUjfYBrip5DiKYmmw5LBQYE2rgrLb/m4U&#10;bJN6ed7Z7zavPi7b0+dpsj5MvFKDfrecgvDU+f/wX3unFcTx+xv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uE4M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 xml:space="preserve">Психологическая </w:t>
                        </w:r>
                      </w:p>
                    </w:txbxContent>
                  </v:textbox>
                </v:rect>
                <v:rect id="Rectangle 6674" o:spid="_x0000_s1131" style="position:absolute;left:26766;top:20787;width:8442;height:16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IclMYA&#10;AADdAAAADwAAAGRycy9kb3ducmV2LnhtbESPQWvCQBSE7wX/w/IEb3WjlDRGVxGt6LFVQb09ss8k&#10;mH0bsquJ/fXdQqHHYWa+YWaLzlTiQY0rLSsYDSMQxJnVJecKjofNawLCeWSNlWVS8CQHi3nvZYap&#10;ti1/0WPvcxEg7FJUUHhfp1K6rCCDbmhr4uBdbWPQB9nkUjfYBrip5DiKYmmw5LBQYE2rgrLb/m4U&#10;bJN6ed7Z7zavPi7b0+dpsj5MvFKDfrecgvDU+f/wX3unFcTx+xv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IclM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доминанта</w:t>
                        </w:r>
                      </w:p>
                    </w:txbxContent>
                  </v:textbox>
                </v:rect>
                <v:rect id="Rectangle 6675" o:spid="_x0000_s1132" style="position:absolute;left:38416;top:19390;width:10029;height:16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65D8YA&#10;AADdAAAADwAAAGRycy9kb3ducmV2LnhtbESPQWvCQBSE7wX/w/IEb3Wj0DRGVxGt6LFVQb09ss8k&#10;mH0bsquJ/fXdQqHHYWa+YWaLzlTiQY0rLSsYDSMQxJnVJecKjofNawLCeWSNlWVS8CQHi3nvZYap&#10;ti1/0WPvcxEg7FJUUHhfp1K6rCCDbmhr4uBdbWPQB9nkUjfYBrip5DiKYmmw5LBQYE2rgrLb/m4U&#10;bJN6ed7Z7zavPi7b0+dpsj5MvFKDfrecgvDU+f/wX3unFcTx+xv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Z65D8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 xml:space="preserve">Личностные </w:t>
                        </w:r>
                      </w:p>
                    </w:txbxContent>
                  </v:textbox>
                </v:rect>
                <v:rect id="Rectangle 6676" o:spid="_x0000_s1133" style="position:absolute;left:38282;top:20787;width:9924;height:16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wneMUA&#10;AADdAAAADwAAAGRycy9kb3ducmV2LnhtbESPT4vCMBTE7wt+h/AEb2uqh65Wo4h/0OOuCurt0Tzb&#10;YvNSmmjrfvrNguBxmJnfMNN5a0rxoNoVlhUM+hEI4tTqgjMFx8PmcwTCeWSNpWVS8CQH81nnY4qJ&#10;tg3/0GPvMxEg7BJUkHtfJVK6NCeDrm8r4uBdbW3QB1lnUtfYBLgp5TCKYmmw4LCQY0XLnNLb/m4U&#10;bEfV4ryzv01Wri/b0/dpvDqMvVK9bruYgPDU+nf41d5pBXH8FcP/m/A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TCd4xQAAAN0AAAAPAAAAAAAAAAAAAAAAAJgCAABkcnMv&#10;ZG93bnJldi54bWxQSwUGAAAAAAQABAD1AAAAigMAAAAA&#10;" filled="f" stroked="f">
                  <v:textbox inset="0,0,0,0">
                    <w:txbxContent>
                      <w:p w:rsidR="001358D8" w:rsidRDefault="00CB31B9">
                        <w:pPr>
                          <w:spacing w:after="160" w:line="259" w:lineRule="auto"/>
                          <w:ind w:firstLine="0"/>
                          <w:jc w:val="left"/>
                        </w:pPr>
                        <w:r>
                          <w:rPr>
                            <w:color w:val="181717"/>
                            <w:sz w:val="20"/>
                          </w:rPr>
                          <w:t>устремления</w:t>
                        </w:r>
                      </w:p>
                    </w:txbxContent>
                  </v:textbox>
                </v:rect>
                <v:rect id="Rectangle 6677" o:spid="_x0000_s1134" style="position:absolute;left:2604;top:27719;width:7984;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CC48cA&#10;AADdAAAADwAAAGRycy9kb3ducmV2LnhtbESPQWvCQBSE74X+h+UVequb9hA1uobQWpJj1YL19si+&#10;JqHZtyG7muiv7wqCx2FmvmGW6WhacaLeNZYVvE4iEMSl1Q1XCr53ny8zEM4ja2wtk4IzOUhXjw9L&#10;TLQdeEOnra9EgLBLUEHtfZdI6cqaDLqJ7YiD92t7gz7IvpK6xyHATSvfoiiWBhsOCzV29F5T+bc9&#10;GgX5rMt+CnsZqnZ9yPdf+/nHbu6Ven4aswUIT6O/h2/tQiuI4+kUrm/CE5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AguPHAAAA3QAAAA8AAAAAAAAAAAAAAAAAmAIAAGRy&#10;cy9kb3ducmV2LnhtbFBLBQYAAAAABAAEAPUAAACMAwAAAAA=&#10;" filled="f" stroked="f">
                  <v:textbox inset="0,0,0,0">
                    <w:txbxContent>
                      <w:p w:rsidR="001358D8" w:rsidRDefault="00CB31B9">
                        <w:pPr>
                          <w:spacing w:after="160" w:line="259" w:lineRule="auto"/>
                          <w:ind w:firstLine="0"/>
                          <w:jc w:val="left"/>
                        </w:pPr>
                        <w:r>
                          <w:rPr>
                            <w:color w:val="181717"/>
                            <w:sz w:val="20"/>
                          </w:rPr>
                          <w:t xml:space="preserve">Защитная </w:t>
                        </w:r>
                      </w:p>
                    </w:txbxContent>
                  </v:textbox>
                </v:rect>
                <v:rect id="Rectangle 6678" o:spid="_x0000_s1135" style="position:absolute;left:2266;top:29116;width:8419;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8WkcQA&#10;AADdAAAADwAAAGRycy9kb3ducmV2LnhtbERPu27CMBTdkfgH6yJ1A4cOaQgYhPoQjDSpFNiu4ksS&#10;EV9HsUvSfj0eKnU8Ou/NbjStuFPvGssKlosIBHFpdcOVgq/8Y56AcB5ZY2uZFPyQg912Otlgqu3A&#10;n3TPfCVCCLsUFdTed6mUrqzJoFvYjjhwV9sb9AH2ldQ9DiHctPI5imJpsOHQUGNHrzWVt+zbKDgk&#10;3f58tL9D1b5fDsWpWL3lK6/U02zcr0F4Gv2/+M991Ari+CXMDW/CE5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fFpHEAAAA3QAAAA8AAAAAAAAAAAAAAAAAmAIAAGRycy9k&#10;b3ducmV2LnhtbFBLBQYAAAAABAAEAPUAAACJAwAAAAA=&#10;" filled="f" stroked="f">
                  <v:textbox inset="0,0,0,0">
                    <w:txbxContent>
                      <w:p w:rsidR="001358D8" w:rsidRDefault="00CB31B9">
                        <w:pPr>
                          <w:spacing w:after="160" w:line="259" w:lineRule="auto"/>
                          <w:ind w:firstLine="0"/>
                          <w:jc w:val="left"/>
                        </w:pPr>
                        <w:r>
                          <w:rPr>
                            <w:color w:val="181717"/>
                            <w:sz w:val="20"/>
                          </w:rPr>
                          <w:t>мотивация</w:t>
                        </w:r>
                      </w:p>
                    </w:txbxContent>
                  </v:textbox>
                </v:rect>
                <v:rect id="Rectangle 6679" o:spid="_x0000_s1136" style="position:absolute;left:13543;top:27719;width:10062;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OzCsUA&#10;AADdAAAADwAAAGRycy9kb3ducmV2LnhtbESPQWvCQBSE74L/YXmCN93oITXRVaS16NFqQb09ss8k&#10;mH0bslsT++vdgtDjMDPfMItVZypxp8aVlhVMxhEI4szqknMF38fP0QyE88gaK8uk4EEOVst+b4Gp&#10;ti1/0f3gcxEg7FJUUHhfp1K6rCCDbmxr4uBdbWPQB9nkUjfYBrip5DSKYmmw5LBQYE3vBWW3w49R&#10;sJ3V6/PO/rZ5tblsT/tT8nFMvFLDQbeeg/DU+f/wq73TCuL4LYG/N+EJyO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07MKxQAAAN0AAAAPAAAAAAAAAAAAAAAAAJgCAABkcnMv&#10;ZG93bnJldi54bWxQSwUGAAAAAAQABAD1AAAAigMAAAAA&#10;" filled="f" stroked="f">
                  <v:textbox inset="0,0,0,0">
                    <w:txbxContent>
                      <w:p w:rsidR="001358D8" w:rsidRDefault="00CB31B9">
                        <w:pPr>
                          <w:spacing w:after="160" w:line="259" w:lineRule="auto"/>
                          <w:ind w:firstLine="0"/>
                          <w:jc w:val="left"/>
                        </w:pPr>
                        <w:r>
                          <w:rPr>
                            <w:color w:val="181717"/>
                            <w:sz w:val="20"/>
                          </w:rPr>
                          <w:t>Психологиче</w:t>
                        </w:r>
                      </w:p>
                    </w:txbxContent>
                  </v:textbox>
                </v:rect>
                <v:rect id="Rectangle 6680" o:spid="_x0000_s1137" style="position:absolute;left:21108;top:27719;width:676;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xqsMIA&#10;AADdAAAADwAAAGRycy9kb3ducmV2LnhtbERPTYvCMBC9C/6HMII3Td1DqdUooit63FVBvQ3N2Bab&#10;SWmirfvrNwfB4+N9z5edqcSTGldaVjAZRyCIM6tLzhWcjttRAsJ5ZI2VZVLwIgfLRb83x1Tbln/p&#10;efC5CCHsUlRQeF+nUrqsIINubGviwN1sY9AH2ORSN9iGcFPJryiKpcGSQ0OBNa0Lyu6Hh1GwS+rV&#10;ZW//2rz6vu7OP+fp5jj1Sg0H3WoGwlPnP+K3e68VxHES9oc34Qn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PGqwwgAAAN0AAAAPAAAAAAAAAAAAAAAAAJgCAABkcnMvZG93&#10;bnJldi54bWxQSwUGAAAAAAQABAD1AAAAhwMAAAAA&#10;" filled="f" stroked="f">
                  <v:textbox inset="0,0,0,0">
                    <w:txbxContent>
                      <w:p w:rsidR="001358D8" w:rsidRDefault="00CB31B9">
                        <w:pPr>
                          <w:spacing w:after="160" w:line="259" w:lineRule="auto"/>
                          <w:ind w:firstLine="0"/>
                          <w:jc w:val="left"/>
                        </w:pPr>
                        <w:r>
                          <w:rPr>
                            <w:color w:val="181717"/>
                            <w:sz w:val="20"/>
                          </w:rPr>
                          <w:t>-</w:t>
                        </w:r>
                      </w:p>
                    </w:txbxContent>
                  </v:textbox>
                </v:rect>
                <v:rect id="Rectangle 6681" o:spid="_x0000_s1138" style="position:absolute;left:14072;top:29116;width:9331;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DPK8YA&#10;AADdAAAADwAAAGRycy9kb3ducmV2LnhtbESPQWvCQBSE74X+h+UVems2eggxuoq0FnNstZB6e2Sf&#10;STD7NmS3Sdpf3xUEj8PMfMOsNpNpxUC9aywrmEUxCOLS6oYrBV/H95cUhPPIGlvLpOCXHGzWjw8r&#10;zLQd+ZOGg69EgLDLUEHtfZdJ6cqaDLrIdsTBO9veoA+yr6TucQxw08p5HCfSYMNhocaOXmsqL4cf&#10;o2Cfdtvv3P6NVbs77YuPYvF2XHilnp+m7RKEp8nfw7d2rhUkSTqD65vwBOT6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3DPK8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ская защита</w:t>
                        </w:r>
                      </w:p>
                    </w:txbxContent>
                  </v:textbox>
                </v:rect>
                <v:rect id="Rectangle 6682" o:spid="_x0000_s1139" style="position:absolute;left:26000;top:28418;width:10480;height:16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JRXMUA&#10;AADdAAAADwAAAGRycy9kb3ducmV2LnhtbESPT4vCMBTE7wt+h/AEb2uqh1KrUcQ/6NFVQb09mrdt&#10;2ealNNFWP/1mYcHjMDO/YWaLzlTiQY0rLSsYDSMQxJnVJecKzqftZwLCeWSNlWVS8CQHi3nvY4ap&#10;ti1/0ePocxEg7FJUUHhfp1K6rCCDbmhr4uB928agD7LJpW6wDXBTyXEUxdJgyWGhwJpWBWU/x7tR&#10;sEvq5XVvX21ebW67y+EyWZ8mXqlBv1tOQXjq/Dv8395rBXGcjOHvTXgC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olFcxQAAAN0AAAAPAAAAAAAAAAAAAAAAAJgCAABkcnMv&#10;ZG93bnJldi54bWxQSwUGAAAAAAQABAD1AAAAigMAAAAA&#10;" filled="f" stroked="f">
                  <v:textbox inset="0,0,0,0">
                    <w:txbxContent>
                      <w:p w:rsidR="001358D8" w:rsidRDefault="00CB31B9">
                        <w:pPr>
                          <w:spacing w:after="160" w:line="259" w:lineRule="auto"/>
                          <w:ind w:firstLine="0"/>
                          <w:jc w:val="left"/>
                        </w:pPr>
                        <w:r>
                          <w:rPr>
                            <w:color w:val="181717"/>
                            <w:sz w:val="20"/>
                          </w:rPr>
                          <w:t>Деятельность</w:t>
                        </w:r>
                      </w:p>
                    </w:txbxContent>
                  </v:textbox>
                </v:rect>
                <v:rect id="Rectangle 6683" o:spid="_x0000_s1140" style="position:absolute;left:38561;top:27719;width:8507;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70x8YA&#10;AADdAAAADwAAAGRycy9kb3ducmV2LnhtbESPT2vCQBTE74LfYXmCN92oEGLqKuIf9NiqYHt7ZF+T&#10;YPZtyK4m7afvFgSPw8z8hlmsOlOJBzWutKxgMo5AEGdWl5wruJz3owSE88gaK8uk4IccrJb93gJT&#10;bVv+oMfJ5yJA2KWooPC+TqV0WUEG3djWxMH7to1BH2STS91gG+CmktMoiqXBksNCgTVtCspup7tR&#10;cEjq9efR/rZ5tfs6XN+v8+157pUaDrr1GwhPnX+Fn+2jVhDHyQz+34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O70x8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Направлен</w:t>
                        </w:r>
                      </w:p>
                    </w:txbxContent>
                  </v:textbox>
                </v:rect>
                <v:rect id="Rectangle 6684" o:spid="_x0000_s1141" style="position:absolute;left:44957;top:27719;width:675;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dss8YA&#10;AADdAAAADwAAAGRycy9kb3ducmV2LnhtbESPT2vCQBTE74LfYXmCN90oEmLqKuIf9NiqYHt7ZF+T&#10;YPZtyK4m7afvFgSPw8z8hlmsOlOJBzWutKxgMo5AEGdWl5wruJz3owSE88gaK8uk4IccrJb93gJT&#10;bVv+oMfJ5yJA2KWooPC+TqV0WUEG3djWxMH7to1BH2STS91gG+CmktMoiqXBksNCgTVtCspup7tR&#10;cEjq9efR/rZ5tfs6XN+v8+157pUaDrr1GwhPnX+Fn+2jVhDHyQz+34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dss8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w:t>
                        </w:r>
                      </w:p>
                    </w:txbxContent>
                  </v:textbox>
                </v:rect>
                <v:rect id="Rectangle 6685" o:spid="_x0000_s1142" style="position:absolute;left:40400;top:29116;width:4289;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vJKMYA&#10;AADdAAAADwAAAGRycy9kb3ducmV2LnhtbESPT2vCQBTE74LfYXmCN90oGGLqKuIf9NiqYHt7ZF+T&#10;YPZtyK4m7afvFgSPw8z8hlmsOlOJBzWutKxgMo5AEGdWl5wruJz3owSE88gaK8uk4IccrJb93gJT&#10;bVv+oMfJ5yJA2KWooPC+TqV0WUEG3djWxMH7to1BH2STS91gG+CmktMoiqXBksNCgTVtCspup7tR&#10;cEjq9efR/rZ5tfs6XN+v8+157pUaDrr1GwhPnX+Fn+2jVhDHyQz+34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EvJKM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ность</w:t>
                        </w:r>
                      </w:p>
                    </w:txbxContent>
                  </v:textbox>
                </v:rect>
                <v:rect id="Rectangle 6686" o:spid="_x0000_s1143" style="position:absolute;left:2267;top:36084;width:8417;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lXX8YA&#10;AADdAAAADwAAAGRycy9kb3ducmV2LnhtbESPQWvCQBSE70L/w/IKvemmHkJMXUVaS3K0RrDeHtln&#10;Epp9G7LbJPXXdwsFj8PMfMOst5NpxUC9aywreF5EIIhLqxuuFJyK93kCwnlkja1lUvBDDrabh9ka&#10;U21H/qDh6CsRIOxSVFB736VSurImg25hO+LgXW1v0AfZV1L3OAa4aeUyimJpsOGwUGNHrzWVX8dv&#10;oyBLut1nbm9j1e4v2flwXr0VK6/U0+O0ewHhafL38H871wriOInh7014AnL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JlXX8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Готовность</w:t>
                        </w:r>
                      </w:p>
                    </w:txbxContent>
                  </v:textbox>
                </v:rect>
                <v:rect id="Rectangle 6687" o:spid="_x0000_s1144" style="position:absolute;left:12835;top:36084;width:12622;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XyxMYA&#10;AADdAAAADwAAAGRycy9kb3ducmV2LnhtbESPQWvCQBSE74X+h+UVvNVNPcQYXUVaix7VFNTbI/tM&#10;QrNvQ3Zror/eFYQeh5n5hpktelOLC7WusqzgYxiBIM6trrhQ8JN9vycgnEfWWFsmBVdysJi/vsww&#10;1bbjHV32vhABwi5FBaX3TSqly0sy6Ia2IQ7e2bYGfZBtIXWLXYCbWo6iKJYGKw4LJTb0WVL+u/8z&#10;CtZJszxu7K0r6tVpfdgeJl/ZxCs1eOuXUxCeev8ffrY3WkEcJ2N4vAlP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9XyxM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Удовлетворение</w:t>
                        </w:r>
                      </w:p>
                    </w:txbxContent>
                  </v:textbox>
                </v:rect>
                <v:rect id="Rectangle 6688" o:spid="_x0000_s1145" style="position:absolute;left:26755;top:35385;width:8934;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pmtsIA&#10;AADdAAAADwAAAGRycy9kb3ducmV2LnhtbERPTYvCMBC9C/6HMII3Td1DqdUooit63FVBvQ3N2Bab&#10;SWmirfvrNwfB4+N9z5edqcSTGldaVjAZRyCIM6tLzhWcjttRAsJ5ZI2VZVLwIgfLRb83x1Tbln/p&#10;efC5CCHsUlRQeF+nUrqsIINubGviwN1sY9AH2ORSN9iGcFPJryiKpcGSQ0OBNa0Lyu6Hh1GwS+rV&#10;ZW//2rz6vu7OP+fp5jj1Sg0H3WoGwlPnP+K3e68VxHES5oY34Qn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Sma2wgAAAN0AAAAPAAAAAAAAAAAAAAAAAJgCAABkcnMvZG93&#10;bnJldi54bWxQSwUGAAAAAAQABAD1AAAAhwMAAAAA&#10;" filled="f" stroked="f">
                  <v:textbox inset="0,0,0,0">
                    <w:txbxContent>
                      <w:p w:rsidR="001358D8" w:rsidRDefault="00CB31B9">
                        <w:pPr>
                          <w:spacing w:after="160" w:line="259" w:lineRule="auto"/>
                          <w:ind w:firstLine="0"/>
                          <w:jc w:val="left"/>
                        </w:pPr>
                        <w:r>
                          <w:rPr>
                            <w:color w:val="181717"/>
                            <w:sz w:val="20"/>
                          </w:rPr>
                          <w:t xml:space="preserve">Осознание </w:t>
                        </w:r>
                      </w:p>
                    </w:txbxContent>
                  </v:textbox>
                </v:rect>
                <v:rect id="Rectangle 6689" o:spid="_x0000_s1146" style="position:absolute;left:26594;top:36782;width:8898;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DLcYA&#10;AADdAAAADwAAAGRycy9kb3ducmV2LnhtbESPT2vCQBTE70K/w/IKvemmHkKSuopYix7rH0i9PbLP&#10;JJh9G7Jbk/bTu4LgcZiZ3zCzxWAacaXO1ZYVvE8iEMSF1TWXCo6Hr3ECwnlkjY1lUvBHDhbzl9EM&#10;M2173tF170sRIOwyVFB532ZSuqIig25iW+LgnW1n0AfZlVJ32Ae4aeQ0imJpsOawUGFLq4qKy/7X&#10;KNgk7fJna//7slmfNvl3nn4eUq/U2+uw/ADhafDP8KO91QriOEnh/iY8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DLc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перспектив</w:t>
                        </w:r>
                      </w:p>
                    </w:txbxContent>
                  </v:textbox>
                </v:rect>
                <v:rect id="Rectangle 6690" o:spid="_x0000_s1147" style="position:absolute;left:40347;top:35385;width:4894;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X8bcIA&#10;AADdAAAADwAAAGRycy9kb3ducmV2LnhtbERPy4rCMBTdD/gP4QruxlQXxVajiDrocnyAurs017bY&#10;3JQmY+t8vVkILg/nPVt0phIPalxpWcFoGIEgzqwuOVdwOv58T0A4j6yxskwKnuRgMe99zTDVtuU9&#10;PQ4+FyGEXYoKCu/rVEqXFWTQDW1NHLibbQz6AJtc6gbbEG4qOY6iWBosOTQUWNOqoOx++DMKtpN6&#10;ednZ/zavNtft+fecrI+JV2rQ75ZTEJ46/xG/3TutII6TsD+8CU9Az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5fxtwgAAAN0AAAAPAAAAAAAAAAAAAAAAAJgCAABkcnMvZG93&#10;bnJldi54bWxQSwUGAAAAAAQABAD1AAAAhwMAAAAA&#10;" filled="f" stroked="f">
                  <v:textbox inset="0,0,0,0">
                    <w:txbxContent>
                      <w:p w:rsidR="001358D8" w:rsidRDefault="00CB31B9">
                        <w:pPr>
                          <w:spacing w:after="160" w:line="259" w:lineRule="auto"/>
                          <w:ind w:firstLine="0"/>
                          <w:jc w:val="left"/>
                        </w:pPr>
                        <w:r>
                          <w:rPr>
                            <w:color w:val="181717"/>
                            <w:sz w:val="20"/>
                          </w:rPr>
                          <w:t xml:space="preserve">Стиль </w:t>
                        </w:r>
                      </w:p>
                    </w:txbxContent>
                  </v:textbox>
                </v:rect>
                <v:rect id="Rectangle 6691" o:spid="_x0000_s1148" style="position:absolute;left:38872;top:36782;width:8356;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lZ9sYA&#10;AADdAAAADwAAAGRycy9kb3ducmV2LnhtbESPQWvCQBSE7wX/w/IEb83GHoJJXUW0xRxbFWJvj+xr&#10;Epp9G7LbJPbXdwsFj8PMfMOst5NpxUC9aywrWEYxCOLS6oYrBZfz6+MKhPPIGlvLpOBGDrab2cMa&#10;M21Hfqfh5CsRIOwyVFB732VSurImgy6yHXHwPm1v0AfZV1L3OAa4aeVTHCfSYMNhocaO9jWVX6dv&#10;o+C46nbX3P6MVfvycSzeivRwTr1Si/m0ewbhafL38H871wqSJF3C35vw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qlZ9sYAAADdAAAADwAAAAAAAAAAAAAAAACYAgAAZHJz&#10;L2Rvd25yZXYueG1sUEsFBgAAAAAEAAQA9QAAAIsDAAAAAA==&#10;" filled="f" stroked="f">
                  <v:textbox inset="0,0,0,0">
                    <w:txbxContent>
                      <w:p w:rsidR="001358D8" w:rsidRDefault="00CB31B9">
                        <w:pPr>
                          <w:spacing w:after="160" w:line="259" w:lineRule="auto"/>
                          <w:ind w:firstLine="0"/>
                          <w:jc w:val="left"/>
                        </w:pPr>
                        <w:r>
                          <w:rPr>
                            <w:color w:val="181717"/>
                            <w:sz w:val="20"/>
                          </w:rPr>
                          <w:t>поведения</w:t>
                        </w:r>
                      </w:p>
                    </w:txbxContent>
                  </v:textbox>
                </v:rect>
                <v:shape id="Shape 6693" o:spid="_x0000_s1149" style="position:absolute;left:23643;top:12170;width:566;height:0;visibility:visible;mso-wrap-style:square;v-text-anchor:top" coordsize="566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CZWcQA&#10;AADdAAAADwAAAGRycy9kb3ducmV2LnhtbESP0WrCQBRE3wv+w3IFX0Q3jTRo6ipSkfpa4wdcstck&#10;NHs3ya4x+vVdQejjMDNnmPV2MLXoqXOVZQXv8wgEcW51xYWCc3aYLUE4j6yxtkwK7uRguxm9rTHV&#10;9sY/1J98IQKEXYoKSu+bVEqXl2TQzW1DHLyL7Qz6ILtC6g5vAW5qGUdRIg1WHBZKbOirpPz3dDUK&#10;dm2c7Nuon14zmn5k34+4PdRGqcl42H2C8DT4//CrfdQKkmS1gOeb8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gmVnEAAAA3QAAAA8AAAAAAAAAAAAAAAAAmAIAAGRycy9k&#10;b3ducmV2LnhtbFBLBQYAAAAABAAEAPUAAACJAwAAAAA=&#10;" path="m56629,l,e" filled="f" strokecolor="#181717" strokeweight="1pt">
                  <v:stroke miterlimit="1" joinstyle="miter"/>
                  <v:path arrowok="t" textboxrect="0,0,56629,0"/>
                </v:shape>
                <v:shape id="Shape 6694" o:spid="_x0000_s1150" style="position:absolute;left:22949;top:11846;width:891;height:648;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fipcYA&#10;AADdAAAADwAAAGRycy9kb3ducmV2LnhtbESPy2rDMBBF94X+g5hCdo2cEETqRglp3IRuWshj091g&#10;TWwTa2Qs+ZG/rwqFLi/3cbirzWhr0VPrK8caZtMEBHHuTMWFhst5/7wE4QOywdoxabiTh8368WGF&#10;qXEDH6k/hULEEfYpaihDaFIpfV6SRT91DXH0rq61GKJsC2laHOK4reU8SZS0WHEklNjQrqT8duqs&#10;huzzbf697fbqoLJIWO7Gr/fZUevJ07h9BRFoDP/hv/aH0aDUywJ+38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qfipcYAAADdAAAADwAAAAAAAAAAAAAAAACYAgAAZHJz&#10;L2Rvd25yZXYueG1sUEsFBgAAAAAEAAQA9QAAAIsDAAAAAA==&#10;" path="m89052,v-19697,32410,,64821,,64821l,32410,89052,xe" fillcolor="#181717" stroked="f" strokeweight="0">
                  <v:stroke miterlimit="1" joinstyle="miter"/>
                  <v:path arrowok="t" textboxrect="0,0,89052,64821"/>
                </v:shape>
                <v:shape id="Shape 6695" o:spid="_x0000_s1151" style="position:absolute;left:10845;top:3866;width:746;height:0;visibility:visible;mso-wrap-style:square;v-text-anchor:top" coordsize="746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8LJ8UA&#10;AADdAAAADwAAAGRycy9kb3ducmV2LnhtbESPQWsCMRSE74L/IbyCN822YKirUcQiKFSK2ktvj81z&#10;dzF5WTZxXf+9KRR6HGbmG2ax6p0VHbWh9qzhdZKBIC68qbnU8H3ejt9BhIhs0HomDQ8KsFoOBwvM&#10;jb/zkbpTLEWCcMhRQxVjk0sZioocholviJN38a3DmGRbStPiPcGdlW9ZpqTDmtNChQ1tKiqup5vT&#10;cPj5WPdfs8+tvdpsX4Sp6g5eaT166ddzEJH6+B/+a++MBqVmU/h9k56AX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zwsnxQAAAN0AAAAPAAAAAAAAAAAAAAAAAJgCAABkcnMv&#10;ZG93bnJldi54bWxQSwUGAAAAAAQABAD1AAAAigMAAAAA&#10;" path="m,l74638,e" filled="f" strokecolor="#181717" strokeweight="1pt">
                  <v:stroke miterlimit="1" joinstyle="miter"/>
                  <v:path arrowok="t" textboxrect="0,0,74638,0"/>
                </v:shape>
                <v:shape id="Shape 6696" o:spid="_x0000_s1152" style="position:absolute;left:11394;top:3542;width:890;height:648;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nZScQA&#10;AADdAAAADwAAAGRycy9kb3ducmV2LnhtbESPS4vCMBSF9wP+h3AFd2Oqi6DVKI6PwY2Cj427S3Nt&#10;yzQ3pYna+fdGEFwezuPjTOetrcSdGl861jDoJyCIM2dKzjWcT5vvEQgfkA1WjknDP3mYzzpfU0yN&#10;e/CB7seQizjCPkUNRQh1KqXPCrLo+64mjt7VNRZDlE0uTYOPOG4rOUwSJS2WHAkF1rQsKPs73qyG&#10;1e5neFncNupXrSJhtGz368FB6163XUxABGrDJ/xub40GpcYKXm/iE5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52UnEAAAA3QAAAA8AAAAAAAAAAAAAAAAAmAIAAGRycy9k&#10;b3ducmV2LnhtbFBLBQYAAAAABAAEAPUAAACJAwAAAAA=&#10;" path="m,l89052,32410,,64821c19698,32410,,,,xe" fillcolor="#181717" stroked="f" strokeweight="0">
                  <v:stroke miterlimit="1" joinstyle="miter"/>
                  <v:path arrowok="t" textboxrect="0,0,89052,64821"/>
                </v:shape>
                <v:shape id="Shape 6697" o:spid="_x0000_s1153" style="position:absolute;left:10845;top:21002;width:746;height:0;visibility:visible;mso-wrap-style:square;v-text-anchor:top" coordsize="746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Ewy8UA&#10;AADdAAAADwAAAGRycy9kb3ducmV2LnhtbESPQWsCMRSE74X+h/AK3mq2gmldjSIVQUEptb309tg8&#10;dxeTl2UT1/XfG0HocZiZb5jZondWdNSG2rOGt2EGgrjwpuZSw+/P+vUDRIjIBq1n0nClAIv589MM&#10;c+Mv/E3dIZYiQTjkqKGKscmlDEVFDsPQN8TJO/rWYUyyLaVp8ZLgzspRlinpsOa0UGFDnxUVp8PZ&#10;adj/rZb912S3tiebbYswVt3eK60HL/1yCiJSH//Dj/bGaFBq8g73N+kJ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UTDLxQAAAN0AAAAPAAAAAAAAAAAAAAAAAJgCAABkcnMv&#10;ZG93bnJldi54bWxQSwUGAAAAAAQABAD1AAAAigMAAAAA&#10;" path="m,l74638,e" filled="f" strokecolor="#181717" strokeweight="1pt">
                  <v:stroke miterlimit="1" joinstyle="miter"/>
                  <v:path arrowok="t" textboxrect="0,0,74638,0"/>
                </v:shape>
                <v:shape id="Shape 6698" o:spid="_x0000_s1154" style="position:absolute;left:11394;top:20678;width:890;height:648;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ooMIA&#10;AADdAAAADwAAAGRycy9kb3ducmV2LnhtbERPO2/CMBDeK/EfrEPqVhwYLJpiEM+KhUrQLt1O8ZFE&#10;xOcoNpD++96AxPjpe88WvW/UjbpYB7YwHmWgiIvgai4t/Hzv3qagYkJ22AQmC38UYTEfvMwwd+HO&#10;R7qdUqkkhGOOFqqU2lzrWFTkMY5CSyzcOXQek8Cu1K7Du4T7Rk+yzGiPNUtDhS2tKyoup6u3sDms&#10;Jr/L6858mo00TNf913Z8tPZ12C8/QCXq01P8cO+dBWPeZa68kSe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6uigwgAAAN0AAAAPAAAAAAAAAAAAAAAAAJgCAABkcnMvZG93&#10;bnJldi54bWxQSwUGAAAAAAQABAD1AAAAhwMAAAAA&#10;" path="m,l89052,32410,,64821c19698,32410,,,,xe" fillcolor="#181717" stroked="f" strokeweight="0">
                  <v:stroke miterlimit="1" joinstyle="miter"/>
                  <v:path arrowok="t" textboxrect="0,0,89052,64821"/>
                </v:shape>
                <v:shape id="Shape 6699" o:spid="_x0000_s1155" style="position:absolute;left:10845;top:36464;width:746;height:0;visibility:visible;mso-wrap-style:square;v-text-anchor:top" coordsize="746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IBIsYA&#10;AADdAAAADwAAAGRycy9kb3ducmV2LnhtbESPT2sCMRTE7wW/Q3hCbzVrocFdjSItQgsV8c/F22Pz&#10;3F1MXpZNum6/fVMQPA4z8xtmsRqcFT11ofGsYTrJQBCX3jRcaTgdNy8zECEiG7SeScMvBVgtR08L&#10;LIy/8Z76Q6xEgnAoUEMdY1tIGcqaHIaJb4mTd/Gdw5hkV0nT4S3BnZWvWaakw4bTQo0tvddUXg8/&#10;TsP2/LEedvn3xl5t9lWGN9VvvdL6eTys5yAiDfERvrc/jQal8hz+36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oIBIsYAAADdAAAADwAAAAAAAAAAAAAAAACYAgAAZHJz&#10;L2Rvd25yZXYueG1sUEsFBgAAAAAEAAQA9QAAAIsDAAAAAA==&#10;" path="m,l74638,e" filled="f" strokecolor="#181717" strokeweight="1pt">
                  <v:stroke miterlimit="1" joinstyle="miter"/>
                  <v:path arrowok="t" textboxrect="0,0,74638,0"/>
                </v:shape>
                <v:shape id="Shape 6700" o:spid="_x0000_s1156" style="position:absolute;left:11394;top:36140;width:890;height:648;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d+vMEA&#10;AADdAAAADwAAAGRycy9kb3ducmV2LnhtbERPO2/CMBDeK/EfrEPqVhwYAgoYxLNiKRK0C9spPpKI&#10;+BzFBsK/54ZKjJ++92zRuVrdqQ2VZwPDQQKKOPe24sLA3+/uawIqRGSLtWcy8KQAi3nvY4aZ9Q8+&#10;0v0UCyUhHDI0UMbYZFqHvCSHYeAbYuEuvnUYBbaFti0+JNzVepQkqXZYsTSU2NC6pPx6ujkDm5/V&#10;6Ly87dLvdCMNk3V32A6Pxnz2u+UUVKQuvsX/7r01kI4T2S9v5Ano+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3frzBAAAA3QAAAA8AAAAAAAAAAAAAAAAAmAIAAGRycy9kb3du&#10;cmV2LnhtbFBLBQYAAAAABAAEAPUAAACGAwAAAAA=&#10;" path="m,l89052,32410,,64821c19698,32410,,,,xe" fillcolor="#181717" stroked="f" strokeweight="0">
                  <v:stroke miterlimit="1" joinstyle="miter"/>
                  <v:path arrowok="t" textboxrect="0,0,89052,64821"/>
                </v:shape>
                <v:shape id="Shape 6701" o:spid="_x0000_s1157" style="position:absolute;left:23085;top:3866;width:431;height:0;visibility:visible;mso-wrap-style:square;v-text-anchor:top" coordsize="43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GzK8UA&#10;AADdAAAADwAAAGRycy9kb3ducmV2LnhtbESPQWvCQBSE7wX/w/IEb3U3WlSiq5iC0kspRgWPj+wz&#10;CWbfhuxW03/fLRQ8DjPzDbPa9LYRd+p87VhDMlYgiAtnai41nI671wUIH5ANNo5Jww952KwHLytM&#10;jXvwge55KEWEsE9RQxVCm0rpi4os+rFriaN3dZ3FEGVXStPhI8JtIydKzaTFmuNChS29V1Tc8m+r&#10;4TzPikRmnyp/u5yzxf5L2am9aT0a9tsliEB9eIb/2x9Gw2yuEvh7E5+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bMrxQAAAN0AAAAPAAAAAAAAAAAAAAAAAJgCAABkcnMv&#10;ZG93bnJldi54bWxQSwUGAAAAAAQABAD1AAAAigMAAAAA&#10;" path="m,l43129,e" filled="f" strokecolor="#181717" strokeweight="1pt">
                  <v:stroke miterlimit="1" joinstyle="miter"/>
                  <v:path arrowok="t" textboxrect="0,0,43129,0"/>
                </v:shape>
                <v:shape id="Shape 6702" o:spid="_x0000_s1158" style="position:absolute;left:23319;top:3542;width:891;height:648;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lFUMMA&#10;AADdAAAADwAAAGRycy9kb3ducmV2LnhtbESPS4vCMBSF94L/IVzBnaZ2UaUaxTezccDHxt2lubbF&#10;5qY0Ueu/nwjCLA/n8XFmi9ZU4kmNKy0rGA0jEMSZ1SXnCi7n3WACwnlkjZVlUvAmB4t5tzPDVNsX&#10;H+l58rkII+xSVFB4X6dSuqwgg25oa+Lg3Wxj0AfZ5FI3+ArjppJxFCXSYMmBUGBN64Ky++lhFGwO&#10;q/i6fOySfbIJhMm6/d2Ojkr1e+1yCsJT6//D3/aPVpCMoxg+b8IT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OlFUMMAAADdAAAADwAAAAAAAAAAAAAAAACYAgAAZHJzL2Rv&#10;d25yZXYueG1sUEsFBgAAAAAEAAQA9QAAAIgDAAAAAA==&#10;" path="m,l89052,32410,,64821c19698,32410,,,,xe" fillcolor="#181717" stroked="f" strokeweight="0">
                  <v:stroke miterlimit="1" joinstyle="miter"/>
                  <v:path arrowok="t" textboxrect="0,0,89052,64821"/>
                </v:shape>
                <v:shape id="Shape 6703" o:spid="_x0000_s1159" style="position:absolute;left:23085;top:21002;width:431;height:0;visibility:visible;mso-wrap-style:square;v-text-anchor:top" coordsize="43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Ix8UA&#10;AADdAAAADwAAAGRycy9kb3ducmV2LnhtbESPQWvCQBSE7wX/w/KE3uquVVSiq5iCpRcpRgWPj+wz&#10;CWbfhuyq6b93hYLHYWa+YRarztbiRq2vHGsYDhQI4tyZigsNh/3mYwbCB2SDtWPS8EceVsve2wIT&#10;4+68o1sWChEh7BPUUIbQJFL6vCSLfuAa4uidXWsxRNkW0rR4j3Bby0+lJtJixXGhxIa+Ssov2dVq&#10;OE7TfCjTrcrGp2M6+/5VdmQvWr/3u/UcRKAuvML/7R+jYTJVI3i+iU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34jHxQAAAN0AAAAPAAAAAAAAAAAAAAAAAJgCAABkcnMv&#10;ZG93bnJldi54bWxQSwUGAAAAAAQABAD1AAAAigMAAAAA&#10;" path="m,l43129,e" filled="f" strokecolor="#181717" strokeweight="1pt">
                  <v:stroke miterlimit="1" joinstyle="miter"/>
                  <v:path arrowok="t" textboxrect="0,0,43129,0"/>
                </v:shape>
                <v:shape id="Shape 6704" o:spid="_x0000_s1160" style="position:absolute;left:23319;top:20678;width:891;height:648;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x4v8YA&#10;AADdAAAADwAAAGRycy9kb3ducmV2LnhtbESPS2uDQBSF94X+h+EWumvGhGLFZJQkxtJNC3lssrs4&#10;Nypx7ogzJvbfdwqFLg/n8XFW+WQ6caPBtZYVzGcRCOLK6pZrBadj+ZKAcB5ZY2eZFHyTgzx7fFhh&#10;qu2d93Q7+FqEEXYpKmi871MpXdWQQTezPXHwLnYw6IMcaqkHvIdx08lFFMXSYMuB0GBP24aq62E0&#10;CorPzeK8Hsv4PS4CIdlOX7v5Xqnnp2m9BOFp8v/hv/aHVhC/Ra/w+yY8AZn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Ex4v8YAAADdAAAADwAAAAAAAAAAAAAAAACYAgAAZHJz&#10;L2Rvd25yZXYueG1sUEsFBgAAAAAEAAQA9QAAAIsDAAAAAA==&#10;" path="m,l89052,32410,,64821c19698,32410,,,,xe" fillcolor="#181717" stroked="f" strokeweight="0">
                  <v:stroke miterlimit="1" joinstyle="miter"/>
                  <v:path arrowok="t" textboxrect="0,0,89052,64821"/>
                </v:shape>
                <v:shape id="Shape 6705" o:spid="_x0000_s1161" style="position:absolute;left:23085;top:36464;width:431;height:0;visibility:visible;mso-wrap-style:square;v-text-anchor:top" coordsize="43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q1KMYA&#10;AADdAAAADwAAAGRycy9kb3ducmV2LnhtbESPzWrDMBCE74W+g9hCb42UNH+4VkIdSMgllLo19LhY&#10;W9vEWhlLSZy3jwKFHoeZ+YZJ14NtxZl63zjWMB4pEMSlMw1XGr6/ti9LED4gG2wdk4YreVivHh9S&#10;TIy78Ced81CJCGGfoIY6hC6R0pc1WfQj1xFH79f1FkOUfSVNj5cIt62cKDWXFhuOCzV2tKmpPOYn&#10;q6FYZOVYZgeVT3+KbLn7UPbVHrV+fhre30AEGsJ/+K+9NxrmCzWD+5v4BOTq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3q1KMYAAADdAAAADwAAAAAAAAAAAAAAAACYAgAAZHJz&#10;L2Rvd25yZXYueG1sUEsFBgAAAAAEAAQA9QAAAIsDAAAAAA==&#10;" path="m,l43129,e" filled="f" strokecolor="#181717" strokeweight="1pt">
                  <v:stroke miterlimit="1" joinstyle="miter"/>
                  <v:path arrowok="t" textboxrect="0,0,43129,0"/>
                </v:shape>
                <v:shape id="Shape 6706" o:spid="_x0000_s1162" style="position:absolute;left:23319;top:36140;width:891;height:648;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JDU8QA&#10;AADdAAAADwAAAGRycy9kb3ducmV2LnhtbESPS4vCMBSF98L8h3AHZqepLqJ0jOJjFDcK1dnM7tLc&#10;aYvNTWmi1n9vBMHl4Tw+znTe2VpcqfWVYw3DQQKCOHem4kLD72nTn4DwAdlg7Zg03MnDfPbRm2Jq&#10;3I0zuh5DIeII+xQ1lCE0qZQ+L8miH7iGOHr/rrUYomwLaVq8xXFby1GSKGmx4kgosaFVSfn5eLEa&#10;1vvl6G9x2aitWkfCZNUdfoaZ1l+f3eIbRKAuvMOv9s5oUONEwfNNf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Q1PEAAAA3QAAAA8AAAAAAAAAAAAAAAAAmAIAAGRycy9k&#10;b3ducmV2LnhtbFBLBQYAAAAABAAEAPUAAACJAwAAAAA=&#10;" path="m,l89052,32410,,64821c19698,32410,,,,xe" fillcolor="#181717" stroked="f" strokeweight="0">
                  <v:stroke miterlimit="1" joinstyle="miter"/>
                  <v:path arrowok="t" textboxrect="0,0,89052,64821"/>
                </v:shape>
                <v:shape id="Shape 6707" o:spid="_x0000_s1163" style="position:absolute;left:35640;top:3866;width:971;height:0;visibility:visible;mso-wrap-style:square;v-text-anchor:top" coordsize="971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qsH8YA&#10;AADdAAAADwAAAGRycy9kb3ducmV2LnhtbESPzWrDMBCE74W8g9hAb42UHvLjRjaJaWiglDZJH2Cx&#10;traptTKWYjtvXwUCPQ4z8w2zyUbbiJ46XzvWMJ8pEMSFMzWXGr7P+6cVCB+QDTaOScOVPGTp5GGD&#10;iXEDH6k/hVJECPsENVQhtImUvqjIop+5ljh6P66zGKLsSmk6HCLcNvJZqYW0WHNcqLClvKLi93Sx&#10;GravxzC+71bq7atv68+8+cjLYa3143TcvoAINIb/8L19MBoWS7WE25v4BG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6qsH8YAAADdAAAADwAAAAAAAAAAAAAAAACYAgAAZHJz&#10;L2Rvd25yZXYueG1sUEsFBgAAAAAEAAQA9QAAAIsDAAAAAA==&#10;" path="m,l97130,e" filled="f" strokecolor="#181717" strokeweight="1pt">
                  <v:stroke miterlimit="1" joinstyle="miter"/>
                  <v:path arrowok="t" textboxrect="0,0,97130,0"/>
                </v:shape>
                <v:shape id="Shape 6708" o:spid="_x0000_s1164" style="position:absolute;left:36414;top:3542;width:890;height:648;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FyusEA&#10;AADdAAAADwAAAGRycy9kb3ducmV2LnhtbERPO2/CMBDeK/EfrEPqVhwYAgoYxLNiKRK0C9spPpKI&#10;+BzFBsK/54ZKjJ++92zRuVrdqQ2VZwPDQQKKOPe24sLA3+/uawIqRGSLtWcy8KQAi3nvY4aZ9Q8+&#10;0v0UCyUhHDI0UMbYZFqHvCSHYeAbYuEuvnUYBbaFti0+JNzVepQkqXZYsTSU2NC6pPx6ujkDm5/V&#10;6Ly87dLvdCMNk3V32A6Pxnz2u+UUVKQuvsX/7r01kI4TmStv5Ano+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BcrrBAAAA3QAAAA8AAAAAAAAAAAAAAAAAmAIAAGRycy9kb3du&#10;cmV2LnhtbFBLBQYAAAAABAAEAPUAAACGAwAAAAA=&#10;" path="m,l89052,32410,,64821c19698,32410,,,,xe" fillcolor="#181717" stroked="f" strokeweight="0">
                  <v:stroke miterlimit="1" joinstyle="miter"/>
                  <v:path arrowok="t" textboxrect="0,0,89052,64821"/>
                </v:shape>
                <v:shape id="Shape 6709" o:spid="_x0000_s1165" style="position:absolute;left:36333;top:12164;width:972;height:0;visibility:visible;mso-wrap-style:square;v-text-anchor:top" coordsize="971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md9sYA&#10;AADdAAAADwAAAGRycy9kb3ducmV2LnhtbESPzWrDMBCE74W8g9hAbo2UHtLEjWwS05BAKc1PH2Cx&#10;traptTKWYjtvXxUKPQ4z8w2zyUbbiJ46XzvWsJgrEMSFMzWXGj6v+8cVCB+QDTaOScOdPGTp5GGD&#10;iXEDn6m/hFJECPsENVQhtImUvqjIop+7ljh6X66zGKLsSmk6HCLcNvJJqaW0WHNcqLClvKLi+3Kz&#10;Grav5zC+7VbqcOrb+iNv3vNyWGs9m47bFxCBxvAf/msfjYbls1rD75v4BGT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Xmd9sYAAADdAAAADwAAAAAAAAAAAAAAAACYAgAAZHJz&#10;L2Rvd25yZXYueG1sUEsFBgAAAAAEAAQA9QAAAIsDAAAAAA==&#10;" path="m97130,l,e" filled="f" strokecolor="#181717" strokeweight="1pt">
                  <v:stroke miterlimit="1" joinstyle="miter"/>
                  <v:path arrowok="t" textboxrect="0,0,97130,0"/>
                </v:shape>
                <v:shape id="Shape 6710" o:spid="_x0000_s1166" style="position:absolute;left:35640;top:11840;width:890;height:648;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oYcIA&#10;AADdAAAADwAAAGRycy9kb3ducmV2LnhtbERPO2/CMBDeK/EfrEPqVpwwBJRiEM+KBSRol26n+JpE&#10;jc9RbCD8e25AYvz0vWeL3jXqSl2oPRtIRwko4sLbmksDP9+7jymoEJEtNp7JwJ0CLOaDtxnm1t/4&#10;RNdzLJWEcMjRQBVjm2sdioochpFviYX7853DKLArte3wJuGu0eMkybTDmqWhwpbWFRX/54szsDms&#10;xr/Lyy77yjbSMF33x216MuZ92C8/QUXq40v8dO+tgWySyn55I09Az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ruhhwgAAAN0AAAAPAAAAAAAAAAAAAAAAAJgCAABkcnMvZG93&#10;bnJldi54bWxQSwUGAAAAAAQABAD1AAAAhwMAAAAA&#10;" path="m89052,v-19697,32410,,64821,,64821l,32410,89052,xe" fillcolor="#181717" stroked="f" strokeweight="0">
                  <v:stroke miterlimit="1" joinstyle="miter"/>
                  <v:path arrowok="t" textboxrect="0,0,89052,64821"/>
                </v:shape>
                <v:shape id="Shape 6711" o:spid="_x0000_s1167" style="position:absolute;left:11538;top:12164;width:747;height:0;visibility:visible;mso-wrap-style:square;v-text-anchor:top" coordsize="746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YB48UA&#10;AADdAAAADwAAAGRycy9kb3ducmV2LnhtbESPQWvCQBSE7wX/w/IEb3WTgqlNXUUsgoJSqr309sg+&#10;k+Du25BdY/z3riD0OMzMN8xs0VsjOmp97VhBOk5AEBdO11wq+D2uX6cgfEDWaByTght5WMwHLzPM&#10;tbvyD3WHUIoIYZ+jgiqEJpfSFxVZ9GPXEEfv5FqLIcq2lLrFa4RbI9+SJJMWa44LFTa0qqg4Hy5W&#10;wf7va9l/f+zW5mySbeEnWbd3mVKjYb/8BBGoD//hZ3ujFWTvaQqPN/EJ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xgHjxQAAAN0AAAAPAAAAAAAAAAAAAAAAAJgCAABkcnMv&#10;ZG93bnJldi54bWxQSwUGAAAAAAQABAD1AAAAigMAAAAA&#10;" path="m74638,l,e" filled="f" strokecolor="#181717" strokeweight="1pt">
                  <v:stroke miterlimit="1" joinstyle="miter"/>
                  <v:path arrowok="t" textboxrect="0,0,74638,0"/>
                </v:shape>
                <v:shape id="Shape 6712" o:spid="_x0000_s1168" style="position:absolute;left:10845;top:11840;width:890;height:648;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DTjcYA&#10;AADdAAAADwAAAGRycy9kb3ducmV2LnhtbESPy2rDMBBF94H+g5hCd4lsL9zgRglpUpdsGnDSTXeD&#10;NbVNrZGx5Ef/PioUsrzcx+FudrNpxUi9aywriFcRCOLS6oYrBZ/XfLkG4TyyxtYyKfglB7vtw2KD&#10;mbYTFzRefCXCCLsMFdTed5mUrqzJoFvZjjh437Y36IPsK6l7nMK4aWUSRak02HAg1NjRoaby5zIY&#10;BceP1+RrP+Tpe3oMhPVhPr/FhVJPj/P+BYSn2d/D/+2TVpA+xwn8vQlPQG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TDTjcYAAADdAAAADwAAAAAAAAAAAAAAAACYAgAAZHJz&#10;L2Rvd25yZXYueG1sUEsFBgAAAAAEAAQA9QAAAIsDAAAAAA==&#10;" path="m89052,v-19697,32410,,64821,,64821l,32410,89052,xe" fillcolor="#181717" stroked="f" strokeweight="0">
                  <v:stroke miterlimit="1" joinstyle="miter"/>
                  <v:path arrowok="t" textboxrect="0,0,89052,64821"/>
                </v:shape>
                <v:shape id="Shape 6713" o:spid="_x0000_s1169" style="position:absolute;left:36333;top:29031;width:972;height:0;visibility:visible;mso-wrap-style:square;v-text-anchor:top" coordsize="971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g8wcYA&#10;AADdAAAADwAAAGRycy9kb3ducmV2LnhtbESP3WrCQBSE7wu+w3KE3ulGC2qjq2ioKIj4Ux/gkD1N&#10;QrNnQ3abxLd3BaGXw8x8wyxWnSlFQ7UrLCsYDSMQxKnVBWcKbt/bwQyE88gaS8uk4E4OVsve2wJj&#10;bVu+UHP1mQgQdjEqyL2vYildmpNBN7QVcfB+bG3QB1lnUtfYBrgp5TiKJtJgwWEhx4qSnNLf659R&#10;sP66+O6wmUW7c1MVp6Q8Jln7qdR7v1vPQXjq/H/41d5rBZPp6AOeb8IT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Ug8wcYAAADdAAAADwAAAAAAAAAAAAAAAACYAgAAZHJz&#10;L2Rvd25yZXYueG1sUEsFBgAAAAAEAAQA9QAAAIsDAAAAAA==&#10;" path="m97130,l,e" filled="f" strokecolor="#181717" strokeweight="1pt">
                  <v:stroke miterlimit="1" joinstyle="miter"/>
                  <v:path arrowok="t" textboxrect="0,0,97130,0"/>
                </v:shape>
                <v:shape id="Shape 6714" o:spid="_x0000_s1170" style="position:absolute;left:35640;top:28706;width:890;height:649;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XuYsMA&#10;AADdAAAADwAAAGRycy9kb3ducmV2LnhtbESPS4vCMBSF9wP+h3AFd2NakY5Uo/hmNiP42Li7NNe2&#10;2NyUJmr99xNBcHk4j48zmbWmEndqXGlZQdyPQBBnVpecKzgdN98jEM4ja6wsk4InOZhNO18TTLV9&#10;8J7uB5+LMMIuRQWF93UqpcsKMuj6tiYO3sU2Bn2QTS51g48wbio5iKJEGiw5EAqsaVlQdj3cjILV&#10;32Jwnt82yTZZBcJo2e7W8V6pXredj0F4av0n/G7/agXJTzyE15vwBOT0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XuYsMAAADdAAAADwAAAAAAAAAAAAAAAACYAgAAZHJzL2Rv&#10;d25yZXYueG1sUEsFBgAAAAAEAAQA9QAAAIgDAAAAAA==&#10;" path="m89052,v-19697,32410,,64821,,64821l,32410,89052,xe" fillcolor="#181717" stroked="f" strokeweight="0">
                  <v:stroke miterlimit="1" joinstyle="miter"/>
                  <v:path arrowok="t" textboxrect="0,0,89052,64821"/>
                </v:shape>
                <v:shape id="Shape 6715" o:spid="_x0000_s1171" style="position:absolute;left:11538;top:29031;width:747;height:0;visibility:visible;mso-wrap-style:square;v-text-anchor:top" coordsize="746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0H4MYA&#10;AADdAAAADwAAAGRycy9kb3ducmV2LnhtbESPQWvCQBSE70L/w/IK3urGgmlN3Yi0CAoVafTi7ZF9&#10;TUJ234bsNsZ/3y0UPA4z8w2zWo/WiIF63zhWMJ8lIIhLpxuuFJxP26dXED4gazSOScGNPKzzh8kK&#10;M+2u/EVDESoRIewzVFCH0GVS+rImi37mOuLofbveYoiyr6Tu8Rrh1sjnJEmlxYbjQo0dvddUtsWP&#10;VXC4fGzG4/Jza1qT7Eu/SIeDS5WaPo6bNxCBxnAP/7d3WkH6Ml/A35v4BGT+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P0H4MYAAADdAAAADwAAAAAAAAAAAAAAAACYAgAAZHJz&#10;L2Rvd25yZXYueG1sUEsFBgAAAAAEAAQA9QAAAIsDAAAAAA==&#10;" path="m74638,l,e" filled="f" strokecolor="#181717" strokeweight="1pt">
                  <v:stroke miterlimit="1" joinstyle="miter"/>
                  <v:path arrowok="t" textboxrect="0,0,74638,0"/>
                </v:shape>
                <v:shape id="Shape 6716" o:spid="_x0000_s1172" style="position:absolute;left:10845;top:28706;width:890;height:649;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VjsQA&#10;AADdAAAADwAAAGRycy9kb3ducmV2LnhtbESPS4vCMBSF9wP+h3AFd2NaF1GqUXwzmxnwsXF3aa5t&#10;sbkpTdT67yfCwCwP5/FxZovO1uJBra8ca0iHCQji3JmKCw3n0+5zAsIHZIO1Y9LwIg+Lee9jhplx&#10;Tz7Q4xgKEUfYZ6ihDKHJpPR5SRb90DXE0bu61mKIsi2kafEZx20tR0mipMWKI6HEhtYl5bfj3WrY&#10;fK9Gl+V9p/ZqEwmTdfezTQ9aD/rdcgoiUBf+w3/tL6NBjVMF7zfxCc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L1Y7EAAAA3QAAAA8AAAAAAAAAAAAAAAAAmAIAAGRycy9k&#10;b3ducmV2LnhtbFBLBQYAAAAABAAEAPUAAACJAwAAAAA=&#10;" path="m89052,v-19697,32410,,64821,,64821l,32410,89052,xe" fillcolor="#181717" stroked="f" strokeweight="0">
                  <v:stroke miterlimit="1" joinstyle="miter"/>
                  <v:path arrowok="t" textboxrect="0,0,89052,64821"/>
                </v:shape>
                <v:shape id="Shape 6717" o:spid="_x0000_s1173" style="position:absolute;left:35640;top:21002;width:971;height:0;visibility:visible;mso-wrap-style:square;v-text-anchor:top" coordsize="971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M6wsUA&#10;AADdAAAADwAAAGRycy9kb3ducmV2LnhtbESP3YrCMBSE7xd8h3AE79bUvfCnGkXLisKy+PsAh+bY&#10;FpuT0sS2vv1GEPZymJlvmMWqM6VoqHaFZQWjYQSCOLW64EzB9bL9nIJwHlljaZkUPMnBatn7WGCs&#10;bcsnas4+EwHCLkYFufdVLKVLczLohrYiDt7N1gZ9kHUmdY1tgJtSfkXRWBosOCzkWFGSU3o/P4yC&#10;9ffJdz+babQ7NlVxSMrfJGtnSg363XoOwlPn/8Pv9l4rGE9GE3i9CU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czrCxQAAAN0AAAAPAAAAAAAAAAAAAAAAAJgCAABkcnMv&#10;ZG93bnJldi54bWxQSwUGAAAAAAQABAD1AAAAigMAAAAA&#10;" path="m,l97130,e" filled="f" strokecolor="#181717" strokeweight="1pt">
                  <v:stroke miterlimit="1" joinstyle="miter"/>
                  <v:path arrowok="t" textboxrect="0,0,97130,0"/>
                </v:shape>
                <v:shape id="Shape 6718" o:spid="_x0000_s1174" style="position:absolute;left:36414;top:20678;width:890;height:648;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jkZ8IA&#10;AADdAAAADwAAAGRycy9kb3ducmV2LnhtbERPO2/CMBDeK/EfrEPqVpwwBJRiEM+KBSRol26n+JpE&#10;jc9RbCD8e25AYvz0vWeL3jXqSl2oPRtIRwko4sLbmksDP9+7jymoEJEtNp7JwJ0CLOaDtxnm1t/4&#10;RNdzLJWEcMjRQBVjm2sdioochpFviYX7853DKLArte3wJuGu0eMkybTDmqWhwpbWFRX/54szsDms&#10;xr/Lyy77yjbSMF33x216MuZ92C8/QUXq40v8dO+tgWySylx5I09Az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2ORnwgAAAN0AAAAPAAAAAAAAAAAAAAAAAJgCAABkcnMvZG93&#10;bnJldi54bWxQSwUGAAAAAAQABAD1AAAAhwMAAAAA&#10;" path="m,l89052,32410,,64821c19698,32410,,,,xe" fillcolor="#181717" stroked="f" strokeweight="0">
                  <v:stroke miterlimit="1" joinstyle="miter"/>
                  <v:path arrowok="t" textboxrect="0,0,89052,64821"/>
                </v:shape>
                <v:shape id="Shape 6719" o:spid="_x0000_s1175" style="position:absolute;left:35640;top:36464;width:971;height:0;visibility:visible;mso-wrap-style:square;v-text-anchor:top" coordsize="971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ALK8YA&#10;AADdAAAADwAAAGRycy9kb3ducmV2LnhtbESP0WrCQBRE3wv9h+UWfKsb+5DGmFVsqChIaU37AZfs&#10;NQnN3g3ZNYl/3xUKPg4zc4bJNpNpxUC9aywrWMwjEMSl1Q1XCn6+d88JCOeRNbaWScGVHGzWjw8Z&#10;ptqOfKKh8JUIEHYpKqi971IpXVmTQTe3HXHwzrY36IPsK6l7HAPctPIlimJpsOGwUGNHeU3lb3Ex&#10;CrbvJz8d35Jo/zV0zWfefuTVuFRq9jRtVyA8Tf4e/m8ftIL4dbGE2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KALK8YAAADdAAAADwAAAAAAAAAAAAAAAACYAgAAZHJz&#10;L2Rvd25yZXYueG1sUEsFBgAAAAAEAAQA9QAAAIsDAAAAAA==&#10;" path="m,l97130,e" filled="f" strokecolor="#181717" strokeweight="1pt">
                  <v:stroke miterlimit="1" joinstyle="miter"/>
                  <v:path arrowok="t" textboxrect="0,0,97130,0"/>
                </v:shape>
                <v:shape id="Shape 6720" o:spid="_x0000_s1176" style="position:absolute;left:36414;top:36140;width:890;height:648;visibility:visible;mso-wrap-style:square;v-text-anchor:top" coordsize="89052,64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Ii3MIA&#10;AADdAAAADwAAAGRycy9kb3ducmV2LnhtbERPO2/CMBDeK/EfrEPqVhwyBJRiEM+KBSRol26n+JpE&#10;jc9RbCD8e25AYvz0vWeL3jXqSl2oPRsYjxJQxIW3NZcGfr53H1NQISJbbDyTgTsFWMwHbzPMrb/x&#10;ia7nWCoJ4ZCjgSrGNtc6FBU5DCPfEgv35zuHUWBXatvhTcJdo9MkybTDmqWhwpbWFRX/54szsDms&#10;0t/lZZd9ZRtpmK7743Z8MuZ92C8/QUXq40v8dO+tgWySyn55I09Az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wiLcwgAAAN0AAAAPAAAAAAAAAAAAAAAAAJgCAABkcnMvZG93&#10;bnJldi54bWxQSwUGAAAAAAQABAD1AAAAhwMAAAAA&#10;" path="m,l89052,32410,,64821c19698,32410,,,,xe" fillcolor="#181717" stroked="f" strokeweight="0">
                  <v:stroke miterlimit="1" joinstyle="miter"/>
                  <v:path arrowok="t" textboxrect="0,0,89052,64821"/>
                </v:shape>
                <w10:anchorlock/>
              </v:group>
            </w:pict>
          </mc:Fallback>
        </mc:AlternateContent>
      </w:r>
    </w:p>
    <w:p w:rsidR="001358D8" w:rsidRDefault="00CB31B9">
      <w:pPr>
        <w:spacing w:after="479" w:line="225" w:lineRule="auto"/>
        <w:ind w:left="877" w:hanging="10"/>
      </w:pPr>
      <w:r>
        <w:rPr>
          <w:i/>
          <w:sz w:val="20"/>
        </w:rPr>
        <w:t>Психологический механизм формирования поведения человека</w:t>
      </w:r>
    </w:p>
    <w:p w:rsidR="001358D8" w:rsidRDefault="00CB31B9">
      <w:pPr>
        <w:ind w:left="-15"/>
      </w:pPr>
      <w:r>
        <w:t xml:space="preserve">Следует особо отметить, что данная модель выявляет психологические механизмы как позитивного, так и негативного характера поведения человека, в частности как коррупционного, так и антикоррупционного поведения личности. </w:t>
      </w:r>
    </w:p>
    <w:p w:rsidR="001358D8" w:rsidRDefault="00CB31B9">
      <w:pPr>
        <w:ind w:left="-15"/>
      </w:pPr>
      <w:r>
        <w:t>Каждый из структурных элементов псих</w:t>
      </w:r>
      <w:r>
        <w:t>ологического механизма применительно к коррупционному поведению имеет свои характерные особенности. Проведем анализ наиболее существенных элементов.</w:t>
      </w:r>
    </w:p>
    <w:p w:rsidR="001358D8" w:rsidRDefault="00CB31B9">
      <w:pPr>
        <w:ind w:left="-15"/>
      </w:pPr>
      <w:r>
        <w:rPr>
          <w:b/>
          <w:i/>
        </w:rPr>
        <w:t>Желание</w:t>
      </w:r>
      <w:r>
        <w:t xml:space="preserve"> является неотъемлемым неосознанным элементом человеческой природы, выражающимся в его социальном по</w:t>
      </w:r>
      <w:r>
        <w:t>ведении. Согласно теории А. Маслоу, существует иерархия потребностей, в которой основные потребности более низкого уровня находятся на нижних ступенях, а потребности более высокого уровня – на самом верху [5]. Следует отметить, что элемент «желание», являя</w:t>
      </w:r>
      <w:r>
        <w:t xml:space="preserve">сь составляющей психологического механизма формирования поведения </w:t>
      </w:r>
      <w:r>
        <w:lastRenderedPageBreak/>
        <w:t xml:space="preserve">человека, не является обязательным структурным элементом коррупционного поведения. </w:t>
      </w:r>
    </w:p>
    <w:p w:rsidR="001358D8" w:rsidRDefault="00CB31B9">
      <w:pPr>
        <w:ind w:left="-15"/>
      </w:pPr>
      <w:r>
        <w:t>Одним из первоначальных звеньев, входящих в структуру психологического механизма коррупционного поведения,</w:t>
      </w:r>
      <w:r>
        <w:t xml:space="preserve"> является </w:t>
      </w:r>
      <w:r>
        <w:rPr>
          <w:b/>
          <w:i/>
        </w:rPr>
        <w:t>интерес.</w:t>
      </w:r>
      <w:r>
        <w:t xml:space="preserve"> Причем здесь нет разницы, кто выступает инициатором коррупционных отношений: запрашивание (вымогательство) взятки по инициативе руководящего лица либо это подкуп по инициативе просителя. Именно здесь интересы, желания возникают на основе</w:t>
      </w:r>
      <w:r>
        <w:t xml:space="preserve"> осозна ния перспектив (возможность легко разбогатеть, повысить социальный статус и др.) и адекватной оценки собственных возможностей и умений (занимаемая должность, возможности и др.). Учитывая, что современный коррупционер – человек с высшим образованием</w:t>
      </w:r>
      <w:r>
        <w:t>, хороший семьянин, хороший работник (многие из них имеют блестящий послужной список и отличаются исключительными деловыми качествами и высоким уровнем работоспособности, устоявшимся мировоззрением, устоявшейся психикой, зачастую с высоким материальным пол</w:t>
      </w:r>
      <w:r>
        <w:t xml:space="preserve">ожением), это, прежде всего, личность с характерным стремлением «реализовать себя». При этом стремление отличить себя от других (стремление занять более высокое социальное положение, система покровительства, «нужные связи», жажда личной наживы, стремление </w:t>
      </w:r>
      <w:r>
        <w:t>к роскошной жизни, «возвратность» вложенных средств и др.) для него очень важно.</w:t>
      </w:r>
    </w:p>
    <w:p w:rsidR="001358D8" w:rsidRDefault="00CB31B9">
      <w:pPr>
        <w:ind w:left="-15"/>
      </w:pPr>
      <w:r>
        <w:t xml:space="preserve">Одним из основных компонентов в механизме коррупционного поведения является </w:t>
      </w:r>
      <w:r>
        <w:rPr>
          <w:b/>
          <w:i/>
        </w:rPr>
        <w:t>мотивация</w:t>
      </w:r>
      <w:r>
        <w:t xml:space="preserve"> поведения, выступающая как побудительная причина такого поведения. Любопытные результаты </w:t>
      </w:r>
      <w:r>
        <w:t>дало социаль но-психологическое изучение мотивации коррупционного пове дения, которое высветило два ведущих мотива: достаточно очевид ный, состоящий в стремлении к материальным благам, и ме нее тривиальный, заключающийся в отношении к коррупции как к опасн</w:t>
      </w:r>
      <w:r>
        <w:t>ой и увлекательной игре. Наиболее часто встречающимися мотивами коррупционного поведения являются жажда личной наживы, стремление к роскошной жизни, возвратность вложенных средств, стрем ление занять более высокое социальное положение, система покровительс</w:t>
      </w:r>
      <w:r>
        <w:t xml:space="preserve">тва, опасная игра. По мнению Ю. М. Антоняна, «игровые мотивы в коррупционном поведении переплетаются с корыстными и начинают мощно детерминировать друг друга. Наличие именно этих двух основ мотивации, их взаимное усиление в значительной мере объясняют как </w:t>
      </w:r>
      <w:r>
        <w:t xml:space="preserve">распространенность коррупции, так и то, что соответствующее поведение реализуется в течение многих лет, становясь образом жизни» [6]. </w:t>
      </w:r>
    </w:p>
    <w:p w:rsidR="001358D8" w:rsidRDefault="00CB31B9">
      <w:pPr>
        <w:ind w:left="-15"/>
      </w:pPr>
      <w:r>
        <w:t xml:space="preserve">Американские психологи считают, что человека на совершение коррупционных действий толкают неудовлетворенные в формальных </w:t>
      </w:r>
      <w:r>
        <w:lastRenderedPageBreak/>
        <w:t xml:space="preserve">группах естественные </w:t>
      </w:r>
      <w:r>
        <w:rPr>
          <w:b/>
          <w:i/>
        </w:rPr>
        <w:t>потребности</w:t>
      </w:r>
      <w:r>
        <w:t xml:space="preserve">, среди которых они называют жажду обогащения, соперничество с окружающими, врожденную агрес сивность и враждебность и др. С. Л. Рубинштейн считал, что в потребн ости содержится активное отношение (стремление), направляющее </w:t>
      </w:r>
      <w:r>
        <w:t>человека на преобразование условий с целью удовлетворения нужды. Следовательно, потребность объясняет, откуда берется энергия для проявления человеческой активности [9].</w:t>
      </w:r>
    </w:p>
    <w:p w:rsidR="001358D8" w:rsidRDefault="00CB31B9">
      <w:pPr>
        <w:ind w:left="-15"/>
      </w:pPr>
      <w:r>
        <w:t>Потребность является динамическим образованием и исходной формой активности живых суще</w:t>
      </w:r>
      <w:r>
        <w:t>ств, организующей и направляющей познавательные процессы: воображение и поведение. Если потребность является основной движущей силой развития человека, благодаря которой жизнь приобретает целенаправленность, и либо достигается удовлетворение потребности, л</w:t>
      </w:r>
      <w:r>
        <w:t>ибо предотвращается неприятное столкно вение со средой. Потребности не остаются неизменными, но меняются и совершенствуются в зависимости от роста общей культуры человека, его знаний о действительности и отношения к ней [6]. Интерес вызывает определение, д</w:t>
      </w:r>
      <w:r>
        <w:t>анное К. Левиным: «Потребность как динамическое состояние – это некая напряженная ситуация (намерение), которая возникает в определенной ситуации, обеспечивает деятельность человека и стремится к разрядке (удовлетворению)».</w:t>
      </w:r>
    </w:p>
    <w:p w:rsidR="001358D8" w:rsidRDefault="00CB31B9">
      <w:pPr>
        <w:ind w:left="-15"/>
      </w:pPr>
      <w:r>
        <w:t>Любой вариант поведения есть рез</w:t>
      </w:r>
      <w:r>
        <w:t>ультат конфликта внутренних потребностей и способов их достижения. Потребности коррупционера выступают как результат сформированных интересов и установок и служат источником его активных коррупционных интересов. Основной движущей силой этого процесса стано</w:t>
      </w:r>
      <w:r>
        <w:t xml:space="preserve">вится момент выбора как наиболее значимой потребности, так и способа ее достижения. Способом достижения «легких денег» является «прибыльная» должность. </w:t>
      </w:r>
    </w:p>
    <w:p w:rsidR="001358D8" w:rsidRDefault="00CB31B9">
      <w:pPr>
        <w:ind w:left="-15"/>
      </w:pPr>
      <w:r>
        <w:t xml:space="preserve">Перспективы выступают в данном случае в качестве отдельной </w:t>
      </w:r>
      <w:r>
        <w:rPr>
          <w:b/>
          <w:i/>
        </w:rPr>
        <w:t>цели</w:t>
      </w:r>
      <w:r>
        <w:t>. Важная социально-психологическая особе</w:t>
      </w:r>
      <w:r>
        <w:t>нность нашей культуры, создающая благоприятную среду для коррупции, состоит в приоритете неформальных социальных отношений над формальными. Как отмечает Т.</w:t>
      </w:r>
      <w:r>
        <w:rPr>
          <w:sz w:val="16"/>
        </w:rPr>
        <w:t xml:space="preserve"> </w:t>
      </w:r>
      <w:r>
        <w:t>А.</w:t>
      </w:r>
      <w:r>
        <w:rPr>
          <w:sz w:val="16"/>
        </w:rPr>
        <w:t xml:space="preserve"> </w:t>
      </w:r>
      <w:r>
        <w:t>Нестик, «патернализм, иерархичность и опора на неформальные отношения с властью, подкрепляемые по</w:t>
      </w:r>
      <w:r>
        <w:t>дарками и услугами, стали фундаментальными характеристиками самой культуры» [7]. В результате такая форма коррупции, как обмен ненормативных услуг на деньги, дополняется такими ее видами, как обмен услуг на услуги, обмен услуг на приобретение более высоког</w:t>
      </w:r>
      <w:r>
        <w:t xml:space="preserve">о статуса в различных социальных структурах и многие другие. </w:t>
      </w:r>
    </w:p>
    <w:p w:rsidR="001358D8" w:rsidRDefault="00CB31B9">
      <w:pPr>
        <w:ind w:left="-15"/>
      </w:pPr>
      <w:r>
        <w:t xml:space="preserve">Переход интересов, увлечений, взглядов, убеждений в установку может осуществляться как осознанно, так и неосознанно. Однако в </w:t>
      </w:r>
      <w:r>
        <w:lastRenderedPageBreak/>
        <w:t>обоих случаях результат один – превращение взглядов, убеждений в уст</w:t>
      </w:r>
      <w:r>
        <w:t xml:space="preserve">ановку влечет за собой автоматизм в ее соблюдении, субъективную потребность в следовании ей, что обусловлено самой природой установки. </w:t>
      </w:r>
    </w:p>
    <w:p w:rsidR="001358D8" w:rsidRDefault="00CB31B9">
      <w:pPr>
        <w:ind w:left="-15"/>
      </w:pPr>
      <w:r>
        <w:t xml:space="preserve">Под </w:t>
      </w:r>
      <w:r>
        <w:rPr>
          <w:b/>
          <w:i/>
        </w:rPr>
        <w:t>установкой</w:t>
      </w:r>
      <w:r>
        <w:t xml:space="preserve"> понимается состояние, пронизывающее лич ность и позволяющее эффективно выполнять то или иное соответ ству</w:t>
      </w:r>
      <w:r>
        <w:t>ющее действие. «Ошибочность установки», проявляющаяся в ошибочных действиях, восприятиях или оценках, относится к ее самым выразительным проявлениям. Именно «установка» носит центральный характер в психической деятельности человека и ярко проявляется при в</w:t>
      </w:r>
      <w:r>
        <w:t xml:space="preserve">заимодействии индивида со средой, при встрече «потребности» с ситуацией ее удовлетворения. Причем степень регулярности коррупционных связей прямо пропорциональна установке коррупционера (коррупция как неотъемлемый компонент властных отношений). </w:t>
      </w:r>
    </w:p>
    <w:p w:rsidR="001358D8" w:rsidRDefault="00CB31B9">
      <w:pPr>
        <w:ind w:left="-15"/>
      </w:pPr>
      <w:r>
        <w:t>Е. П. Ильи</w:t>
      </w:r>
      <w:r>
        <w:t xml:space="preserve">н считает, что только устойчивое доминирование потребности или интереса, выступающих в роли долговременных мотивационных установок, может формировать </w:t>
      </w:r>
      <w:r>
        <w:rPr>
          <w:b/>
          <w:i/>
        </w:rPr>
        <w:t>стержневую линию жизни</w:t>
      </w:r>
      <w:r>
        <w:t>. В связи с этим он подчеркивает, что присущих мотивационной установке свойств, опре</w:t>
      </w:r>
      <w:r>
        <w:t>деляющих готовность и конкретные способы поведения и действий человека в данной ситуации, недостаточно, чтобы считать ее одним из видов направленности личности. Направляют действия и деятельность, и любая цель. Установка должна стать устойчиво доминирующей</w:t>
      </w:r>
      <w:r>
        <w:t>, а таковыми чаще всего бывают социальные установки, связанные с межличностными и личностно-общественными отношениями и т. д. [8]. Некоррупционное поведение, а прежде всего, проекция психологического ожидания, актуальных потребностей и мотивов «легкого обо</w:t>
      </w:r>
      <w:r>
        <w:t>гащения» создают ту внутреннюю картину, которую коррупционер начинает приписывать себе. Отсюда начинается крайне опасный по своим жизненным последствиям и кардинальный для генеза процесс – все большая децентрация, искажение восприятия: коррупционер начинае</w:t>
      </w:r>
      <w:r>
        <w:t xml:space="preserve">т видеть главный источник привлекающего его состояния в коррупционном поведении. </w:t>
      </w:r>
    </w:p>
    <w:p w:rsidR="001358D8" w:rsidRDefault="00CB31B9">
      <w:pPr>
        <w:ind w:left="-15"/>
      </w:pPr>
      <w:r>
        <w:t xml:space="preserve">Установка перерождается в своеобразную </w:t>
      </w:r>
      <w:r>
        <w:rPr>
          <w:b/>
          <w:i/>
        </w:rPr>
        <w:t>психоло гическую доминанту</w:t>
      </w:r>
      <w:r>
        <w:t>, характеризующуюся повышенной готовностью к совершению коррупционного действия, но еще без выраженного побуж</w:t>
      </w:r>
      <w:r>
        <w:t>дающего начала.</w:t>
      </w:r>
    </w:p>
    <w:p w:rsidR="001358D8" w:rsidRDefault="00CB31B9">
      <w:pPr>
        <w:ind w:left="-15"/>
      </w:pPr>
      <w:r>
        <w:t>Очень важную роль играют взаимоотношения между коррупционерами, так называемые «нужные связи», которые осуще ствляются как сознательная психологическая деятельность. За реаль ными связями коррупционеров, формирующимися в процессе их взаимоо</w:t>
      </w:r>
      <w:r>
        <w:t xml:space="preserve">тношений, можно обнаружить сложную систему ожиданий, </w:t>
      </w:r>
      <w:r>
        <w:lastRenderedPageBreak/>
        <w:t xml:space="preserve">взаимного интереса коррупционеров, личных заинтересованностей, различных ролевых и статусных позиций, в которых отражаются межличностные </w:t>
      </w:r>
      <w:r>
        <w:rPr>
          <w:b/>
          <w:i/>
        </w:rPr>
        <w:t>уста новки.</w:t>
      </w:r>
      <w:r>
        <w:t xml:space="preserve"> Вступая во взаимоотношения, корруп ционеры совершают к</w:t>
      </w:r>
      <w:r>
        <w:t>оррупционные действия, и зачастую их деятель ность приобретает конкретное содержание. Эти явления предстают перед нами как бы в перевернутом виде и проявляют себя уже с другой стороны, в результате чего изменяется характер взаимоотношений и взаи модействия</w:t>
      </w:r>
      <w:r>
        <w:t>.</w:t>
      </w:r>
    </w:p>
    <w:p w:rsidR="001358D8" w:rsidRDefault="00CB31B9">
      <w:pPr>
        <w:ind w:left="-15"/>
      </w:pPr>
      <w:r>
        <w:t xml:space="preserve">Развитие установки достигается путем овладения и систематизации зна ний, а также формирования внутренней настроенности, определяющей устойчивый, последовательный и целенаправленный характер. Если </w:t>
      </w:r>
      <w:r>
        <w:rPr>
          <w:b/>
          <w:i/>
        </w:rPr>
        <w:t xml:space="preserve">установки </w:t>
      </w:r>
      <w:r>
        <w:t xml:space="preserve">определяют стратегию поведения, то </w:t>
      </w:r>
      <w:r>
        <w:rPr>
          <w:b/>
          <w:i/>
        </w:rPr>
        <w:t>моти вы</w:t>
      </w:r>
      <w:r>
        <w:t xml:space="preserve"> опред</w:t>
      </w:r>
      <w:r>
        <w:t>еляют тактику в каждом конкретном случае. Здесь мотив выступает в качестве вербализации</w:t>
      </w:r>
      <w:r>
        <w:rPr>
          <w:color w:val="181717"/>
        </w:rPr>
        <w:t xml:space="preserve"> </w:t>
      </w:r>
      <w:r>
        <w:t>цели и программы, дающей возможность данному лицу совершать коррупционные действия. Реалистичная мотивация предполагает наличие первичной адекватной в социальнопсихолог</w:t>
      </w:r>
      <w:r>
        <w:t xml:space="preserve">ическом плане </w:t>
      </w:r>
      <w:r>
        <w:rPr>
          <w:b/>
          <w:i/>
        </w:rPr>
        <w:t>цели</w:t>
      </w:r>
      <w:r>
        <w:t xml:space="preserve"> («легкий заработок»).</w:t>
      </w:r>
    </w:p>
    <w:p w:rsidR="001358D8" w:rsidRDefault="00CB31B9">
      <w:pPr>
        <w:ind w:left="-15"/>
      </w:pPr>
      <w:r>
        <w:t>У человека происходит утрата зависимости отклонений в поведении от внешних, диктуемых обществом правил и норм поведения. Происходит освобождение поведения от внешних стимулов. Одновременно возрастает степень автоном</w:t>
      </w:r>
      <w:r>
        <w:t xml:space="preserve">ии личности, проявляющаяся в утрате для нее значения противодействия общества. Человек совершает коррупционные действия независимо от того, нравится ли это окружающим. Происходит распад </w:t>
      </w:r>
      <w:r>
        <w:rPr>
          <w:b/>
          <w:i/>
        </w:rPr>
        <w:t>установки</w:t>
      </w:r>
      <w:r>
        <w:t xml:space="preserve">, т. е. утрата ее </w:t>
      </w:r>
      <w:r>
        <w:rPr>
          <w:b/>
          <w:i/>
        </w:rPr>
        <w:t>направленности</w:t>
      </w:r>
      <w:r>
        <w:t xml:space="preserve">. </w:t>
      </w:r>
    </w:p>
    <w:p w:rsidR="001358D8" w:rsidRDefault="00CB31B9">
      <w:pPr>
        <w:ind w:left="-15"/>
      </w:pPr>
      <w:r>
        <w:t>Не желая отказываться от с</w:t>
      </w:r>
      <w:r>
        <w:t xml:space="preserve">ложившегося стиля поведения, коррупционер зачастую вынужден его оправдывать. Так, наряду с реалистической, проявляется </w:t>
      </w:r>
      <w:r>
        <w:rPr>
          <w:b/>
          <w:i/>
        </w:rPr>
        <w:t>защитная мотивация</w:t>
      </w:r>
      <w:r>
        <w:t>, т. е. возникает другая личность, вытесняющая и разрушающая прежнюю. Одновременно вклю чаются защитные механизмы, сохр</w:t>
      </w:r>
      <w:r>
        <w:t xml:space="preserve">аняющие иллюзорное чувство </w:t>
      </w:r>
      <w:r>
        <w:rPr>
          <w:b/>
          <w:i/>
        </w:rPr>
        <w:t>психологического комфорта</w:t>
      </w:r>
      <w:r>
        <w:t>. Для них характерны такие виды психологической защиты, как отрицание и компенсация, убежденность в том, что жертвы коррупционных преступлений сами часто совершают такие же преступления, что, якобы, оправ</w:t>
      </w:r>
      <w:r>
        <w:t xml:space="preserve">дывает коррупцию. </w:t>
      </w:r>
    </w:p>
    <w:p w:rsidR="001358D8" w:rsidRDefault="00CB31B9">
      <w:pPr>
        <w:ind w:left="-15"/>
      </w:pPr>
      <w:r>
        <w:t>Появление защитных механизмов отражает качественную сторону изменения мотивации поведения коррупционера. В количественном же отношении это будет проявляться возникновением «центрального мотивационного состояния» по К. Моргану, которое характеризуется следу</w:t>
      </w:r>
      <w:r>
        <w:t xml:space="preserve">ющими свойствами: 1) однажды появившись, оно существует без поддержки со стороны сенсорных возбудителей; 2) сопровождается </w:t>
      </w:r>
      <w:r>
        <w:lastRenderedPageBreak/>
        <w:t>общей активностью, проявляющейся, в частности, расширением круга поводов; 3) предрасположенностью реагировать на одни виды стимулов и</w:t>
      </w:r>
      <w:r>
        <w:t xml:space="preserve"> не реагировать на другие, что выражается в повышенной готовности к нарушениям в поведении. Центральное мотивационное состояние является почвой, на которой в дальнейшем вырастает готовность к коррупционному поведению. В результате коррупционное поведение с</w:t>
      </w:r>
      <w:r>
        <w:t xml:space="preserve">тановится ведущим </w:t>
      </w:r>
      <w:r>
        <w:rPr>
          <w:b/>
          <w:i/>
        </w:rPr>
        <w:t>мотивом</w:t>
      </w:r>
      <w:r>
        <w:t>. Еще более вырастает автономия личности. Это способствует активизации общения коррупционера с «подходящей» средой, уменьшает возможности социального контроля и способствует дальнейшему усилению коррупционного поведения и более глу</w:t>
      </w:r>
      <w:r>
        <w:t>бокой подверженности ему. Если при начальных проявлениях отклонений от нормы в поведении можно говорить о том или ином уровне, в целом не разрушающем психологическое ядро личности и ее ведущие нравственно-этические ценности, то в дальнейшем при систематиче</w:t>
      </w:r>
      <w:r>
        <w:t xml:space="preserve">ских отклонениях от нормы формируется коррупционный </w:t>
      </w:r>
      <w:r>
        <w:rPr>
          <w:b/>
          <w:i/>
        </w:rPr>
        <w:t>стиль поведения</w:t>
      </w:r>
      <w:r>
        <w:t>, при котором ведущей смыслообразующей потребностью выступают сами отклонения. В результате коррупционное поведение становится главной мотивирующей силой, основным содержанием жизни.</w:t>
      </w:r>
    </w:p>
    <w:p w:rsidR="001358D8" w:rsidRDefault="00CB31B9">
      <w:pPr>
        <w:ind w:left="-15"/>
      </w:pPr>
      <w:r>
        <w:t xml:space="preserve">На этом этапе меняются характер и содержание самого корруп ционного поведения. Само коррупционное поведение становится явле нием, локализуемым в эмоциональной сфере, и расширяется до целостного </w:t>
      </w:r>
      <w:r>
        <w:rPr>
          <w:b/>
          <w:i/>
        </w:rPr>
        <w:t>комфортного состояния</w:t>
      </w:r>
      <w:r>
        <w:t>, захватывающего и интел лектуальные функ</w:t>
      </w:r>
      <w:r>
        <w:t xml:space="preserve">ции. В результате возможность «легкого заработка» становится </w:t>
      </w:r>
      <w:r>
        <w:rPr>
          <w:b/>
          <w:i/>
        </w:rPr>
        <w:t>стилем поведения</w:t>
      </w:r>
      <w:r>
        <w:t xml:space="preserve">. </w:t>
      </w:r>
    </w:p>
    <w:p w:rsidR="001358D8" w:rsidRDefault="00CB31B9">
      <w:pPr>
        <w:ind w:left="-15"/>
      </w:pPr>
      <w:r>
        <w:t xml:space="preserve">Детальный анализ разработанного механизма позволил нам понять, что личность коррупционера со своими сложными аттитюдами есть деструктивная личность, деятельность которой носит </w:t>
      </w:r>
      <w:r>
        <w:t>разрушительный характер для любого государства. Как и во все времена, конечная цель коррупции остается прежней – личная выгода человека, полученная посредством нелегального или иного вознаграждения любой ценой. Такая личность опасна еще и тем, что она форм</w:t>
      </w:r>
      <w:r>
        <w:t>ирует в будущем поколении установки на правильность и перспективность коррупционного поведения, формируя в сознании соответствующие стереотипы.</w:t>
      </w:r>
    </w:p>
    <w:p w:rsidR="001358D8" w:rsidRDefault="00CB31B9">
      <w:pPr>
        <w:ind w:left="-15"/>
      </w:pPr>
      <w:r>
        <w:t>Таким образом, тенденции коррупционного поведения проявляются вначале как настроения, интересы, мнения, установк</w:t>
      </w:r>
      <w:r>
        <w:t>и отдельных лю дей, а затем трансформируются в поступки и действия, выражаясь в конкретном поведении.</w:t>
      </w:r>
    </w:p>
    <w:p w:rsidR="001358D8" w:rsidRDefault="00CB31B9">
      <w:pPr>
        <w:ind w:left="-15"/>
      </w:pPr>
      <w:r>
        <w:t>К методам диагностики и профилактики коррупционного поведе ния относятся:</w:t>
      </w:r>
    </w:p>
    <w:p w:rsidR="001358D8" w:rsidRDefault="00CB31B9">
      <w:pPr>
        <w:numPr>
          <w:ilvl w:val="0"/>
          <w:numId w:val="59"/>
        </w:numPr>
      </w:pPr>
      <w:r>
        <w:lastRenderedPageBreak/>
        <w:t xml:space="preserve">психологический мониторинг социально-коммуни катив ных процес сов и нормативных </w:t>
      </w:r>
      <w:r>
        <w:t xml:space="preserve">документов; </w:t>
      </w:r>
    </w:p>
    <w:p w:rsidR="001358D8" w:rsidRDefault="00CB31B9">
      <w:pPr>
        <w:numPr>
          <w:ilvl w:val="0"/>
          <w:numId w:val="59"/>
        </w:numPr>
      </w:pPr>
      <w:r>
        <w:t xml:space="preserve">профилизация субъект-субъектных отношений (взяткода тельпосред ник-взяткополучатель) в различных поведенческих моделях; </w:t>
      </w:r>
    </w:p>
    <w:p w:rsidR="001358D8" w:rsidRDefault="00CB31B9">
      <w:pPr>
        <w:numPr>
          <w:ilvl w:val="0"/>
          <w:numId w:val="59"/>
        </w:numPr>
      </w:pPr>
      <w:r>
        <w:t xml:space="preserve">коррекция содержания и экспертиза эффективности превентивных мер; </w:t>
      </w:r>
    </w:p>
    <w:p w:rsidR="001358D8" w:rsidRDefault="00CB31B9">
      <w:pPr>
        <w:numPr>
          <w:ilvl w:val="0"/>
          <w:numId w:val="59"/>
        </w:numPr>
        <w:spacing w:after="34"/>
      </w:pPr>
      <w:r>
        <w:t xml:space="preserve">изменение социальных норм и стереотипов; </w:t>
      </w:r>
    </w:p>
    <w:p w:rsidR="001358D8" w:rsidRDefault="00CB31B9">
      <w:pPr>
        <w:numPr>
          <w:ilvl w:val="0"/>
          <w:numId w:val="59"/>
        </w:numPr>
      </w:pPr>
      <w:r>
        <w:t>использование</w:t>
      </w:r>
      <w:r>
        <w:t xml:space="preserve"> психолого-диагностических методик (полиграф, тестирование, вербальное и невербальное наблюдение и др.). </w:t>
      </w:r>
    </w:p>
    <w:p w:rsidR="001358D8" w:rsidRDefault="00CB31B9">
      <w:pPr>
        <w:spacing w:after="210"/>
        <w:ind w:left="-15"/>
      </w:pPr>
      <w:r>
        <w:t>Противодействие коррупции следует ориентировать не только на изме нение отношения социума к данному явлению (внешние факторы коррупционного поведения)</w:t>
      </w:r>
      <w:r>
        <w:t xml:space="preserve">, но и на трансформирование адекватных поведенческих профилей и формирующих их социальных стереотипов (внутренние факторы коррупционного поведения). </w:t>
      </w:r>
    </w:p>
    <w:p w:rsidR="001358D8" w:rsidRDefault="00CB31B9">
      <w:pPr>
        <w:spacing w:after="255" w:line="216" w:lineRule="auto"/>
        <w:ind w:left="1129" w:hanging="10"/>
      </w:pPr>
      <w:r>
        <w:rPr>
          <w:rFonts w:ascii="Calibri" w:eastAsia="Calibri" w:hAnsi="Calibri" w:cs="Calibri"/>
          <w:noProof/>
        </w:rPr>
        <mc:AlternateContent>
          <mc:Choice Requires="wpg">
            <w:drawing>
              <wp:anchor distT="0" distB="0" distL="114300" distR="114300" simplePos="0" relativeHeight="251671552" behindDoc="0" locked="0" layoutInCell="1" allowOverlap="1">
                <wp:simplePos x="0" y="0"/>
                <wp:positionH relativeFrom="column">
                  <wp:posOffset>657351</wp:posOffset>
                </wp:positionH>
                <wp:positionV relativeFrom="paragraph">
                  <wp:posOffset>-8527</wp:posOffset>
                </wp:positionV>
                <wp:extent cx="12700" cy="873963"/>
                <wp:effectExtent l="0" t="0" r="0" b="0"/>
                <wp:wrapSquare wrapText="bothSides"/>
                <wp:docPr id="104998" name="Group 104998"/>
                <wp:cNvGraphicFramePr/>
                <a:graphic xmlns:a="http://schemas.openxmlformats.org/drawingml/2006/main">
                  <a:graphicData uri="http://schemas.microsoft.com/office/word/2010/wordprocessingGroup">
                    <wpg:wgp>
                      <wpg:cNvGrpSpPr/>
                      <wpg:grpSpPr>
                        <a:xfrm>
                          <a:off x="0" y="0"/>
                          <a:ext cx="12700" cy="873963"/>
                          <a:chOff x="0" y="0"/>
                          <a:chExt cx="12700" cy="873963"/>
                        </a:xfrm>
                      </wpg:grpSpPr>
                      <wps:wsp>
                        <wps:cNvPr id="7068" name="Shape 7068"/>
                        <wps:cNvSpPr/>
                        <wps:spPr>
                          <a:xfrm>
                            <a:off x="0" y="0"/>
                            <a:ext cx="0" cy="873963"/>
                          </a:xfrm>
                          <a:custGeom>
                            <a:avLst/>
                            <a:gdLst/>
                            <a:ahLst/>
                            <a:cxnLst/>
                            <a:rect l="0" t="0" r="0" b="0"/>
                            <a:pathLst>
                              <a:path h="873963">
                                <a:moveTo>
                                  <a:pt x="0" y="0"/>
                                </a:moveTo>
                                <a:lnTo>
                                  <a:pt x="0" y="873963"/>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6D27BFC6" id="Group 104998" o:spid="_x0000_s1026" style="position:absolute;margin-left:51.75pt;margin-top:-.65pt;width:1pt;height:68.8pt;z-index:251671552" coordsize="127,8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">
                <v:shape id="Shape 7068" o:spid="_x0000_s1027" style="position:absolute;width:0;height:8739;visibility:visible;mso-wrap-style:square;v-text-anchor:top" coordsize="0,873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sz5MQA&#10;AADdAAAADwAAAGRycy9kb3ducmV2LnhtbERPy2rCQBTdC/7DcIVuSp2kpVbSjEFTCl2IUC2uL5mb&#10;R83cCZlJTP++sxBcHs47zSbTipF611hWEC8jEMSF1Q1XCn5On09rEM4ja2wtk4I/cpBt5rMUE22v&#10;/E3j0VcihLBLUEHtfZdI6YqaDLql7YgDV9reoA+wr6Tu8RrCTSufo2glDTYcGmrsKK+puBwHo+B1&#10;KMqd/8gfLy/T7/7UHHg8x6zUw2LavoPwNPm7+Ob+0greolWYG96EJyA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bM+TEAAAA3QAAAA8AAAAAAAAAAAAAAAAAmAIAAGRycy9k&#10;b3ducmV2LnhtbFBLBQYAAAAABAAEAPUAAACJAwAAAAA=&#10;" path="m,l,873963e" filled="f" strokecolor="#009ed5" strokeweight="1pt">
                  <v:stroke miterlimit="1" joinstyle="miter"/>
                  <v:path arrowok="t" textboxrect="0,0,0,873963"/>
                </v:shape>
                <w10:wrap type="square"/>
              </v:group>
            </w:pict>
          </mc:Fallback>
        </mc:AlternateContent>
      </w:r>
      <w:r>
        <w:rPr>
          <w:b/>
          <w:color w:val="009ED5"/>
          <w:sz w:val="20"/>
        </w:rPr>
        <w:t xml:space="preserve">Ключевые слова: </w:t>
      </w:r>
      <w:r>
        <w:rPr>
          <w:i/>
          <w:color w:val="181717"/>
          <w:sz w:val="20"/>
        </w:rPr>
        <w:t>психологический механизм, интерес, мировоззрение, установка, мотивация, потребность, ценн</w:t>
      </w:r>
      <w:r>
        <w:rPr>
          <w:i/>
          <w:color w:val="181717"/>
          <w:sz w:val="20"/>
        </w:rPr>
        <w:t>остные ориентации, направленность, психологическая доминанта, личностные устремления, деятельность, готовность, осознание перспектив, проекция психологического ожидания, защитная мотивация, психологический комфорт, стиль поведения.</w:t>
      </w:r>
    </w:p>
    <w:p w:rsidR="001358D8" w:rsidRDefault="00CB31B9">
      <w:pPr>
        <w:pStyle w:val="2"/>
        <w:ind w:left="315" w:right="269"/>
      </w:pPr>
      <w:r>
        <w:t>ВОПРОСЫ ДЛЯ ДИСКУССИИ</w:t>
      </w:r>
    </w:p>
    <w:p w:rsidR="001358D8" w:rsidRDefault="00CB31B9">
      <w:pPr>
        <w:numPr>
          <w:ilvl w:val="0"/>
          <w:numId w:val="60"/>
        </w:numPr>
        <w:shd w:val="clear" w:color="auto" w:fill="E9E8E7"/>
        <w:spacing w:after="3" w:line="216" w:lineRule="auto"/>
        <w:ind w:right="269" w:hanging="360"/>
      </w:pPr>
      <w:r>
        <w:rPr>
          <w:sz w:val="20"/>
        </w:rPr>
        <w:t>Ка</w:t>
      </w:r>
      <w:r>
        <w:rPr>
          <w:sz w:val="20"/>
        </w:rPr>
        <w:t>кова мера влияния психологического фактора на распространенность коррупции?</w:t>
      </w:r>
    </w:p>
    <w:p w:rsidR="001358D8" w:rsidRDefault="00CB31B9">
      <w:pPr>
        <w:numPr>
          <w:ilvl w:val="0"/>
          <w:numId w:val="60"/>
        </w:numPr>
        <w:shd w:val="clear" w:color="auto" w:fill="E9E8E7"/>
        <w:spacing w:after="3" w:line="216" w:lineRule="auto"/>
        <w:ind w:right="269" w:hanging="360"/>
      </w:pPr>
      <w:r>
        <w:rPr>
          <w:sz w:val="20"/>
        </w:rPr>
        <w:t>Опишите основные психологические составляющие коррупционного поведения.</w:t>
      </w:r>
    </w:p>
    <w:p w:rsidR="001358D8" w:rsidRDefault="00CB31B9">
      <w:pPr>
        <w:numPr>
          <w:ilvl w:val="0"/>
          <w:numId w:val="60"/>
        </w:numPr>
        <w:shd w:val="clear" w:color="auto" w:fill="E9E8E7"/>
        <w:spacing w:after="36" w:line="216" w:lineRule="auto"/>
        <w:ind w:right="269" w:hanging="360"/>
      </w:pPr>
      <w:r>
        <w:rPr>
          <w:sz w:val="20"/>
        </w:rPr>
        <w:t>Составьте психологический портрет современного коррупционера.</w:t>
      </w:r>
    </w:p>
    <w:p w:rsidR="001358D8" w:rsidRDefault="00CB31B9">
      <w:pPr>
        <w:pStyle w:val="3"/>
        <w:ind w:left="278"/>
      </w:pPr>
      <w:r>
        <w:t>Примерная тематика рефератов</w:t>
      </w:r>
    </w:p>
    <w:p w:rsidR="001358D8" w:rsidRDefault="00CB31B9">
      <w:pPr>
        <w:numPr>
          <w:ilvl w:val="0"/>
          <w:numId w:val="61"/>
        </w:numPr>
        <w:spacing w:after="29" w:line="225" w:lineRule="auto"/>
        <w:ind w:right="731" w:firstLine="0"/>
      </w:pPr>
      <w:r>
        <w:rPr>
          <w:color w:val="181717"/>
          <w:sz w:val="20"/>
        </w:rPr>
        <w:t>Психология коррупционного поведения госслужащих.</w:t>
      </w:r>
    </w:p>
    <w:p w:rsidR="001358D8" w:rsidRDefault="00CB31B9">
      <w:pPr>
        <w:numPr>
          <w:ilvl w:val="0"/>
          <w:numId w:val="61"/>
        </w:numPr>
        <w:spacing w:after="272" w:line="225" w:lineRule="auto"/>
        <w:ind w:right="731" w:firstLine="0"/>
      </w:pPr>
      <w:r>
        <w:rPr>
          <w:color w:val="181717"/>
          <w:sz w:val="20"/>
        </w:rPr>
        <w:t>Проблема коррупции в современном казахстанском образовании. 3. Методы диагностики и профилактики коррупционного поведения.</w:t>
      </w:r>
    </w:p>
    <w:p w:rsidR="001358D8" w:rsidRDefault="00CB31B9">
      <w:pPr>
        <w:pStyle w:val="3"/>
        <w:ind w:left="278"/>
      </w:pPr>
      <w:r>
        <w:t>Литература</w:t>
      </w:r>
    </w:p>
    <w:p w:rsidR="001358D8" w:rsidRDefault="00CB31B9">
      <w:pPr>
        <w:numPr>
          <w:ilvl w:val="0"/>
          <w:numId w:val="62"/>
        </w:numPr>
        <w:spacing w:after="3" w:line="225" w:lineRule="auto"/>
        <w:ind w:hanging="283"/>
      </w:pPr>
      <w:r>
        <w:rPr>
          <w:color w:val="181717"/>
          <w:sz w:val="20"/>
        </w:rPr>
        <w:t>Ванновская О. В. Личностные детерминанты коррупционного поведения // Изве</w:t>
      </w:r>
      <w:r>
        <w:rPr>
          <w:color w:val="181717"/>
          <w:sz w:val="20"/>
        </w:rPr>
        <w:t xml:space="preserve">стия Российского гос. пед. ун-та им. А. И. Герцена. – 2009. – № 102. – С. 323–328. </w:t>
      </w:r>
    </w:p>
    <w:p w:rsidR="001358D8" w:rsidRDefault="00CB31B9">
      <w:pPr>
        <w:numPr>
          <w:ilvl w:val="0"/>
          <w:numId w:val="62"/>
        </w:numPr>
        <w:spacing w:after="0" w:line="216" w:lineRule="auto"/>
        <w:ind w:hanging="283"/>
      </w:pPr>
      <w:r>
        <w:rPr>
          <w:color w:val="181717"/>
          <w:sz w:val="20"/>
        </w:rPr>
        <w:t>Журавлев А. Л., Юрьевич А. В. Коррупция в современной России: психологический аспект // Знание, понимание, умение. – 2012. – № 2. – С. 57– 65.</w:t>
      </w:r>
    </w:p>
    <w:p w:rsidR="001358D8" w:rsidRDefault="00CB31B9">
      <w:pPr>
        <w:numPr>
          <w:ilvl w:val="0"/>
          <w:numId w:val="62"/>
        </w:numPr>
        <w:spacing w:after="3" w:line="225" w:lineRule="auto"/>
        <w:ind w:hanging="283"/>
      </w:pPr>
      <w:r>
        <w:rPr>
          <w:color w:val="181717"/>
          <w:sz w:val="20"/>
        </w:rPr>
        <w:lastRenderedPageBreak/>
        <w:t>Бажин Е. Ф., Голынкина Е. А.,</w:t>
      </w:r>
      <w:r>
        <w:rPr>
          <w:color w:val="181717"/>
          <w:sz w:val="20"/>
        </w:rPr>
        <w:t xml:space="preserve"> Эткинд А. М. Опросник уровня субъективного контроля (УСК). – М.: Смысл, 1993. – 16 с.</w:t>
      </w:r>
    </w:p>
    <w:p w:rsidR="001358D8" w:rsidRDefault="00CB31B9">
      <w:pPr>
        <w:numPr>
          <w:ilvl w:val="0"/>
          <w:numId w:val="62"/>
        </w:numPr>
        <w:spacing w:after="3" w:line="225" w:lineRule="auto"/>
        <w:ind w:hanging="283"/>
      </w:pPr>
      <w:r>
        <w:rPr>
          <w:color w:val="181717"/>
          <w:sz w:val="20"/>
        </w:rPr>
        <w:t>Шаров А. С. Система ценностных ориентаций как психологический механизм регуляции жизнедеятельности человека: дисс. … докт. психол. наук. – Новосибирск, 2000.</w:t>
      </w:r>
    </w:p>
    <w:p w:rsidR="001358D8" w:rsidRDefault="00CB31B9">
      <w:pPr>
        <w:numPr>
          <w:ilvl w:val="0"/>
          <w:numId w:val="62"/>
        </w:numPr>
        <w:spacing w:after="29" w:line="225" w:lineRule="auto"/>
        <w:ind w:hanging="283"/>
      </w:pPr>
      <w:r>
        <w:rPr>
          <w:color w:val="181717"/>
          <w:sz w:val="20"/>
        </w:rPr>
        <w:t>Маслоу А. М</w:t>
      </w:r>
      <w:r>
        <w:rPr>
          <w:color w:val="181717"/>
          <w:sz w:val="20"/>
        </w:rPr>
        <w:t>отивация и личность. – СПб.: Питер, 2008.</w:t>
      </w:r>
    </w:p>
    <w:p w:rsidR="001358D8" w:rsidRDefault="00CB31B9">
      <w:pPr>
        <w:numPr>
          <w:ilvl w:val="0"/>
          <w:numId w:val="62"/>
        </w:numPr>
        <w:spacing w:after="3" w:line="225" w:lineRule="auto"/>
        <w:ind w:hanging="283"/>
      </w:pPr>
      <w:r>
        <w:rPr>
          <w:color w:val="181717"/>
          <w:sz w:val="20"/>
        </w:rPr>
        <w:t xml:space="preserve">Антонян Ю. М. Личность преступника. – СПб.: Юридический центр Пресс, 2004. – 366 с. </w:t>
      </w:r>
    </w:p>
    <w:p w:rsidR="001358D8" w:rsidRDefault="00CB31B9">
      <w:pPr>
        <w:numPr>
          <w:ilvl w:val="0"/>
          <w:numId w:val="62"/>
        </w:numPr>
        <w:spacing w:after="3" w:line="225" w:lineRule="auto"/>
        <w:ind w:hanging="283"/>
      </w:pPr>
      <w:r>
        <w:rPr>
          <w:color w:val="181717"/>
          <w:sz w:val="20"/>
        </w:rPr>
        <w:t>Нестик Т. А. Коррупция и культура // Экономическая теория преступлений и наказаний. – № 4. – 2002.</w:t>
      </w:r>
    </w:p>
    <w:p w:rsidR="001358D8" w:rsidRDefault="00CB31B9">
      <w:pPr>
        <w:numPr>
          <w:ilvl w:val="0"/>
          <w:numId w:val="62"/>
        </w:numPr>
        <w:spacing w:after="3" w:line="225" w:lineRule="auto"/>
        <w:ind w:hanging="283"/>
      </w:pPr>
      <w:r>
        <w:rPr>
          <w:color w:val="181717"/>
          <w:sz w:val="20"/>
        </w:rPr>
        <w:t>Ильин Е. П. Мотивация и мотивы</w:t>
      </w:r>
      <w:r>
        <w:rPr>
          <w:color w:val="181717"/>
          <w:sz w:val="20"/>
        </w:rPr>
        <w:t>. – СПб.: Питер Ком (Серия «Мастера психологии»), 1999. – 720 с.</w:t>
      </w:r>
    </w:p>
    <w:p w:rsidR="001358D8" w:rsidRDefault="00CB31B9">
      <w:pPr>
        <w:numPr>
          <w:ilvl w:val="0"/>
          <w:numId w:val="62"/>
        </w:numPr>
        <w:spacing w:after="3" w:line="225" w:lineRule="auto"/>
        <w:ind w:hanging="283"/>
      </w:pPr>
      <w:r>
        <w:rPr>
          <w:color w:val="181717"/>
          <w:sz w:val="20"/>
        </w:rPr>
        <w:t>Рубинштейн С. Л. Основы общей психологии. – СПб.: Питер Ком (Серия «Мастера психологии»), 1999. – 720 с.</w:t>
      </w:r>
    </w:p>
    <w:p w:rsidR="001358D8" w:rsidRDefault="001358D8">
      <w:pPr>
        <w:sectPr w:rsidR="001358D8">
          <w:headerReference w:type="even" r:id="rId44"/>
          <w:headerReference w:type="default" r:id="rId45"/>
          <w:footerReference w:type="even" r:id="rId46"/>
          <w:footerReference w:type="default" r:id="rId47"/>
          <w:headerReference w:type="first" r:id="rId48"/>
          <w:footerReference w:type="first" r:id="rId49"/>
          <w:pgSz w:w="9638" w:h="14740"/>
          <w:pgMar w:top="805" w:right="1133" w:bottom="1159" w:left="1134" w:header="567" w:footer="979" w:gutter="0"/>
          <w:cols w:space="720"/>
          <w:titlePg/>
        </w:sectPr>
      </w:pPr>
    </w:p>
    <w:p w:rsidR="001358D8" w:rsidRDefault="00CB31B9">
      <w:pPr>
        <w:pStyle w:val="1"/>
        <w:ind w:left="278"/>
      </w:pPr>
      <w:r>
        <w:rPr>
          <w:i w:val="0"/>
          <w:color w:val="FFFEFD"/>
          <w:sz w:val="24"/>
        </w:rPr>
        <w:lastRenderedPageBreak/>
        <w:t>ГЛАВА 3 . АНТИКОРРУПЦИОННОЕ ЗАКОНОДАТЕЛЬСТВО И ЮРИДИЧЕСКАЯ ОТВЕТСТВЕННОСТЬ ЗА КОРРУПЦИОННЫЕ ПРАВОНАРУШЕНИЯ</w:t>
      </w:r>
    </w:p>
    <w:p w:rsidR="001358D8" w:rsidRDefault="00CB31B9">
      <w:pPr>
        <w:spacing w:after="0" w:line="259" w:lineRule="auto"/>
        <w:ind w:left="278" w:hanging="10"/>
        <w:jc w:val="left"/>
      </w:pPr>
      <w:r>
        <w:rPr>
          <w:rFonts w:ascii="Calibri" w:eastAsia="Calibri" w:hAnsi="Calibri" w:cs="Calibri"/>
          <w:noProof/>
        </w:rPr>
        <mc:AlternateContent>
          <mc:Choice Requires="wpg">
            <w:drawing>
              <wp:anchor distT="0" distB="0" distL="114300" distR="114300" simplePos="0" relativeHeight="251672576" behindDoc="1" locked="0" layoutInCell="1" allowOverlap="1">
                <wp:simplePos x="0" y="0"/>
                <wp:positionH relativeFrom="column">
                  <wp:posOffset>-719999</wp:posOffset>
                </wp:positionH>
                <wp:positionV relativeFrom="paragraph">
                  <wp:posOffset>-253555</wp:posOffset>
                </wp:positionV>
                <wp:extent cx="6120003" cy="616458"/>
                <wp:effectExtent l="0" t="0" r="0" b="0"/>
                <wp:wrapNone/>
                <wp:docPr id="105340" name="Group 105340"/>
                <wp:cNvGraphicFramePr/>
                <a:graphic xmlns:a="http://schemas.openxmlformats.org/drawingml/2006/main">
                  <a:graphicData uri="http://schemas.microsoft.com/office/word/2010/wordprocessingGroup">
                    <wpg:wgp>
                      <wpg:cNvGrpSpPr/>
                      <wpg:grpSpPr>
                        <a:xfrm>
                          <a:off x="0" y="0"/>
                          <a:ext cx="6120003" cy="616458"/>
                          <a:chOff x="0" y="0"/>
                          <a:chExt cx="6120003" cy="616458"/>
                        </a:xfrm>
                      </wpg:grpSpPr>
                      <wps:wsp>
                        <wps:cNvPr id="124549" name="Shape 124549"/>
                        <wps:cNvSpPr/>
                        <wps:spPr>
                          <a:xfrm>
                            <a:off x="0" y="0"/>
                            <a:ext cx="6120003" cy="616458"/>
                          </a:xfrm>
                          <a:custGeom>
                            <a:avLst/>
                            <a:gdLst/>
                            <a:ahLst/>
                            <a:cxnLst/>
                            <a:rect l="0" t="0" r="0" b="0"/>
                            <a:pathLst>
                              <a:path w="6120003" h="616458">
                                <a:moveTo>
                                  <a:pt x="0" y="0"/>
                                </a:moveTo>
                                <a:lnTo>
                                  <a:pt x="6120003" y="0"/>
                                </a:lnTo>
                                <a:lnTo>
                                  <a:pt x="6120003" y="616458"/>
                                </a:lnTo>
                                <a:lnTo>
                                  <a:pt x="0" y="616458"/>
                                </a:lnTo>
                                <a:lnTo>
                                  <a:pt x="0" y="0"/>
                                </a:lnTo>
                              </a:path>
                            </a:pathLst>
                          </a:custGeom>
                          <a:ln w="0" cap="flat">
                            <a:miter lim="127000"/>
                          </a:ln>
                        </wps:spPr>
                        <wps:style>
                          <a:lnRef idx="0">
                            <a:srgbClr val="000000">
                              <a:alpha val="0"/>
                            </a:srgbClr>
                          </a:lnRef>
                          <a:fillRef idx="1">
                            <a:srgbClr val="3E3672"/>
                          </a:fillRef>
                          <a:effectRef idx="0">
                            <a:scrgbClr r="0" g="0" b="0"/>
                          </a:effectRef>
                          <a:fontRef idx="none"/>
                        </wps:style>
                        <wps:bodyPr/>
                      </wps:wsp>
                    </wpg:wgp>
                  </a:graphicData>
                </a:graphic>
              </wp:anchor>
            </w:drawing>
          </mc:Choice>
          <mc:Fallback>
            <w:pict>
              <v:group w14:anchorId="5E97B4A3" id="Group 105340" o:spid="_x0000_s1026" style="position:absolute;margin-left:-56.7pt;margin-top:-19.95pt;width:481.9pt;height:48.55pt;z-index:-251643904" coordsize="61200,6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">
                <v:shape id="Shape 124549" o:spid="_x0000_s1027" style="position:absolute;width:61200;height:6164;visibility:visible;mso-wrap-style:square;v-text-anchor:top" coordsize="6120003,6164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D5DMQA&#10;AADfAAAADwAAAGRycy9kb3ducmV2LnhtbERPy2oCMRTdC/2HcIXuNKNV6YxG6YOCq4KP4vYyufNo&#10;JzfTJB3Hv28EweXhvFeb3jSiI+drywom4wQEcW51zaWC4+Fj9AzCB2SNjWVScCEPm/XDYIWZtmfe&#10;UbcPpYgh7DNUUIXQZlL6vCKDfmxb4sgV1hkMEbpSaofnGG4aOU2ShTRYc2yosKW3ivKf/Z9RsG1/&#10;S14cD+7r87R7/06eunT+Wij1OOxfliAC9eEuvrm3Os6fzuazFK5/IgC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w+QzEAAAA3wAAAA8AAAAAAAAAAAAAAAAAmAIAAGRycy9k&#10;b3ducmV2LnhtbFBLBQYAAAAABAAEAPUAAACJAwAAAAA=&#10;" path="m,l6120003,r,616458l,616458,,e" fillcolor="#3e3672" stroked="f" strokeweight="0">
                  <v:stroke miterlimit="83231f" joinstyle="miter"/>
                  <v:path arrowok="t" textboxrect="0,0,6120003,616458"/>
                </v:shape>
              </v:group>
            </w:pict>
          </mc:Fallback>
        </mc:AlternateContent>
      </w:r>
    </w:p>
    <w:p w:rsidR="001358D8" w:rsidRDefault="00CB31B9">
      <w:pPr>
        <w:spacing w:after="0" w:line="259" w:lineRule="auto"/>
        <w:ind w:left="283" w:firstLine="0"/>
        <w:jc w:val="left"/>
      </w:pPr>
      <w:r>
        <w:t xml:space="preserve"> </w:t>
      </w:r>
    </w:p>
    <w:p w:rsidR="001358D8" w:rsidRDefault="00CB31B9">
      <w:pPr>
        <w:pStyle w:val="1"/>
        <w:spacing w:after="220"/>
        <w:ind w:left="278"/>
      </w:pPr>
      <w:r>
        <w:rPr>
          <w:i w:val="0"/>
        </w:rPr>
        <w:t>§ 11 . Конституционные основы противодействия коррупции</w:t>
      </w:r>
    </w:p>
    <w:p w:rsidR="001358D8" w:rsidRDefault="00CB31B9">
      <w:pPr>
        <w:ind w:left="-15"/>
      </w:pPr>
      <w:r>
        <w:rPr>
          <w:b/>
          <w:color w:val="009ED5"/>
        </w:rPr>
        <w:t>Конституция – закон законов страны .</w:t>
      </w:r>
      <w:r>
        <w:rPr>
          <w:b/>
        </w:rPr>
        <w:t xml:space="preserve"> </w:t>
      </w:r>
      <w:r>
        <w:t>20 лет отделяют нас от того дня, когда народ Казахстана как единственный источник государственной власти принял 30 августа 1995 года посредством республиканского референдума действующую Конституцию страны, основу строительства нашего суверенитета, правовой</w:t>
      </w:r>
      <w:r>
        <w:t xml:space="preserve"> системы общества и государства. </w:t>
      </w:r>
    </w:p>
    <w:p w:rsidR="001358D8" w:rsidRDefault="00CB31B9">
      <w:pPr>
        <w:ind w:left="-15"/>
      </w:pPr>
      <w:r>
        <w:t>Оглядываясь назад, нетрудно заметить, что все эти годы во исполнение норм Конституции происходит в целом системный и необратимый процесс последовательной и постоянной защиты прав и свобод человека и гражданина, а также укр</w:t>
      </w:r>
      <w:r>
        <w:t>епления национальной госу дар ственности и независимости в международных отношениях. И в основе такой деятельности лежит, прежде всего, внутренняя логика Конституции, определяющая движение Казахстана к утверждению себя демократическим, светским, правовым и</w:t>
      </w:r>
      <w:r>
        <w:t xml:space="preserve"> социальным государством, во главу угла которого поставлена полноценная зашита прав и интересов человека и гражданина и одновременно стремление к ограничению с помощью ее норм политической власти от возможных злоупотреблений и коррупции. </w:t>
      </w:r>
    </w:p>
    <w:p w:rsidR="001358D8" w:rsidRDefault="00CB31B9">
      <w:pPr>
        <w:ind w:left="-15"/>
      </w:pPr>
      <w:r>
        <w:t>Квинтэссенцией ду</w:t>
      </w:r>
      <w:r>
        <w:t xml:space="preserve">ха нашей Конституции в этом плане, прежде всего, выступают нормы п. 2 статьи 12 Основного закона, где буквально записано, что «Права и свободы человека… определяют содержание и применение законов и иных нормативных правовых актов». </w:t>
      </w:r>
    </w:p>
    <w:p w:rsidR="001358D8" w:rsidRDefault="00CB31B9">
      <w:pPr>
        <w:ind w:left="-15"/>
      </w:pPr>
      <w:r>
        <w:t xml:space="preserve">Безусловно также и то, </w:t>
      </w:r>
      <w:r>
        <w:t>что на протяжении 20 лет обеспечение реализации статуса Конституции как нормативного правового акта высшей юридической силы и прямого действия на территории Республики, закона законов страны, основы всей ее правовой системы и действующего права потребовало</w:t>
      </w:r>
      <w:r>
        <w:t xml:space="preserve"> разработки научно обоснованных программ и концепций.</w:t>
      </w:r>
    </w:p>
    <w:p w:rsidR="001358D8" w:rsidRDefault="00CB31B9">
      <w:pPr>
        <w:ind w:left="-15"/>
      </w:pPr>
      <w:r>
        <w:t>Подобные политико-правовые документы, в кото рых заложена комплексная оценка юридической сферы жизни нашего общества и рекомендованы пути внедрения конституционных норм и положений в систему права, юрид</w:t>
      </w:r>
      <w:r>
        <w:t xml:space="preserve">ическую практику, господствующую правовую идеологию с учетом объективных социально-экономических, политических, национальных, религиозных, культурных и исторических факторов нашего суверенитета, обеспечивают эффективность </w:t>
      </w:r>
      <w:r>
        <w:lastRenderedPageBreak/>
        <w:t>правового регулирования взаимоотно</w:t>
      </w:r>
      <w:r>
        <w:t xml:space="preserve">шений общества, государства и права. </w:t>
      </w:r>
    </w:p>
    <w:p w:rsidR="001358D8" w:rsidRDefault="00CB31B9">
      <w:pPr>
        <w:ind w:left="-15"/>
      </w:pPr>
      <w:r>
        <w:t>Рассматривать Конституцию следует, прежде всего, как закон законов нашей страны. Это базовый учредительный политико-правовой акт, закрепляющий конституционный строй, права и свободы человека и граж данина, устанавливаю</w:t>
      </w:r>
      <w:r>
        <w:t>щий форму правления и государственного устройства, учреждающий высшие органы государственной власти республики. Именно на основе Конституции построена вся наша политическая и правовая система, а также достигнут определенный баланс между тремя так называемы</w:t>
      </w:r>
      <w:r>
        <w:t>ми китами: политикой, правом и экономикой. При всей относительной стабильности Конституции за эти годы в нее дважды вносились изменения и дополнения, кото рые отличаются высокой степенью прогрессивности и антикоррупцион ной направленности.</w:t>
      </w:r>
    </w:p>
    <w:p w:rsidR="001358D8" w:rsidRDefault="00CB31B9">
      <w:pPr>
        <w:ind w:left="-15"/>
      </w:pPr>
      <w:r>
        <w:t>Например, в октя</w:t>
      </w:r>
      <w:r>
        <w:t>бре 1998 года в Конституцию Республики Казахстан была заложена норма о судопроизводстве с участием присяжных. Потребовалось время для научного осмысления и обсуждения этой новеллы, и с января 2007 года в нашем уголовном процессе начал действовать суд с уча</w:t>
      </w:r>
      <w:r>
        <w:t xml:space="preserve">стием присяжных. Ведется постоянный правовой и научный мониторинг его деятельности, имеющий целью повышение эффективности его правового регулирования. </w:t>
      </w:r>
    </w:p>
    <w:p w:rsidR="001358D8" w:rsidRDefault="00CB31B9">
      <w:pPr>
        <w:ind w:left="-15"/>
      </w:pPr>
      <w:r>
        <w:t>Другой пример. В мае 2007 года в Конституцию были внесены очередные конституционные изменения и дополнен</w:t>
      </w:r>
      <w:r>
        <w:t>ия, в результате которых с 1 сентября 2008 года в нашей стране был введен судебный арест лиц, совершивших преступления, практика применения которого с целью законности его избрания органами уголовного преследования и судом также постоянно корректируется че</w:t>
      </w:r>
      <w:r>
        <w:t>рез издание соответствующих разъяснений Верховного суда и Генерального прокурора страны. Самая главная миссия нашей Конституции как основы текущего законодательства страны состоит в том, чтобы принимаемые законы не нарушали права и свободы человека и гражд</w:t>
      </w:r>
      <w:r>
        <w:t xml:space="preserve">анина и эффективно обеспечивали их защиту уже в процессе самого правоприменения. </w:t>
      </w:r>
    </w:p>
    <w:p w:rsidR="001358D8" w:rsidRDefault="00CB31B9">
      <w:pPr>
        <w:spacing w:after="0" w:line="259" w:lineRule="auto"/>
        <w:ind w:left="10" w:right="-14" w:hanging="10"/>
        <w:jc w:val="right"/>
      </w:pPr>
      <w:r>
        <w:t xml:space="preserve">Конституция – Основной закон страны, что стоит за этим определением? </w:t>
      </w:r>
    </w:p>
    <w:p w:rsidR="001358D8" w:rsidRDefault="00CB31B9">
      <w:pPr>
        <w:ind w:left="-15"/>
      </w:pPr>
      <w:r>
        <w:t>Прежде всего, Конституция – это основа государственного сувер енитета, то есть она закрепляет верховенст</w:t>
      </w:r>
      <w:r>
        <w:t>во государства на своей территории и его независимость в международных отношениях. Конституция стоит на первом месте среди законодательно определенных основных нормативных правовых актов, а также в системе классификации отраслей законодательства РК. В этом</w:t>
      </w:r>
      <w:r>
        <w:t xml:space="preserve"> же </w:t>
      </w:r>
      <w:r>
        <w:lastRenderedPageBreak/>
        <w:t>контексте она на первом месте и в иерархии всех законодательно установленных нормативных правовых актов. Соответственно, нормы и положения всех остальных нормат ивных правовых актов не должны противоречить нормам и положениям Конституции. Кроме того, в</w:t>
      </w:r>
      <w:r>
        <w:t xml:space="preserve"> самой Конституции указывается, что она имеет высшую юридическую силу и прямое действие на всей территории Республики. Кстати, ни один другой закон страны таким юридическим статусом не обладает. Вроде бы понятные вещи, но при анализе оказывается, что в чел</w:t>
      </w:r>
      <w:r>
        <w:t>овеческой практике все субъекты права, включая граждан, практически не используют нормы Конституции при решении своих дел и споров. И в этом видится один из серьезных изъянов правовой культуры нашего общества и государства. То есть, говоря о том, что Конст</w:t>
      </w:r>
      <w:r>
        <w:t xml:space="preserve">итуция – это Основной закон, в повседневной практике граждане его нормами не руководствуются. Тогда как </w:t>
      </w:r>
      <w:r>
        <w:rPr>
          <w:b/>
        </w:rPr>
        <w:t xml:space="preserve">Конституция должна быть настольной книгой каждого гражданина . </w:t>
      </w:r>
      <w:r>
        <w:t>Кроме того, ситуацию усугубляет малое количество судебных и иных правовых решений, основа</w:t>
      </w:r>
      <w:r>
        <w:t xml:space="preserve">нных на использовании норм Конституции. </w:t>
      </w:r>
    </w:p>
    <w:p w:rsidR="001358D8" w:rsidRDefault="00CB31B9">
      <w:pPr>
        <w:ind w:left="-15"/>
      </w:pPr>
      <w:r>
        <w:t>В контексте изложенного объективна позиция Президента страны по отношению ко Дню Конституции Республики Казахстан. В этот день он еще раз дает всему обществу понять, что означает для каждого из нас Конституция. Свой</w:t>
      </w:r>
      <w:r>
        <w:t xml:space="preserve"> вклад в понимание данного вопроса вносит также юридическое сообщество нашей страны, в частности, Конституционный совет, Уполномоченный по правам человека, Комиссия по правам человека при Президенте страны. В целом же необходима более интенсивная пропаганд</w:t>
      </w:r>
      <w:r>
        <w:t>а норм и положений Конституции всеми государственными органами, организациями, научно-педагогическими кругами и т. д. Здесь надо больше говорить не о достоинствах нашей Конституции, они неоспоримы, а о конкретных случаях применения ее норм или сохраняющемс</w:t>
      </w:r>
      <w:r>
        <w:t>я несоответствии положений отдельных законов ее нормам и положениям. Важно обратить внимание и на то, что нет прямого определения понятия Конституции ни в самой Конституции, ни в Законе «О нормативных правовых актах» от 24 марта 1998 года. Это обстоятельст</w:t>
      </w:r>
      <w:r>
        <w:t xml:space="preserve">во также в определенной мере отражается на реальном объеме и частоте использования норм Конституции в массовой и общественной практике. Прежде всего, при разрешении конкретных дел и споров. Все субъекты права должны знать назначение Конституции в обществе </w:t>
      </w:r>
      <w:r>
        <w:t xml:space="preserve">и государстве, что возможно, прежде всего, и через установление определения понятия данного высшего нормативного правового акта. </w:t>
      </w:r>
    </w:p>
    <w:p w:rsidR="001358D8" w:rsidRDefault="00CB31B9">
      <w:pPr>
        <w:ind w:left="-15"/>
      </w:pPr>
      <w:r>
        <w:lastRenderedPageBreak/>
        <w:t>Определение понятия Конституции должно включать следующие важные моменты: во-первых, что она закрепляет: конституционный строй</w:t>
      </w:r>
      <w:r>
        <w:t xml:space="preserve">, права и свободы человека и гражданина, во-вторых, что она устанавливает: форму правления и государственного устройства, и в-третьих, что она учреждает: высшие органы государства, т. е. отражать, что именно </w:t>
      </w:r>
      <w:r>
        <w:rPr>
          <w:b/>
        </w:rPr>
        <w:t>Конституцией закрепляется, устанавливается и учр</w:t>
      </w:r>
      <w:r>
        <w:rPr>
          <w:b/>
        </w:rPr>
        <w:t>еждается</w:t>
      </w:r>
      <w:r>
        <w:t xml:space="preserve">. Безусловно, это внесет ясность в понимание ее главенствующего места во всей правовой системе нашей страны. В теории права и государства такие определения понятия Конституции давно выработаны. </w:t>
      </w:r>
    </w:p>
    <w:p w:rsidR="001358D8" w:rsidRDefault="00CB31B9">
      <w:pPr>
        <w:ind w:left="-15"/>
      </w:pPr>
      <w:r>
        <w:rPr>
          <w:b/>
          <w:color w:val="009ED5"/>
        </w:rPr>
        <w:t>Антикоррупционные нормы Конституции Республики Казахс</w:t>
      </w:r>
      <w:r>
        <w:rPr>
          <w:b/>
          <w:color w:val="009ED5"/>
        </w:rPr>
        <w:t>тан .</w:t>
      </w:r>
      <w:r>
        <w:rPr>
          <w:b/>
        </w:rPr>
        <w:t xml:space="preserve"> </w:t>
      </w:r>
      <w:r>
        <w:t>Анализ норм Конституции Республики Казахстан убеждает в том, что все ее ключевые положения имеют прямое отношение к вопросам противодействия коррупции. Можно сказать, что Конституцию необходимо рассматривать в качестве программы, основного правового механи</w:t>
      </w:r>
      <w:r>
        <w:t xml:space="preserve">зма, базы борьбы с коррупцией. Пояснить это можно на примере следующих важнейших антикоррупционных конституцион ных положений. </w:t>
      </w:r>
    </w:p>
    <w:p w:rsidR="001358D8" w:rsidRDefault="00CB31B9">
      <w:pPr>
        <w:ind w:left="-15"/>
      </w:pPr>
      <w:r>
        <w:t>Первое. Это провозглашение Республики Казахстан правовым государством. Здесь закладывается мысль о том, что все дела и споры дол</w:t>
      </w:r>
      <w:r>
        <w:t>жны решаться на основе и в строгом соответствии с действующим правом РК. Правосудие же в Казахстане осуществляется только судом. Антикоррупционный мотив данной конституционной нормы очевиден и не требует пояснений.</w:t>
      </w:r>
    </w:p>
    <w:p w:rsidR="001358D8" w:rsidRDefault="00CB31B9">
      <w:pPr>
        <w:ind w:left="-15"/>
      </w:pPr>
      <w:r>
        <w:t>Второе. Логическое построение и последова</w:t>
      </w:r>
      <w:r>
        <w:t>тельность разделов Конституции, которые указывают на миссию каждого высшего органа государственной власти в системе сдержек и противовесов как ключевого метода преодоления коррупции в системе государственного аппарата страны.</w:t>
      </w:r>
    </w:p>
    <w:p w:rsidR="001358D8" w:rsidRDefault="00CB31B9">
      <w:pPr>
        <w:ind w:left="-15"/>
      </w:pPr>
      <w:r>
        <w:t xml:space="preserve">Третье. Закрепление структуры </w:t>
      </w:r>
      <w:r>
        <w:t>действующего права РК и его внутренней непротиворечивости, органическая связь прав и свобод человека с содержанием и применением нормативных правовых актов, обязательность официального опубликования нормативных правовых актов, касающихся прав, свобод и обя</w:t>
      </w:r>
      <w:r>
        <w:t>занностей граждан, рассматриваемых как важнейшие условия преодоления коррупции.</w:t>
      </w:r>
    </w:p>
    <w:p w:rsidR="001358D8" w:rsidRDefault="00CB31B9">
      <w:pPr>
        <w:ind w:left="-15"/>
      </w:pPr>
      <w:r>
        <w:t>Четвертое. Антикоррупционную направленность имеют нормы Конституции относительно процедуры избрания Президента страны как главы государства и его высшего должностного лица, гар</w:t>
      </w:r>
      <w:r>
        <w:t xml:space="preserve">анта Конституции, сроков его пребывания на данном посту, а также ограничений, связанных с пребыванием в должности Президента Республики Казахстан. Как методы противодействия коррупции, к </w:t>
      </w:r>
      <w:r>
        <w:lastRenderedPageBreak/>
        <w:t>примеру, необходимо рассматривать его взаимоотношения с Парламентом п</w:t>
      </w:r>
      <w:r>
        <w:t>ри принятии законов (право возвратить закон, его отдельные статьи для повторного обсуждения и голосования) или отмену либо приостановление полностью или частично действия актов Правительства и Премьер-Министра, акимов областей, городов республиканского зна</w:t>
      </w:r>
      <w:r>
        <w:t>чения и столицы. Серьезный антикоррупционный потенциал заложен в положениях п. 3 статьи 45 Конституции РК, где закреплена юридическая ответственность председателей палат Парламента и Премьер-Министра, соответственно, за законность актов Парламента, подписы</w:t>
      </w:r>
      <w:r>
        <w:t xml:space="preserve">ваемых Президентом, а также актов Президента, издаваемых по инициативе Правительства, также подписываемых Главой государства. </w:t>
      </w:r>
    </w:p>
    <w:p w:rsidR="001358D8" w:rsidRDefault="00CB31B9">
      <w:pPr>
        <w:ind w:left="-15"/>
      </w:pPr>
      <w:r>
        <w:t>Пятое. Определение круга важнейших общественных отношений, регулируемых законами, коллегиальное принятие законов и решение иных в</w:t>
      </w:r>
      <w:r>
        <w:t>опросов на уровне Парламента страны, процедуры движения законопроекта внутри Парламента и его палат, ограничения для депутатов Парламента, связанные со статусом депутата, депутатская неприкосновенность в уголовном процессе, право неутвер ждения Парламентом</w:t>
      </w:r>
      <w:r>
        <w:t xml:space="preserve"> отчета Правительства и многое другое – также самостоятельные конституционные факторы противодействия коррупции. </w:t>
      </w:r>
    </w:p>
    <w:p w:rsidR="001358D8" w:rsidRDefault="00CB31B9">
      <w:pPr>
        <w:ind w:left="-15"/>
      </w:pPr>
      <w:r>
        <w:t>Шестое. Точное и безусловное исполнение законов, право отмены или приостановления полностью или частично актов министерств, государственных ко</w:t>
      </w:r>
      <w:r>
        <w:t xml:space="preserve">митетов, иных центральных и местных испол нительных органов РК, ограничения, связанные с пребыванием в должности, – таков неполный перечень методов антикоррупционной деятельности Правительства. </w:t>
      </w:r>
    </w:p>
    <w:p w:rsidR="001358D8" w:rsidRDefault="00CB31B9">
      <w:pPr>
        <w:ind w:left="-15"/>
      </w:pPr>
      <w:r>
        <w:t>Седьмое. Возложение на Конституционный совет права исклю чите</w:t>
      </w:r>
      <w:r>
        <w:t>льного толкования норм Конституции, рассмотрение им до подписа ния Президентом страны принятых Парламентом законов на их соответствие Конституции Республики, последствия призна ния им законов несоответствующими Конституции РК и т. д. – это антикоррупционны</w:t>
      </w:r>
      <w:r>
        <w:t xml:space="preserve">й набор правовых средств данного «телохранителя» Конституции и «второго законодателя страны». </w:t>
      </w:r>
    </w:p>
    <w:p w:rsidR="001358D8" w:rsidRDefault="00CB31B9">
      <w:pPr>
        <w:ind w:left="-15"/>
      </w:pPr>
      <w:r>
        <w:t>Восьмое. Несомненно, высокий антикоррупционный потенциал заложен в конституционных основах правосудия в стране, в том числе в порядке избрания и назначения судей</w:t>
      </w:r>
      <w:r>
        <w:t xml:space="preserve">, судейской неприкосновенности в уголовном процессе, в ограничениях, связанных с пребыванием в должности судьи. </w:t>
      </w:r>
    </w:p>
    <w:p w:rsidR="001358D8" w:rsidRDefault="00CB31B9">
      <w:pPr>
        <w:spacing w:after="230"/>
        <w:ind w:left="-15"/>
      </w:pPr>
      <w:r>
        <w:lastRenderedPageBreak/>
        <w:t>Девятое. Проявления коррупции особенно сильны на местах, в регионах. Поэтому Конституция придает большое значение развитию правовых основ местного государственного управления как актуальных факторов преодоления коррупции и укрепления имиджа государственной</w:t>
      </w:r>
      <w:r>
        <w:t xml:space="preserve"> службы на местах. </w:t>
      </w:r>
    </w:p>
    <w:p w:rsidR="001358D8" w:rsidRDefault="00CB31B9">
      <w:pPr>
        <w:spacing w:after="255" w:line="216" w:lineRule="auto"/>
        <w:ind w:left="1129" w:hanging="10"/>
      </w:pPr>
      <w:r>
        <w:rPr>
          <w:rFonts w:ascii="Calibri" w:eastAsia="Calibri" w:hAnsi="Calibri" w:cs="Calibri"/>
          <w:noProof/>
        </w:rPr>
        <mc:AlternateContent>
          <mc:Choice Requires="wpg">
            <w:drawing>
              <wp:anchor distT="0" distB="0" distL="114300" distR="114300" simplePos="0" relativeHeight="251673600" behindDoc="0" locked="0" layoutInCell="1" allowOverlap="1">
                <wp:simplePos x="0" y="0"/>
                <wp:positionH relativeFrom="column">
                  <wp:posOffset>657351</wp:posOffset>
                </wp:positionH>
                <wp:positionV relativeFrom="paragraph">
                  <wp:posOffset>495</wp:posOffset>
                </wp:positionV>
                <wp:extent cx="12700" cy="561594"/>
                <wp:effectExtent l="0" t="0" r="0" b="0"/>
                <wp:wrapSquare wrapText="bothSides"/>
                <wp:docPr id="106170" name="Group 106170"/>
                <wp:cNvGraphicFramePr/>
                <a:graphic xmlns:a="http://schemas.openxmlformats.org/drawingml/2006/main">
                  <a:graphicData uri="http://schemas.microsoft.com/office/word/2010/wordprocessingGroup">
                    <wpg:wgp>
                      <wpg:cNvGrpSpPr/>
                      <wpg:grpSpPr>
                        <a:xfrm>
                          <a:off x="0" y="0"/>
                          <a:ext cx="12700" cy="561594"/>
                          <a:chOff x="0" y="0"/>
                          <a:chExt cx="12700" cy="561594"/>
                        </a:xfrm>
                      </wpg:grpSpPr>
                      <wps:wsp>
                        <wps:cNvPr id="7469" name="Shape 7469"/>
                        <wps:cNvSpPr/>
                        <wps:spPr>
                          <a:xfrm>
                            <a:off x="0" y="0"/>
                            <a:ext cx="0" cy="561594"/>
                          </a:xfrm>
                          <a:custGeom>
                            <a:avLst/>
                            <a:gdLst/>
                            <a:ahLst/>
                            <a:cxnLst/>
                            <a:rect l="0" t="0" r="0" b="0"/>
                            <a:pathLst>
                              <a:path h="561594">
                                <a:moveTo>
                                  <a:pt x="0" y="0"/>
                                </a:moveTo>
                                <a:lnTo>
                                  <a:pt x="0" y="561594"/>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751EEABF" id="Group 106170" o:spid="_x0000_s1026" style="position:absolute;margin-left:51.75pt;margin-top:.05pt;width:1pt;height:44.2pt;z-index:251673600" coordsize="127,5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">
                <v:shape id="Shape 7469" o:spid="_x0000_s1027" style="position:absolute;width:0;height:5615;visibility:visible;mso-wrap-style:square;v-text-anchor:top" coordsize="0,561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SgqcUA&#10;AADdAAAADwAAAGRycy9kb3ducmV2LnhtbESP3WoCMRSE7wt9h3AK3tWsIlZXo7T+0fZG/HmAw+a4&#10;CW5Olk3U9e2NUOjlMDPfMNN56ypxpSZYzwp63QwEceG15VLB8bB+H4EIEVlj5ZkU3CnAfPb6MsVc&#10;+xvv6LqPpUgQDjkqMDHWuZShMOQwdH1NnLyTbxzGJJtS6gZvCe4q2c+yoXRoOS0YrGlhqDjvL06B&#10;Ncf1ZsWj1e9Xb7m1bvezuftaqc5b+zkBEamN/+G/9rdW8DEYjuH5Jj0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RKCpxQAAAN0AAAAPAAAAAAAAAAAAAAAAAJgCAABkcnMv&#10;ZG93bnJldi54bWxQSwUGAAAAAAQABAD1AAAAigMAAAAA&#10;" path="m,l,561594e" filled="f" strokecolor="#009ed5" strokeweight="1pt">
                  <v:stroke miterlimit="1" joinstyle="miter"/>
                  <v:path arrowok="t" textboxrect="0,0,0,561594"/>
                </v:shape>
                <w10:wrap type="square"/>
              </v:group>
            </w:pict>
          </mc:Fallback>
        </mc:AlternateContent>
      </w:r>
      <w:r>
        <w:rPr>
          <w:b/>
          <w:color w:val="009ED5"/>
          <w:sz w:val="20"/>
        </w:rPr>
        <w:t>Ключевые слова:</w:t>
      </w:r>
      <w:r>
        <w:rPr>
          <w:b/>
          <w:i/>
          <w:color w:val="009ED5"/>
          <w:sz w:val="20"/>
        </w:rPr>
        <w:t xml:space="preserve"> </w:t>
      </w:r>
      <w:r>
        <w:rPr>
          <w:i/>
          <w:color w:val="181717"/>
          <w:sz w:val="20"/>
        </w:rPr>
        <w:t xml:space="preserve">Конституция Республики Казахстан, антикоррупционная деятельность, противодействие коррупции, конститу ционные положения, Основной закон, нормативный правовой акт. </w:t>
      </w:r>
    </w:p>
    <w:p w:rsidR="001358D8" w:rsidRDefault="00CB31B9">
      <w:pPr>
        <w:pStyle w:val="2"/>
        <w:ind w:left="315" w:right="269"/>
      </w:pPr>
      <w:r>
        <w:t>ВОПРОСЫ ДЛЯ ДИСКУССИИ</w:t>
      </w:r>
    </w:p>
    <w:p w:rsidR="001358D8" w:rsidRDefault="00CB31B9">
      <w:pPr>
        <w:numPr>
          <w:ilvl w:val="0"/>
          <w:numId w:val="63"/>
        </w:numPr>
        <w:shd w:val="clear" w:color="auto" w:fill="E9E8E7"/>
        <w:spacing w:after="3" w:line="216" w:lineRule="auto"/>
        <w:ind w:right="269" w:hanging="360"/>
      </w:pPr>
      <w:r>
        <w:rPr>
          <w:sz w:val="20"/>
        </w:rPr>
        <w:t xml:space="preserve">Какое место занимает Конституция </w:t>
      </w:r>
      <w:r>
        <w:rPr>
          <w:sz w:val="20"/>
        </w:rPr>
        <w:t xml:space="preserve">в системе действующего права Республики Казахстан? </w:t>
      </w:r>
    </w:p>
    <w:p w:rsidR="001358D8" w:rsidRDefault="00CB31B9">
      <w:pPr>
        <w:numPr>
          <w:ilvl w:val="0"/>
          <w:numId w:val="63"/>
        </w:numPr>
        <w:shd w:val="clear" w:color="auto" w:fill="E9E8E7"/>
        <w:spacing w:after="36" w:line="216" w:lineRule="auto"/>
        <w:ind w:right="269" w:hanging="360"/>
      </w:pPr>
      <w:r>
        <w:rPr>
          <w:sz w:val="20"/>
        </w:rPr>
        <w:t>Почему Конституцию принято считать Основным законом страны?</w:t>
      </w:r>
    </w:p>
    <w:p w:rsidR="001358D8" w:rsidRDefault="00CB31B9">
      <w:pPr>
        <w:numPr>
          <w:ilvl w:val="0"/>
          <w:numId w:val="63"/>
        </w:numPr>
        <w:shd w:val="clear" w:color="auto" w:fill="E9E8E7"/>
        <w:spacing w:after="36" w:line="216" w:lineRule="auto"/>
        <w:ind w:right="269" w:hanging="360"/>
      </w:pPr>
      <w:r>
        <w:rPr>
          <w:sz w:val="20"/>
        </w:rPr>
        <w:t>Дайте определение Конституции Республики Казахстан.</w:t>
      </w:r>
    </w:p>
    <w:p w:rsidR="001358D8" w:rsidRDefault="00CB31B9">
      <w:pPr>
        <w:numPr>
          <w:ilvl w:val="0"/>
          <w:numId w:val="63"/>
        </w:numPr>
        <w:shd w:val="clear" w:color="auto" w:fill="E9E8E7"/>
        <w:spacing w:after="279" w:line="216" w:lineRule="auto"/>
        <w:ind w:right="269" w:hanging="360"/>
      </w:pPr>
      <w:r>
        <w:rPr>
          <w:sz w:val="20"/>
        </w:rPr>
        <w:t>Какие антикоррупционные механизмы закреплены в нормах Конституции Республики Казахстан (пояс</w:t>
      </w:r>
      <w:r>
        <w:rPr>
          <w:sz w:val="20"/>
        </w:rPr>
        <w:t xml:space="preserve">ните на примерах правового статуса конституционных органов республики)? </w:t>
      </w:r>
    </w:p>
    <w:p w:rsidR="001358D8" w:rsidRDefault="00CB31B9">
      <w:pPr>
        <w:pStyle w:val="3"/>
        <w:ind w:left="278"/>
      </w:pPr>
      <w:r>
        <w:rPr>
          <w:i w:val="0"/>
        </w:rPr>
        <w:t>Литература</w:t>
      </w:r>
    </w:p>
    <w:p w:rsidR="001358D8" w:rsidRDefault="00CB31B9">
      <w:pPr>
        <w:numPr>
          <w:ilvl w:val="0"/>
          <w:numId w:val="64"/>
        </w:numPr>
        <w:spacing w:after="3" w:line="225" w:lineRule="auto"/>
        <w:ind w:hanging="283"/>
      </w:pPr>
      <w:r>
        <w:rPr>
          <w:color w:val="181717"/>
          <w:sz w:val="20"/>
        </w:rPr>
        <w:t xml:space="preserve">Конституция Республики Казахстан. Принята на республи канском референдуме 30 августа 1995 года (с изменениями и дополнениями по состоянию на 02.02.2011 г.). </w:t>
      </w:r>
    </w:p>
    <w:p w:rsidR="001358D8" w:rsidRDefault="00CB31B9">
      <w:pPr>
        <w:numPr>
          <w:ilvl w:val="0"/>
          <w:numId w:val="64"/>
        </w:numPr>
        <w:spacing w:after="3" w:line="225" w:lineRule="auto"/>
        <w:ind w:hanging="283"/>
      </w:pPr>
      <w:r>
        <w:rPr>
          <w:color w:val="181717"/>
          <w:sz w:val="20"/>
        </w:rPr>
        <w:t>О Концепции пр</w:t>
      </w:r>
      <w:r>
        <w:rPr>
          <w:color w:val="181717"/>
          <w:sz w:val="20"/>
        </w:rPr>
        <w:t xml:space="preserve">авовой политики Республики Казахстан на период с 2010 по 2020 год: Указ Президента Республики Казахстан от 24 августа 2009 года № 858. </w:t>
      </w:r>
    </w:p>
    <w:p w:rsidR="001358D8" w:rsidRDefault="00CB31B9">
      <w:pPr>
        <w:numPr>
          <w:ilvl w:val="0"/>
          <w:numId w:val="64"/>
        </w:numPr>
        <w:spacing w:after="3" w:line="225" w:lineRule="auto"/>
        <w:ind w:hanging="283"/>
      </w:pPr>
      <w:r>
        <w:rPr>
          <w:color w:val="181717"/>
          <w:sz w:val="20"/>
        </w:rPr>
        <w:t>О нормативных правовых актах: Закон Республики Казахстан от 24 марта 1998 года № 213-</w:t>
      </w:r>
      <w:r>
        <w:rPr>
          <w:color w:val="181717"/>
          <w:sz w:val="20"/>
        </w:rPr>
        <w:t>I</w:t>
      </w:r>
      <w:r>
        <w:rPr>
          <w:color w:val="181717"/>
          <w:sz w:val="20"/>
        </w:rPr>
        <w:t xml:space="preserve">. </w:t>
      </w:r>
    </w:p>
    <w:p w:rsidR="001358D8" w:rsidRDefault="00CB31B9">
      <w:pPr>
        <w:numPr>
          <w:ilvl w:val="0"/>
          <w:numId w:val="64"/>
        </w:numPr>
        <w:spacing w:after="3" w:line="225" w:lineRule="auto"/>
        <w:ind w:hanging="283"/>
      </w:pPr>
      <w:r>
        <w:rPr>
          <w:color w:val="181717"/>
          <w:sz w:val="20"/>
        </w:rPr>
        <w:t>О Президенте Республики Казахст</w:t>
      </w:r>
      <w:r>
        <w:rPr>
          <w:color w:val="181717"/>
          <w:sz w:val="20"/>
        </w:rPr>
        <w:t xml:space="preserve">ан: Конституционный закон Республики Казахстан от 26 декабря 1995 года № 2733. </w:t>
      </w:r>
    </w:p>
    <w:p w:rsidR="001358D8" w:rsidRDefault="00CB31B9">
      <w:pPr>
        <w:numPr>
          <w:ilvl w:val="0"/>
          <w:numId w:val="64"/>
        </w:numPr>
        <w:spacing w:after="29" w:line="225" w:lineRule="auto"/>
        <w:ind w:hanging="283"/>
      </w:pPr>
      <w:r>
        <w:rPr>
          <w:color w:val="181717"/>
          <w:sz w:val="20"/>
        </w:rPr>
        <w:t xml:space="preserve">О </w:t>
      </w:r>
      <w:r>
        <w:rPr>
          <w:color w:val="181717"/>
          <w:sz w:val="20"/>
        </w:rPr>
        <w:tab/>
        <w:t xml:space="preserve">Первом </w:t>
      </w:r>
      <w:r>
        <w:rPr>
          <w:color w:val="181717"/>
          <w:sz w:val="20"/>
        </w:rPr>
        <w:tab/>
        <w:t xml:space="preserve">Президенте </w:t>
      </w:r>
      <w:r>
        <w:rPr>
          <w:color w:val="181717"/>
          <w:sz w:val="20"/>
        </w:rPr>
        <w:tab/>
        <w:t xml:space="preserve">Республики </w:t>
      </w:r>
      <w:r>
        <w:rPr>
          <w:color w:val="181717"/>
          <w:sz w:val="20"/>
        </w:rPr>
        <w:tab/>
        <w:t xml:space="preserve">Казахстан </w:t>
      </w:r>
      <w:r>
        <w:rPr>
          <w:color w:val="181717"/>
          <w:sz w:val="20"/>
        </w:rPr>
        <w:tab/>
        <w:t xml:space="preserve">– </w:t>
      </w:r>
      <w:r>
        <w:rPr>
          <w:color w:val="181717"/>
          <w:sz w:val="20"/>
        </w:rPr>
        <w:tab/>
        <w:t xml:space="preserve">Лидере </w:t>
      </w:r>
      <w:r>
        <w:rPr>
          <w:color w:val="181717"/>
          <w:sz w:val="20"/>
        </w:rPr>
        <w:tab/>
        <w:t xml:space="preserve">Нации: </w:t>
      </w:r>
    </w:p>
    <w:p w:rsidR="001358D8" w:rsidRDefault="00CB31B9">
      <w:pPr>
        <w:spacing w:after="29" w:line="225" w:lineRule="auto"/>
        <w:ind w:left="283" w:firstLine="0"/>
      </w:pPr>
      <w:r>
        <w:rPr>
          <w:color w:val="181717"/>
          <w:sz w:val="20"/>
        </w:rPr>
        <w:t>Конституционный закон Республики Казахстан от 20 июля 2000 года № 83-</w:t>
      </w:r>
      <w:r>
        <w:rPr>
          <w:color w:val="181717"/>
          <w:sz w:val="20"/>
        </w:rPr>
        <w:t>II</w:t>
      </w:r>
      <w:r>
        <w:rPr>
          <w:color w:val="181717"/>
          <w:sz w:val="20"/>
        </w:rPr>
        <w:t xml:space="preserve">. </w:t>
      </w:r>
    </w:p>
    <w:p w:rsidR="001358D8" w:rsidRDefault="00CB31B9">
      <w:pPr>
        <w:numPr>
          <w:ilvl w:val="0"/>
          <w:numId w:val="64"/>
        </w:numPr>
        <w:spacing w:after="3" w:line="225" w:lineRule="auto"/>
        <w:ind w:hanging="283"/>
      </w:pPr>
      <w:r>
        <w:rPr>
          <w:color w:val="181717"/>
          <w:sz w:val="20"/>
        </w:rPr>
        <w:t xml:space="preserve">О Парламенте Республики Казахстан и статусе его депутатов: Конституционный закон Республики Казахстан от 16 октября 1995 года № 2529. </w:t>
      </w:r>
    </w:p>
    <w:p w:rsidR="001358D8" w:rsidRDefault="00CB31B9">
      <w:pPr>
        <w:numPr>
          <w:ilvl w:val="0"/>
          <w:numId w:val="64"/>
        </w:numPr>
        <w:spacing w:after="3" w:line="225" w:lineRule="auto"/>
        <w:ind w:hanging="283"/>
      </w:pPr>
      <w:r>
        <w:rPr>
          <w:color w:val="181717"/>
          <w:sz w:val="20"/>
        </w:rPr>
        <w:t xml:space="preserve">О Правительстве Республики Казахстан: Конституционный закон Республики Казахстан от 18 декабря 1995 года № 2688. </w:t>
      </w:r>
    </w:p>
    <w:p w:rsidR="001358D8" w:rsidRDefault="00CB31B9">
      <w:pPr>
        <w:numPr>
          <w:ilvl w:val="0"/>
          <w:numId w:val="64"/>
        </w:numPr>
        <w:spacing w:after="3" w:line="225" w:lineRule="auto"/>
        <w:ind w:hanging="283"/>
      </w:pPr>
      <w:r>
        <w:rPr>
          <w:color w:val="181717"/>
          <w:sz w:val="20"/>
        </w:rPr>
        <w:t>О Конст</w:t>
      </w:r>
      <w:r>
        <w:rPr>
          <w:color w:val="181717"/>
          <w:sz w:val="20"/>
        </w:rPr>
        <w:t xml:space="preserve">итуционном совете Республики Казахстан: Конституционный закон Республики Казахстан от 29 декабря 1995 года № 2737. </w:t>
      </w:r>
    </w:p>
    <w:p w:rsidR="001358D8" w:rsidRDefault="00CB31B9">
      <w:pPr>
        <w:numPr>
          <w:ilvl w:val="0"/>
          <w:numId w:val="64"/>
        </w:numPr>
        <w:spacing w:after="3" w:line="225" w:lineRule="auto"/>
        <w:ind w:hanging="283"/>
      </w:pPr>
      <w:r>
        <w:rPr>
          <w:color w:val="181717"/>
          <w:sz w:val="20"/>
        </w:rPr>
        <w:t>О судебной системе и статусе судей Республики Казахстан: Конституционный закон Республики Казахстан от 25 декабря 2000 года № 132-</w:t>
      </w:r>
      <w:r>
        <w:rPr>
          <w:color w:val="181717"/>
          <w:sz w:val="20"/>
        </w:rPr>
        <w:t>II</w:t>
      </w:r>
      <w:r>
        <w:rPr>
          <w:color w:val="181717"/>
          <w:sz w:val="20"/>
        </w:rPr>
        <w:t>.</w:t>
      </w:r>
    </w:p>
    <w:p w:rsidR="001358D8" w:rsidRDefault="00CB31B9">
      <w:pPr>
        <w:numPr>
          <w:ilvl w:val="0"/>
          <w:numId w:val="64"/>
        </w:numPr>
        <w:spacing w:after="3" w:line="225" w:lineRule="auto"/>
        <w:ind w:hanging="283"/>
      </w:pPr>
      <w:r>
        <w:rPr>
          <w:color w:val="181717"/>
          <w:sz w:val="20"/>
        </w:rPr>
        <w:lastRenderedPageBreak/>
        <w:t>О мест</w:t>
      </w:r>
      <w:r>
        <w:rPr>
          <w:color w:val="181717"/>
          <w:sz w:val="20"/>
        </w:rPr>
        <w:t>ном государственном управлении и самоуправлении в Республике Казахстан: Закон Республики Казахстан от 23 января 2001 года № 148-</w:t>
      </w:r>
      <w:r>
        <w:rPr>
          <w:color w:val="181717"/>
          <w:sz w:val="20"/>
        </w:rPr>
        <w:t>II</w:t>
      </w:r>
      <w:r>
        <w:rPr>
          <w:color w:val="181717"/>
          <w:sz w:val="20"/>
        </w:rPr>
        <w:t xml:space="preserve">. </w:t>
      </w:r>
    </w:p>
    <w:p w:rsidR="001358D8" w:rsidRDefault="00CB31B9">
      <w:pPr>
        <w:pStyle w:val="1"/>
        <w:spacing w:after="220"/>
        <w:ind w:left="278"/>
      </w:pPr>
      <w:r>
        <w:rPr>
          <w:i w:val="0"/>
        </w:rPr>
        <w:t xml:space="preserve">§ 12 . Эволюция антикоррупционного законо дательства </w:t>
      </w:r>
    </w:p>
    <w:p w:rsidR="001358D8" w:rsidRDefault="00CB31B9">
      <w:pPr>
        <w:ind w:left="-15"/>
      </w:pPr>
      <w:r>
        <w:rPr>
          <w:b/>
          <w:color w:val="009ED5"/>
        </w:rPr>
        <w:t>Становление и развитие антикоррупционного законодательства .</w:t>
      </w:r>
      <w:r>
        <w:rPr>
          <w:i/>
          <w:color w:val="009ED5"/>
        </w:rPr>
        <w:t xml:space="preserve"> </w:t>
      </w:r>
      <w:r>
        <w:t>Коррупци</w:t>
      </w:r>
      <w:r>
        <w:t>я оказывает пагубное влияние на экономику страны, подрывая эффек тивность решений, принимаемых органами государственной власти, наносит ущерб состоянию морали, расшатывает доверие граждан к государству и разрушает принцип справедливого и беспристрастного п</w:t>
      </w:r>
      <w:r>
        <w:t xml:space="preserve">равосудия. Коррупция, безусловно, снижает эффективность государствен ного управления, инвестиционную привлекательность страны, сдер живает поступательное социально-экономическое развитие. </w:t>
      </w:r>
    </w:p>
    <w:p w:rsidR="001358D8" w:rsidRDefault="00CB31B9">
      <w:pPr>
        <w:ind w:left="-15"/>
      </w:pPr>
      <w:r>
        <w:t xml:space="preserve">Как отметил Лидер Нации Н. А. Назарбаев на </w:t>
      </w:r>
      <w:r>
        <w:t>XVI</w:t>
      </w:r>
      <w:r>
        <w:t xml:space="preserve"> съезде партии «Нұр О</w:t>
      </w:r>
      <w:r>
        <w:t xml:space="preserve">тан», «важно наладить системную работу по защите принципов меритократии и недопущению коррупции» [1]. </w:t>
      </w:r>
    </w:p>
    <w:p w:rsidR="001358D8" w:rsidRDefault="00CB31B9">
      <w:pPr>
        <w:ind w:left="-15"/>
      </w:pPr>
      <w:r>
        <w:t>Несмотря на принимаемые государством меры, коррупция препятствует проведению социальных преобразований и модерниза ции нацио нальной эконо мики, вызывает</w:t>
      </w:r>
      <w:r>
        <w:t xml:space="preserve"> в обществе серьезную трев огу и недо верие к государственным институтам. </w:t>
      </w:r>
    </w:p>
    <w:p w:rsidR="001358D8" w:rsidRDefault="00CB31B9">
      <w:pPr>
        <w:ind w:left="-15"/>
      </w:pPr>
      <w:r>
        <w:t>В связи с этим Казахстан с первых дней государственной независимости целенаправленно и поэтапно следовал курсу на создание эффективных, соответствующих мировым стандартам институтов</w:t>
      </w:r>
      <w:r>
        <w:t xml:space="preserve"> и меха низмов противодействия коррупции. </w:t>
      </w:r>
    </w:p>
    <w:p w:rsidR="001358D8" w:rsidRDefault="00CB31B9">
      <w:pPr>
        <w:ind w:left="-15"/>
      </w:pPr>
      <w:r>
        <w:t>С 2016 года в соответствии с пунктом 6) ст. 1 Закона РК «О противодействии коррупции» к коррупционным деяниям относится: незакон ное использование лицами, занимающими ответственную государственн ую долж ность, лиц</w:t>
      </w:r>
      <w:r>
        <w:t>ами, уполномоченными на выполнение государственных функций, лицами, приравненными к лицам, уполномоченным на выполнение государственных функций, должностными лицами своих долж ностных (служебных) полномочий и связанных с ними возможностей в целях получения</w:t>
      </w:r>
      <w:r>
        <w:t xml:space="preserve"> или извлечения лично или через посредников имущественных (неимущественных) благ и преимуществ для себя либо третьих лиц, а равно подкуп данных лиц путем предоставления благ и преимуществ [2].</w:t>
      </w:r>
    </w:p>
    <w:p w:rsidR="001358D8" w:rsidRDefault="00CB31B9">
      <w:pPr>
        <w:ind w:left="-15"/>
      </w:pPr>
      <w:r>
        <w:t xml:space="preserve">При определении причин, условий и последствий коррупции должны </w:t>
      </w:r>
      <w:r>
        <w:t xml:space="preserve">учитываться такие факторы, как местный менталитет, национальные и религиозные особенности, уровень правовой культуры. </w:t>
      </w:r>
    </w:p>
    <w:p w:rsidR="001358D8" w:rsidRDefault="00CB31B9">
      <w:pPr>
        <w:ind w:left="-15"/>
      </w:pPr>
      <w:r>
        <w:t xml:space="preserve">Стратегия «Казахстан-2050»: новый политический курс состоявшегося государства» возводит коррупцию в ранг прямой угрозы национальной </w:t>
      </w:r>
      <w:r>
        <w:lastRenderedPageBreak/>
        <w:t>безоп</w:t>
      </w:r>
      <w:r>
        <w:t>асности и нацеливает государство и общество на объединение усилий в борьбе с этим негативным явлением [3].</w:t>
      </w:r>
    </w:p>
    <w:p w:rsidR="001358D8" w:rsidRDefault="00CB31B9">
      <w:pPr>
        <w:ind w:left="-15"/>
      </w:pPr>
      <w:r>
        <w:t>Специфичность борьбы с коррупцией заключается в том, что коррупция имеет не только криминальные корни, эта проблема также связана с политической, соц</w:t>
      </w:r>
      <w:r>
        <w:t xml:space="preserve">иальной, экономической составляющей государства. </w:t>
      </w:r>
    </w:p>
    <w:p w:rsidR="001358D8" w:rsidRDefault="00CB31B9">
      <w:pPr>
        <w:ind w:left="-15"/>
      </w:pPr>
      <w:r>
        <w:t>С начала 90-х годов Казахстан в числе первых на постсоветском простран стве развернул широкомасштабную антикоррупционную деятельность, сформировал антик ор руп ционную законодательную базу, которая на протя</w:t>
      </w:r>
      <w:r>
        <w:t>жении всего этого времени прошла ряд знаковых этапов своего развития, безусловно, напрямую связанных с государственной антикоррупционной политикой, проводимой Лидером Нации Н. А. Назарбаевым.</w:t>
      </w:r>
    </w:p>
    <w:p w:rsidR="001358D8" w:rsidRDefault="00CB31B9">
      <w:pPr>
        <w:ind w:left="-15"/>
      </w:pPr>
      <w:r>
        <w:t>После обретения независимости Республикой Казахстан на ее террит</w:t>
      </w:r>
      <w:r>
        <w:t>ории действовали нормативно-правовые акты бывшего СССР и КазССР, которые часто не соответствовали новой экономической действительности. Если раньше все имущество находилось в госу дарственной собственности, то после обретения независимости началась волна п</w:t>
      </w:r>
      <w:r>
        <w:t xml:space="preserve">риватизации, появилась частная собственность, законодательство не успевало реагировать на новые экономические реалии. </w:t>
      </w:r>
    </w:p>
    <w:p w:rsidR="001358D8" w:rsidRDefault="00CB31B9">
      <w:pPr>
        <w:ind w:left="-15"/>
      </w:pPr>
      <w:r>
        <w:t>По причине экономического спада, вызванного разрывом традиционных экономических связей, останавливались предприятия, возрос уровень безра</w:t>
      </w:r>
      <w:r>
        <w:t>ботицы, начала увеличиваться преступность, появились ее новые виды, с которыми раньше государство не сталкивалось, в частности экономическая преступность. В то же время организованная преступность начала использовать пробелы в законодательстве, стала осуще</w:t>
      </w:r>
      <w:r>
        <w:t>ствлять попытки организовать свою деятельность путем продвижения своих членов в государственные органы. Т. е., осознавая реальность угрозы проникновения организованной преступ ности в государственные органы, государство принимает первые срочные меры по про</w:t>
      </w:r>
      <w:r>
        <w:t xml:space="preserve">тиводействию преступности и стабилизации социально-эко номической сферы жизни страны. </w:t>
      </w:r>
    </w:p>
    <w:p w:rsidR="001358D8" w:rsidRDefault="00CB31B9">
      <w:pPr>
        <w:ind w:left="-15"/>
      </w:pPr>
      <w:r>
        <w:t>В связи с чем первые действия государства были направлены на то, чтобы создать специализированные органы, основной деятельностью которых будет противодействие организова</w:t>
      </w:r>
      <w:r>
        <w:t>нной преступности и коррупции. Деятельность этих вновь созданных органов была направлена на эко номические и социальные преобразования, в том числе во внешнеэко номической сфере. Особое внимание было сосредоточено на операциях банков, налоговых инспекциях,</w:t>
      </w:r>
      <w:r>
        <w:t xml:space="preserve"> таможенных и финан совых органах.</w:t>
      </w:r>
    </w:p>
    <w:p w:rsidR="001358D8" w:rsidRDefault="00CB31B9">
      <w:pPr>
        <w:ind w:left="-15"/>
      </w:pPr>
      <w:r>
        <w:lastRenderedPageBreak/>
        <w:t>Вся информация, полученная в результате деятельности органов, начала систематизироваться в республиканском автоматизированном банке данных о правонарушениях в сфере экономики. Начала создаваться материально-техническая ба</w:t>
      </w:r>
      <w:r>
        <w:t xml:space="preserve">за автоматизированных информационных систем и информационных сетей правоохранительных и контролирующих органов, а также стало осуществляться финансирование работ по созданию необходимых проектно-технологических средств и защите информации. </w:t>
      </w:r>
    </w:p>
    <w:p w:rsidR="001358D8" w:rsidRDefault="00CB31B9">
      <w:pPr>
        <w:spacing w:after="0" w:line="216" w:lineRule="auto"/>
        <w:ind w:left="-15"/>
      </w:pPr>
      <w:r>
        <w:rPr>
          <w:i/>
        </w:rPr>
        <w:t>Фактически на первом этапе деятельность государственных органов была направлена не столько на профилактику коррупции, сколько на борьбу с уже свершившимися фактами, шла наработка опыта, обобщив который, стало понятно, что пресечением уже свершившегося факт</w:t>
      </w:r>
      <w:r>
        <w:rPr>
          <w:i/>
        </w:rPr>
        <w:t xml:space="preserve">а дело не решишь, нужен комплексный подход. </w:t>
      </w:r>
    </w:p>
    <w:p w:rsidR="001358D8" w:rsidRDefault="00CB31B9">
      <w:pPr>
        <w:ind w:left="-15"/>
      </w:pPr>
      <w:r>
        <w:t xml:space="preserve">Таким образом, период с 1992 по 1997 год условно можно назвать начальным, так как именно в этот период происходит начальная фаза формирования нормативно-правовых основ антикоррупционного процесса. 17 марта 1992 </w:t>
      </w:r>
      <w:r>
        <w:t>года принимается Указ «О мерах по усилению борьбы с организованными формами преступности и коррупцией» (далее – Указ). Основанием для принятия Указа были необходимость пресечения распространения в стране фактов противоправной деятельности, рост криминально</w:t>
      </w:r>
      <w:r>
        <w:t>го профессионализма, обретение преступностью организованного характера. При этом в качестве элементов механизма противодействия коррупции закрепляются: установление в государственных структурах обязательной процедуры подачи декларации об имущественном поло</w:t>
      </w:r>
      <w:r>
        <w:t>жении своей семьи для лиц, занимающих руководящие должности в органах государственной власти и управления, приобретающих государственное имущество в собственность в порядке приватизации; запрет на принятие подарков должностными лицами в любой форме от пред</w:t>
      </w:r>
      <w:r>
        <w:t xml:space="preserve">приятий, организаций и граждан и т. п. в связи с исполнением служебных обязанностей [4]. </w:t>
      </w:r>
    </w:p>
    <w:p w:rsidR="001358D8" w:rsidRDefault="00CB31B9">
      <w:pPr>
        <w:ind w:left="-15"/>
      </w:pPr>
      <w:r>
        <w:t>Проведение таких реформ в стране, конечно же, создавало законодательные барьеры для распространения криминальной деятель ности в виде пресечения разрастания преступно</w:t>
      </w:r>
      <w:r>
        <w:t>сти, в том числе коррупционной. Но тем не менее в Указе отсутствовало определение понятия «коррупция», не было четко разработанного механизма противодействия коррупционным правонарушениям.</w:t>
      </w:r>
    </w:p>
    <w:p w:rsidR="001358D8" w:rsidRDefault="00CB31B9">
      <w:pPr>
        <w:ind w:left="-15"/>
      </w:pPr>
      <w:r>
        <w:t>Данный период характеризуется важными для политической, социально-э</w:t>
      </w:r>
      <w:r>
        <w:t xml:space="preserve">кономической сферы Казахстана историческими вехами: принятие 30 августа 1995 года Конституции Республики Казахстан, закрепившей президентскую форму правления; озвучивание в 1997 году Президентом Послания народу Казахстана – Стратегии «Казахстан-2030: </w:t>
      </w:r>
      <w:r>
        <w:lastRenderedPageBreak/>
        <w:t>процв</w:t>
      </w:r>
      <w:r>
        <w:t xml:space="preserve">етание, безопасность и улучшение благосостояния всех казахстанцев», исторического документа, положившего основу для начала разработки социальных программ и обновления ряда нормативных правовых актов – Закон «О прокуратуре», Указ «Об органах внутренних дел </w:t>
      </w:r>
      <w:r>
        <w:t xml:space="preserve">Республики Казахстан», имеющий силу закона, Уголовный кодекс Республики Казахстан. </w:t>
      </w:r>
    </w:p>
    <w:p w:rsidR="001358D8" w:rsidRDefault="00CB31B9">
      <w:pPr>
        <w:ind w:left="-15"/>
      </w:pPr>
      <w:r>
        <w:t xml:space="preserve">На этом этапе формирования антикоррупционного законодательства в целях реализации основных положений Стратегии развития Казахстана до 2030 года был принят Указ «О мерах по </w:t>
      </w:r>
      <w:r>
        <w:t xml:space="preserve">укреплению национальной безопас ности, дальнейшему усилению борьбы с организованной преступ ностью и коррупцией» от 5 ноября 1997 года. </w:t>
      </w:r>
    </w:p>
    <w:p w:rsidR="001358D8" w:rsidRDefault="00CB31B9">
      <w:pPr>
        <w:ind w:left="-15"/>
      </w:pPr>
      <w:r>
        <w:t>На уровне правительства создаются условия для разработки норм, устанавливающих контроль за крупными денежными расходами</w:t>
      </w:r>
      <w:r>
        <w:t xml:space="preserve"> долж ностных лиц государственных органов, закрепляющих принятие иных мер финансового контроля в целях недопущения легализации («отмывания») незаконно нажитых денег и иного имущества. Вводится обязательность проведения специальной проверки государственных </w:t>
      </w:r>
      <w:r>
        <w:t xml:space="preserve">служащих при их аттестации и решении вопроса о повышении в должности и продвижении на государственной службе [5]. </w:t>
      </w:r>
    </w:p>
    <w:p w:rsidR="001358D8" w:rsidRDefault="00CB31B9">
      <w:pPr>
        <w:ind w:left="-15"/>
      </w:pPr>
      <w:r>
        <w:t>На данном этапе формирования антикоррупционного законодательства в качестве приоритетов были обозначены две составляющие:</w:t>
      </w:r>
    </w:p>
    <w:p w:rsidR="001358D8" w:rsidRDefault="00CB31B9">
      <w:pPr>
        <w:ind w:left="-15"/>
      </w:pPr>
      <w:r>
        <w:t>а) предотвращение сращивания, взаимосвязанности организованной преступности и коррупции, их взаимного усиления;</w:t>
      </w:r>
    </w:p>
    <w:p w:rsidR="001358D8" w:rsidRDefault="00CB31B9">
      <w:pPr>
        <w:ind w:left="-15"/>
      </w:pPr>
      <w:r>
        <w:t>б) необходимость принятия безотлагательных правовых мер против коррупции, так как все отчетливее прояснялась степень угрозы коррупции национальн</w:t>
      </w:r>
      <w:r>
        <w:t>ой безопасности страны, конституционным основам государства.</w:t>
      </w:r>
    </w:p>
    <w:p w:rsidR="001358D8" w:rsidRDefault="00CB31B9">
      <w:pPr>
        <w:spacing w:after="0" w:line="216" w:lineRule="auto"/>
        <w:ind w:left="-15"/>
      </w:pPr>
      <w:r>
        <w:t xml:space="preserve">Так, в Уголовном кодексе, принятом в 1997 году, было 17 самостоятельных составов – </w:t>
      </w:r>
      <w:r>
        <w:rPr>
          <w:i/>
        </w:rPr>
        <w:t xml:space="preserve">пункт г) ч. 3 ст. 176, пункт г) части 3 ст. 177, пункт б) части 3 ст. 177­1, пункт в) части 2 ст. 192, пункт а) </w:t>
      </w:r>
      <w:r>
        <w:rPr>
          <w:i/>
        </w:rPr>
        <w:t xml:space="preserve">части 3 ст. 193, пункт а) части 3 ст. 209, пункт б) части 3 ст. 226­1, ст. 307, пункт в) части 4 ст. 308, ст.ст. 310–315, ст. 380, пункт в) части 2 ст. 380­1, ст. 380­2 </w:t>
      </w:r>
      <w:r>
        <w:t xml:space="preserve">[6]. </w:t>
      </w:r>
    </w:p>
    <w:p w:rsidR="001358D8" w:rsidRDefault="00CB31B9">
      <w:pPr>
        <w:spacing w:after="0" w:line="259" w:lineRule="auto"/>
        <w:ind w:left="10" w:right="-14" w:hanging="10"/>
        <w:jc w:val="right"/>
      </w:pPr>
      <w:r>
        <w:t xml:space="preserve">В действующем Уголовном кодексе РК к коррупционным отнесен </w:t>
      </w:r>
    </w:p>
    <w:p w:rsidR="001358D8" w:rsidRDefault="00CB31B9">
      <w:pPr>
        <w:ind w:left="-15" w:firstLine="0"/>
      </w:pPr>
      <w:r>
        <w:t>21 состав преступлени</w:t>
      </w:r>
      <w:r>
        <w:t xml:space="preserve">й: пункт 2) ч. 3 </w:t>
      </w:r>
      <w:r>
        <w:rPr>
          <w:color w:val="181717"/>
        </w:rPr>
        <w:t>ст. 189</w:t>
      </w:r>
      <w:r>
        <w:t xml:space="preserve">, пункт 2) ч. 3 ст. 190, пункт 3) ч. 2 ст. 215, пункт 4) ч. 2 ст. 216, пункт 3) ч. 3 ст. 217, пункт 1) ч. 3 ст. 218, пункт 1) ч. 3 ст. 234, пункт 2) ч. 3 ст. 249, пункт 3) ч. 3 ст. 307, ст. </w:t>
      </w:r>
      <w:r>
        <w:rPr>
          <w:color w:val="181717"/>
        </w:rPr>
        <w:t>361</w:t>
      </w:r>
      <w:r>
        <w:t xml:space="preserve">, пункт 3) ч. 4 ст. 362, ст.ст. </w:t>
      </w:r>
      <w:r>
        <w:rPr>
          <w:color w:val="181717"/>
        </w:rPr>
        <w:t>364</w:t>
      </w:r>
      <w:r>
        <w:t xml:space="preserve">, </w:t>
      </w:r>
      <w:r>
        <w:rPr>
          <w:color w:val="181717"/>
        </w:rPr>
        <w:t>36</w:t>
      </w:r>
      <w:r>
        <w:rPr>
          <w:color w:val="181717"/>
        </w:rPr>
        <w:t>5</w:t>
      </w:r>
      <w:r>
        <w:t xml:space="preserve">, </w:t>
      </w:r>
      <w:r>
        <w:rPr>
          <w:color w:val="181717"/>
        </w:rPr>
        <w:t>366</w:t>
      </w:r>
      <w:r>
        <w:t xml:space="preserve">, </w:t>
      </w:r>
      <w:r>
        <w:rPr>
          <w:color w:val="181717"/>
        </w:rPr>
        <w:t>367</w:t>
      </w:r>
      <w:r>
        <w:t xml:space="preserve">, </w:t>
      </w:r>
      <w:r>
        <w:rPr>
          <w:color w:val="181717"/>
        </w:rPr>
        <w:t>368</w:t>
      </w:r>
      <w:r>
        <w:t xml:space="preserve">, </w:t>
      </w:r>
      <w:r>
        <w:rPr>
          <w:color w:val="181717"/>
        </w:rPr>
        <w:t>369</w:t>
      </w:r>
      <w:r>
        <w:t xml:space="preserve">, </w:t>
      </w:r>
      <w:r>
        <w:rPr>
          <w:color w:val="181717"/>
        </w:rPr>
        <w:t>370</w:t>
      </w:r>
      <w:r>
        <w:t xml:space="preserve">, </w:t>
      </w:r>
      <w:r>
        <w:rPr>
          <w:color w:val="181717"/>
        </w:rPr>
        <w:t>450</w:t>
      </w:r>
      <w:r>
        <w:t xml:space="preserve">, пункт 2) ч. 2 ст. 451 и ст. </w:t>
      </w:r>
      <w:r>
        <w:rPr>
          <w:color w:val="181717"/>
        </w:rPr>
        <w:t>452</w:t>
      </w:r>
      <w:r>
        <w:t xml:space="preserve"> [7]. </w:t>
      </w:r>
    </w:p>
    <w:p w:rsidR="001358D8" w:rsidRDefault="00CB31B9">
      <w:pPr>
        <w:ind w:left="-15"/>
      </w:pPr>
      <w:r>
        <w:lastRenderedPageBreak/>
        <w:t>Таким образом, с обретением независимости Казахстан вступил в период трансформации всей общественной системы, одновременно про хо дили процессы обновления государственных форм, процессы</w:t>
      </w:r>
      <w:r>
        <w:t xml:space="preserve"> пере дела и перераспределения собственности, либерализации экономики, реформы финансовой, налоговой, таможенной и других сфер. Законодательная база не успевала за экономическими изменениями, законы нередко противоречили друг другу. Все это способствовало </w:t>
      </w:r>
      <w:r>
        <w:t>совершению коррупционных правонарушений, необходимы были более радикальные меры по усилению борьбы с коррупцией, нужно было ликвидировать пробелы в антикоррупционном законодательстве, устранить противоречия между различными нормативными правовыми актами, с</w:t>
      </w:r>
      <w:r>
        <w:t>оздать прочную нормативно-правовую базу борьбы с коррупцией.</w:t>
      </w:r>
    </w:p>
    <w:p w:rsidR="001358D8" w:rsidRDefault="00CB31B9">
      <w:pPr>
        <w:spacing w:after="258"/>
        <w:ind w:left="-15"/>
      </w:pPr>
      <w:r>
        <w:t>Осознав необходимость комплекса мер по противодействию корруп ции, государство уже говорит о том, что борьба с коррупцией носит комплексный характер, является составной частью системы государстве</w:t>
      </w:r>
      <w:r>
        <w:t xml:space="preserve">нных мер по организации противодействия преступности и «отмыванию» капитала, нажитого преступным путем, и направлена на недопущение его легализации, и с этого начинается второй этап: 1998–2000 годы. </w:t>
      </w:r>
    </w:p>
    <w:p w:rsidR="001358D8" w:rsidRDefault="00CB31B9">
      <w:pPr>
        <w:ind w:left="-15"/>
      </w:pPr>
      <w:r>
        <w:rPr>
          <w:b/>
          <w:color w:val="009ED5"/>
        </w:rPr>
        <w:t>Второй этап становления антикоррупционного законодательс</w:t>
      </w:r>
      <w:r>
        <w:rPr>
          <w:b/>
          <w:color w:val="009ED5"/>
        </w:rPr>
        <w:t xml:space="preserve">тва </w:t>
      </w:r>
      <w:r>
        <w:t>можно датировать с 1998 по 2000 г. Именно в этот период, исходя из уровня опасности, каковую может нести коррупция в тандеме с организованной преступностью, мы понимаем, что необходимо определить методологию и методы функционирования института борьбы с</w:t>
      </w:r>
      <w:r>
        <w:t xml:space="preserve"> коррупцией. </w:t>
      </w:r>
    </w:p>
    <w:p w:rsidR="001358D8" w:rsidRDefault="00CB31B9">
      <w:pPr>
        <w:ind w:left="-15"/>
      </w:pPr>
      <w:r>
        <w:t>На втором этапе пришло осознание того, что бороться с коррупцией исклю чительно методами и средствами правоохранительных и специаль ных органов – значит бороться только с последствиями, но не с причинами, порождающими это социальное зло.</w:t>
      </w:r>
    </w:p>
    <w:p w:rsidR="001358D8" w:rsidRDefault="00CB31B9">
      <w:pPr>
        <w:ind w:left="-15"/>
      </w:pPr>
      <w:r>
        <w:t>К 19</w:t>
      </w:r>
      <w:r>
        <w:t>98 году социально-экономическая ситуация в стране улучшилась, почти завершилась приватизация, были наработаны новые экономические связи, было разработано и принято законодательство, которое соответствовало экономической действительности. Были определены це</w:t>
      </w:r>
      <w:r>
        <w:t>ли и задачи, необходимые для их достижения. На втором этапе вырабатывается единая государственная политика в области борьбы с коррупцией, проводится анализ научных исследований по изучению причин коррупции, обширно начинает использоваться опыт международны</w:t>
      </w:r>
      <w:r>
        <w:t xml:space="preserve">х и отечественных специализированных институтов в </w:t>
      </w:r>
      <w:r>
        <w:lastRenderedPageBreak/>
        <w:t>борьбе с коррупцией, развивается международное сотрудничество. Параллельно с этим осуществляется разработка практических мер борьбы с коррупцией, разрабатывается долгосрочная Стратегия борьбы с преступность</w:t>
      </w:r>
      <w:r>
        <w:t xml:space="preserve">ю и коррупцией, совершенствуются действующие и разрабатываются новые нормативные правовые акты с учетом современных требований и международной практики. </w:t>
      </w:r>
    </w:p>
    <w:p w:rsidR="001358D8" w:rsidRDefault="00CB31B9">
      <w:pPr>
        <w:ind w:left="-15"/>
      </w:pPr>
      <w:r>
        <w:t>Принимаются два основополагающих закона: «О борьбе с коррупцией» [8] и «О государственной службе» [9].</w:t>
      </w:r>
      <w:r>
        <w:t xml:space="preserve"> Главной правовой и методологической основой борьбы с коррупцией стало принятие Закона «О борьбе с коррупцией». Впервые на постсоветском пространстве был принят закон о противодействии коррупции, было дано определение коррупции, закреплены цели и принципы </w:t>
      </w:r>
      <w:r>
        <w:t xml:space="preserve">борьбы с коррупционными правонарушениями. </w:t>
      </w:r>
    </w:p>
    <w:p w:rsidR="001358D8" w:rsidRDefault="00CB31B9">
      <w:pPr>
        <w:ind w:left="-15"/>
      </w:pPr>
      <w:r>
        <w:t>В законе были четко очерчены субъекты правонарушений, связанные с коррупцией. Так, к субъектам коррупционных правонарушений относятся лица, выполняющие государственные функции и приравненные к ним. Это государстве</w:t>
      </w:r>
      <w:r>
        <w:t xml:space="preserve">нные служащие, судьи, депутаты Парламента Республики Казахстан и депутаты маслихатов. Также в законе был четко обозначен круг органов, уполномоченных вести борьбу с коррупцией, установлена юридическая ответственность за совершение </w:t>
      </w:r>
    </w:p>
    <w:p w:rsidR="001358D8" w:rsidRDefault="00CB31B9">
      <w:pPr>
        <w:pStyle w:val="1"/>
        <w:spacing w:after="4" w:line="222" w:lineRule="auto"/>
        <w:ind w:left="-15" w:firstLine="273"/>
        <w:jc w:val="both"/>
      </w:pPr>
      <w:r>
        <w:rPr>
          <w:b w:val="0"/>
          <w:i w:val="0"/>
          <w:color w:val="000000"/>
        </w:rPr>
        <w:t>коррупционного правонару</w:t>
      </w:r>
      <w:r>
        <w:rPr>
          <w:b w:val="0"/>
          <w:i w:val="0"/>
          <w:color w:val="000000"/>
        </w:rPr>
        <w:t xml:space="preserve">шения. </w:t>
      </w:r>
    </w:p>
    <w:p w:rsidR="001358D8" w:rsidRDefault="00CB31B9">
      <w:pPr>
        <w:ind w:left="-15"/>
      </w:pPr>
      <w:r>
        <w:t>Особую важность в данном законе приобрели статьи, посвященные предупреж дению коррупции. Глава 2 Закона содержит в себе положения: о мерах финансового контроля, о деятельности, несовместимой с выпол не нием государственных функций, о недопустимости совмест</w:t>
      </w:r>
      <w:r>
        <w:t xml:space="preserve">ной службы близ ких родственников, о правонарушениях, создающих условия для кор рупции, и ответственности за них. </w:t>
      </w:r>
    </w:p>
    <w:p w:rsidR="001358D8" w:rsidRDefault="00CB31B9">
      <w:pPr>
        <w:ind w:left="-15"/>
      </w:pPr>
      <w:r>
        <w:t>Закон представляет собой юридическую и методоло гическую базу всех последующих нормативных правовых актов и государственных программ, посвяще</w:t>
      </w:r>
      <w:r>
        <w:t>нных борьбе с коррупцией. Значимость и неоспоримая важность данного закона, его роль в осуществлении последовательной и системной борьбы с коррупцией и коррупционными правонарушениями подтвер ждены временем и достигнутыми результатами в борьбе с коррупцией</w:t>
      </w:r>
      <w:r>
        <w:t xml:space="preserve">. </w:t>
      </w:r>
    </w:p>
    <w:p w:rsidR="001358D8" w:rsidRDefault="00CB31B9">
      <w:pPr>
        <w:ind w:left="-15"/>
      </w:pPr>
      <w:r>
        <w:t>Появление такой законодательной базы, регулирующей вопросы борьбы с коррупцией, позволяет установить, что коррупция может рассматриваться как наличие этических отклонений и совершение правонарушений и преступлений, влекущих соответственно дисциплинарную</w:t>
      </w:r>
      <w:r>
        <w:t xml:space="preserve">, административную и уголовную ответственность. </w:t>
      </w:r>
    </w:p>
    <w:p w:rsidR="001358D8" w:rsidRDefault="00CB31B9">
      <w:pPr>
        <w:ind w:left="-15"/>
      </w:pPr>
      <w:r>
        <w:lastRenderedPageBreak/>
        <w:t>С 1998 года органы юстиции начали вести учет лиц, совершивших корруп ционные правонарушения, а также лиц, уволенных по отрицательным мотивам. Это стало действующим фильтром, препятствующим зачислению на госу</w:t>
      </w:r>
      <w:r>
        <w:t>дарственную службу лиц, которые ранее были вовлечены в коррупционную деятельность.</w:t>
      </w:r>
    </w:p>
    <w:p w:rsidR="001358D8" w:rsidRDefault="00CB31B9">
      <w:pPr>
        <w:ind w:left="-15"/>
      </w:pPr>
      <w:r>
        <w:t>Фактически на втором этапе государство, исходя из Государственной программы борьбы с коррупцией на 1999–2000 годы [10], формирует цели и задачи, которые должны быть осуществ</w:t>
      </w:r>
      <w:r>
        <w:t>лены для того, чтобы сократить до минимума деструктивное влияние коррупционных процессов на жизнь государства и общества.</w:t>
      </w:r>
    </w:p>
    <w:p w:rsidR="001358D8" w:rsidRDefault="00CB31B9">
      <w:pPr>
        <w:spacing w:after="258"/>
        <w:ind w:left="-15"/>
      </w:pPr>
      <w:r>
        <w:t>Определив цели и задачи, государство планово приступает к реа лизации принятой Стратегии борьбы с преступностью и коррупцией, тем самы</w:t>
      </w:r>
      <w:r>
        <w:t xml:space="preserve">м начиная третий этап: 2001–2004 годы. </w:t>
      </w:r>
    </w:p>
    <w:p w:rsidR="001358D8" w:rsidRDefault="00CB31B9">
      <w:pPr>
        <w:ind w:left="-15"/>
      </w:pPr>
      <w:r>
        <w:rPr>
          <w:b/>
          <w:color w:val="009ED5"/>
        </w:rPr>
        <w:t>Третий этап становления антикоррупционного законода тельства – 2001–2004 гг .</w:t>
      </w:r>
      <w:r>
        <w:rPr>
          <w:color w:val="009ED5"/>
        </w:rPr>
        <w:t xml:space="preserve"> </w:t>
      </w:r>
      <w:r>
        <w:t xml:space="preserve">Характерным для этого этапа является наличие системного подхода в вопросах борьбы с коррупцией. </w:t>
      </w:r>
    </w:p>
    <w:p w:rsidR="001358D8" w:rsidRDefault="00CB31B9">
      <w:pPr>
        <w:ind w:left="-15"/>
      </w:pPr>
      <w:r>
        <w:t>На третьем этапе государство придает борь</w:t>
      </w:r>
      <w:r>
        <w:t xml:space="preserve">бе с коррупцией статус общегосударственной политики, организационная и правовая работа по ее осуществлению начинает носить общесистемный и комплексный характер. </w:t>
      </w:r>
    </w:p>
    <w:p w:rsidR="001358D8" w:rsidRDefault="00CB31B9">
      <w:pPr>
        <w:ind w:left="-15"/>
      </w:pPr>
      <w:r>
        <w:t>Борьба с коррупцией в Казахстане определена в качестве одного из основных приоритетов государс</w:t>
      </w:r>
      <w:r>
        <w:t>твенной политики. В соответствии с Указом «О Государственной программе борьбы с коррупцией на 2001– 2005 годы» [11] борьба с коррупционными проявлениями стала системной и последовательной. Так, осуществляется постепенная децентрали зация функций центральны</w:t>
      </w:r>
      <w:r>
        <w:t>х государственных органов с поэтапной передачей части их функций в регионы и частный сектор, сокращается сфера монополии, и создаются условия для развития конкуренции в сфере оказания государственных услуг, внедряется принцип «одного окна» при обслуживании</w:t>
      </w:r>
      <w:r>
        <w:t xml:space="preserve"> населения. Принимаются Закон «О государственных закупках» [12] и Кодекс Республики Казахстан об администра тивных правонарушениях [13]. </w:t>
      </w:r>
    </w:p>
    <w:p w:rsidR="001358D8" w:rsidRDefault="00CB31B9">
      <w:pPr>
        <w:ind w:left="-15"/>
      </w:pPr>
      <w:r>
        <w:t>При Президенте Республики Казахстан в апреле 2002 года была создана Комиссия по вопросам борьбы с коррупцией и соблюде</w:t>
      </w:r>
      <w:r>
        <w:t>ния служебной этики государственными служащими [14]. Целями деятельности комиссии являются выработка и принятие согласованных мер, направленных на усиление борьбы с коррупцией и нарушениями государственными служащими правил служебной этики, а также повышен</w:t>
      </w:r>
      <w:r>
        <w:t>ие уровня ответственности государственных служащих.</w:t>
      </w:r>
    </w:p>
    <w:p w:rsidR="001358D8" w:rsidRDefault="00CB31B9">
      <w:pPr>
        <w:ind w:left="-15"/>
      </w:pPr>
      <w:r>
        <w:lastRenderedPageBreak/>
        <w:t>Комиссия вносит Главе государства предложения по вопросам борьбы с коррупцией, в том числе по совершенствованию антикоррупционного законодательства, форм и методов борьбы с коррупцией. Этим органом постоя</w:t>
      </w:r>
      <w:r>
        <w:t>нно проводятся мониторинг и анализ состояния борьбы с коррупцией, рассматриваются обращения граждан и юридических лиц, публикации в средствах массовой информации о фактах коррупционных правонарушений, допущенных лицами, занимающими ответственные государств</w:t>
      </w:r>
      <w:r>
        <w:t>енные должности, случаи нарушения этики государственными служащими и подготавливаются по ним рекомендации лицам, уполномоченным налагать дисциплинарные взыскания, о проведении служебного расследования; координируется деятельность дисциплинарных советов обл</w:t>
      </w:r>
      <w:r>
        <w:t>астей, городов Астана и Алматы.</w:t>
      </w:r>
    </w:p>
    <w:p w:rsidR="001358D8" w:rsidRDefault="00CB31B9">
      <w:pPr>
        <w:ind w:left="-15"/>
      </w:pPr>
      <w:r>
        <w:t>Позитивную роль сыграло решение данной комиссии от 1 декабря 2004 года, рекомендовавшее Министерству иностранных дел совместно с заинтересованными органами ускорить процесс присоединения Казахстана к Конвенции ООН против тра</w:t>
      </w:r>
      <w:r>
        <w:t>нснациональной преступности от 15 ноября 2000 года, а также международным конвен циям «Об отмывании, выявлении, изъятии, конфискации доходов, добытых преступным путем» (Страсбург, 8 ноября 1990 года) и «Об уголовной ответственности за коррупцию» (Страсбург</w:t>
      </w:r>
      <w:r>
        <w:t xml:space="preserve">, 27 января 1999 года). Данное решение свидетельствовало о стремлении государства к полноценному и разностороннему международному сотрудничеству в сфере борьбы с коррупцией. </w:t>
      </w:r>
    </w:p>
    <w:p w:rsidR="001358D8" w:rsidRDefault="00CB31B9">
      <w:pPr>
        <w:ind w:left="-15"/>
      </w:pPr>
      <w:r>
        <w:t>20 сентября 2002 года разработана и утверждена первая Концепция правовой политики</w:t>
      </w:r>
      <w:r>
        <w:t xml:space="preserve"> Республики Казахстан [15]. 13 декабря 2001 года Верховный Cуд Республики Казахстан принял нормативное постановление (№ 18) «О практике рассмотрения судами уголовных дел о преступлениях, связанных с коррупцией» [16], явившееся своевременным правовым дискур</w:t>
      </w:r>
      <w:r>
        <w:t>сом, проведшим определенную грань в конкретизации спорных проблем, касающихся понятий «преступления, связанные с коррупцией», «субъекты преступлений, связанные с коррупцией», «должностные лица», «организационно-распорядительные функции», «имущественные бла</w:t>
      </w:r>
      <w:r>
        <w:t>га и преимущества» (в старой редакции) и т. д.</w:t>
      </w:r>
    </w:p>
    <w:p w:rsidR="001358D8" w:rsidRDefault="00CB31B9">
      <w:pPr>
        <w:ind w:left="-15"/>
      </w:pPr>
      <w:r>
        <w:t>29 января 2004 года утверждено Положение об Агентстве Республики Казахстан по борьбе с экономической и коррупционной преступностью (финансовая полиция) [17]. Согласно положению, Агентство являлось централь ным исполнительным органом Республики Казахстан, о</w:t>
      </w:r>
      <w:r>
        <w:t xml:space="preserve">существляющим в целях обеспечения экономической безопасности руководство, а также в пределах, предусмотренных законодательством, </w:t>
      </w:r>
      <w:r>
        <w:lastRenderedPageBreak/>
        <w:t>межотраслевую координацию и иные специальные испол нитель ные и разрешительные функции по предупреждению, выяв ле нию, пресечен</w:t>
      </w:r>
      <w:r>
        <w:t xml:space="preserve">ию, раскрытию и расследованию экономических и кор руп цион ных преступлений и правонарушений. 20 января 2004 года издана инструкция </w:t>
      </w:r>
      <w:r>
        <w:rPr>
          <w:i/>
        </w:rPr>
        <w:t>«</w:t>
      </w:r>
      <w:r>
        <w:t>О ведении учета лиц, совершивших коррупционные правонарушения, привлеченных к дисциплинарной ответственности» [18].</w:t>
      </w:r>
    </w:p>
    <w:p w:rsidR="001358D8" w:rsidRDefault="00CB31B9">
      <w:pPr>
        <w:ind w:left="-15"/>
      </w:pPr>
      <w:r>
        <w:t xml:space="preserve">В июле </w:t>
      </w:r>
      <w:r>
        <w:t>2005 года в Закон Республики Казахстан «О государственной службе» были внесены изменения и дополнения, ужесточающие спрос за коррупционные правонарушения и преступления. Так, пункт 4 статьи 10 Закона был дополнен подпунктом 6-2), который предусматривал, чт</w:t>
      </w:r>
      <w:r>
        <w:t>о лицо, совершившее коррупционное преступление, не может быть принято на государственную службу. Изменения также предусматривали наделение Агентства Республики Казахстан по делам государственной службы полномочием по согласованию досрочного снятия дисципли</w:t>
      </w:r>
      <w:r>
        <w:t>нарных взысканий с административных государственных служащих за совершение коррупционного правонарушения. В соответствии с этими изменениями и дополнениями дисциплинарные советы областей, городов Астана и Алматы были переданы Агентству по делам государстве</w:t>
      </w:r>
      <w:r>
        <w:t xml:space="preserve">нной службы. </w:t>
      </w:r>
    </w:p>
    <w:p w:rsidR="001358D8" w:rsidRDefault="00CB31B9">
      <w:pPr>
        <w:ind w:left="-15"/>
      </w:pPr>
      <w:r>
        <w:t>Вместе с позитивными результатами, достигнутыми в ходе реа лизации Государственной программы борьбы с коррупцией на 2001–2005 годы, наблюдались следующие правовые нестыковки.</w:t>
      </w:r>
    </w:p>
    <w:p w:rsidR="001358D8" w:rsidRDefault="00CB31B9">
      <w:pPr>
        <w:ind w:left="-15"/>
      </w:pPr>
      <w:r>
        <w:t>Во-первых, наличие правовых пробелов и зна чительного количества от</w:t>
      </w:r>
      <w:r>
        <w:t>сылочных норм в законодательных актах позволяло государственным органам принимать ведомственные акты, предоставляющие необос нованно широкие полномочия отдельным должностным лицам. Безусловно, требовалась дальнейшая унификация нормативных правовых актов, р</w:t>
      </w:r>
      <w:r>
        <w:t>егулирующих сферу борьбы с корруп цией, с международными договорами и соглашениями.</w:t>
      </w:r>
    </w:p>
    <w:p w:rsidR="001358D8" w:rsidRDefault="00CB31B9">
      <w:pPr>
        <w:ind w:left="-15"/>
      </w:pPr>
      <w:r>
        <w:t>Во-вторых, требовалось дальнейшее упрощение административных процедур, прежде всего налоговых и таможенных правил. Для снижения коррупции они должны быть простыми, ясными и</w:t>
      </w:r>
      <w:r>
        <w:t xml:space="preserve"> общеизвестными. Требования, предъявляемые к инфор мации и документации, необходимо было свести к минимуму. </w:t>
      </w:r>
    </w:p>
    <w:p w:rsidR="001358D8" w:rsidRDefault="00CB31B9">
      <w:pPr>
        <w:ind w:left="-15"/>
      </w:pPr>
      <w:r>
        <w:t>В-третьих, имела место недостаточная эффективность в управле нии человеческими ресурсами. Анализ судебной практики административных коррупционных п</w:t>
      </w:r>
      <w:r>
        <w:t xml:space="preserve">равонарушений показывает, что основная масса виновных представлена государственными служащими </w:t>
      </w:r>
      <w:r>
        <w:lastRenderedPageBreak/>
        <w:t>низовых звеньев. Уровень их заработной платы и социальная незащищенность создают экономические предпосылки для коррупции.</w:t>
      </w:r>
    </w:p>
    <w:p w:rsidR="001358D8" w:rsidRDefault="00CB31B9">
      <w:pPr>
        <w:ind w:left="-15"/>
      </w:pPr>
      <w:r>
        <w:t>В-четвертых, отсутствие мониторинга прич</w:t>
      </w:r>
      <w:r>
        <w:t xml:space="preserve">ин возникновения коррупции в государственных органах. Необходимость отслеживания факторов и механизмов корруп ции, оценка ее уровня и структуры, анализ эффективности антикор рупционных мероприятий требовали его введения. </w:t>
      </w:r>
    </w:p>
    <w:p w:rsidR="001358D8" w:rsidRDefault="00CB31B9">
      <w:pPr>
        <w:ind w:left="-15"/>
      </w:pPr>
      <w:r>
        <w:t>В-пятых, практика этого периода по</w:t>
      </w:r>
      <w:r>
        <w:t>казала отсутствие необходимого уровня активности и информированности гражданского общества в вопросах антикоррупционной политики государства. В свете этого требовалось создание механизмов участия институтов гражданского общества в реализации данной Програм</w:t>
      </w:r>
      <w:r>
        <w:t xml:space="preserve">мы, введение общедоступных и эффективных процедур информирования общественности о ходе борьбы с коррупцией. </w:t>
      </w:r>
    </w:p>
    <w:p w:rsidR="001358D8" w:rsidRDefault="00CB31B9">
      <w:pPr>
        <w:ind w:left="-15"/>
      </w:pPr>
      <w:r>
        <w:t>В-шестых, недостаточный уровень между народного сотрудничества в области борьбы с коррупцией. В этой связи необходимы расширение форм международног</w:t>
      </w:r>
      <w:r>
        <w:t>о сотрудничества правоохранительных органов и активизация работы по присоединению Республики Казахстан к основополагающим междуна родным конвенциям в сфере борьбы с коррупцией и противодействия легализации денежных средств, полученных противозаконным путем</w:t>
      </w:r>
      <w:r>
        <w:t xml:space="preserve"> [19].</w:t>
      </w:r>
      <w:r>
        <w:rPr>
          <w:color w:val="BA2923"/>
        </w:rPr>
        <w:t xml:space="preserve"> </w:t>
      </w:r>
    </w:p>
    <w:p w:rsidR="001358D8" w:rsidRDefault="00CB31B9">
      <w:pPr>
        <w:ind w:left="-15"/>
      </w:pPr>
      <w:r>
        <w:t>Так, государство уже начинает делать упор на повы шение ответ ственности в борьбе с коррупцией не только государственных органов, но и институтов гражданского общества. Вводятся понятия действенности и результативности, реализуемости (выполнимости)</w:t>
      </w:r>
      <w:r>
        <w:t>, адрес ности (ответственности), преемственности, постоянств а, комплексности и системности, которые ранее не были учтены. При этом особая роль в этой работе отводится средствам массовой информации, которые призваны широко и объективно освещать ход реализа</w:t>
      </w:r>
      <w:r>
        <w:t xml:space="preserve">ции государственной политики в сфере борьбы с коррупцией, активно пропагандировать и разъяснять антикоррупционное законодательство, формировать в обще стве обстановку неприятия преступности и коррупции. </w:t>
      </w:r>
    </w:p>
    <w:p w:rsidR="001358D8" w:rsidRDefault="00CB31B9">
      <w:pPr>
        <w:ind w:left="-15"/>
      </w:pPr>
      <w:r>
        <w:t>Более детально проведен анализ состояния борьбы с ко</w:t>
      </w:r>
      <w:r>
        <w:t>ррупцией, сделан ряд категоричных выводов о том, что правоприменительная практика показывает необходимость принятия ряда новых законов, особенно в сфере правового регулирования экономических процессов, деятельности хозяйствующих субъектов, внесения изменен</w:t>
      </w:r>
      <w:r>
        <w:t>ий и дополнений в действующее законодательство, направленных на совер шенствование правовой базы борьбы с коррупцией.</w:t>
      </w:r>
    </w:p>
    <w:p w:rsidR="001358D8" w:rsidRDefault="00CB31B9">
      <w:pPr>
        <w:spacing w:after="250"/>
        <w:ind w:left="-15"/>
      </w:pPr>
      <w:r>
        <w:lastRenderedPageBreak/>
        <w:t xml:space="preserve">То есть на третьем этапе государство выявило недостатки, неучтенные на втором этапе, и определило источники коррупции и практические меры </w:t>
      </w:r>
      <w:r>
        <w:t xml:space="preserve">ее предупреждения. </w:t>
      </w:r>
    </w:p>
    <w:p w:rsidR="001358D8" w:rsidRDefault="00CB31B9">
      <w:pPr>
        <w:ind w:left="-15"/>
      </w:pPr>
      <w:r>
        <w:rPr>
          <w:b/>
          <w:color w:val="009ED5"/>
        </w:rPr>
        <w:t>Четвертый этап становления антикоррупционного законодательства – 2005–2014 гг .</w:t>
      </w:r>
      <w:r>
        <w:rPr>
          <w:i/>
          <w:color w:val="009ED5"/>
        </w:rPr>
        <w:t xml:space="preserve"> </w:t>
      </w:r>
      <w:r>
        <w:t>Борьба с коррупцией в контексте ускоренной экономической, социальной и политической модернизации Казахстана. С февраля 2005 года по июль 2014 года государст</w:t>
      </w:r>
      <w:r>
        <w:t xml:space="preserve">во встает на путь ускоренной экономической, социальной и политической модернизации. В связи </w:t>
      </w:r>
      <w:r>
        <w:t>c</w:t>
      </w:r>
      <w:r>
        <w:t xml:space="preserve"> чем очевидным становится факт, что принятых ранее мер по борьбе с коррупцией недостаточно. В целях исключения коррупционных проявлений, усиления прозрачности проц</w:t>
      </w:r>
      <w:r>
        <w:t>есса приватизации, принятия решений в сферах государственных закупок и налоговой политики, недропользования и земельных отношений принимается ряд законодательных актов, в том числе по электронным государственным закупкам на принципах прозрачности и эффекти</w:t>
      </w:r>
      <w:r>
        <w:t xml:space="preserve">вности расходования бюджетных средств [20]. </w:t>
      </w:r>
    </w:p>
    <w:p w:rsidR="001358D8" w:rsidRDefault="00CB31B9">
      <w:pPr>
        <w:ind w:left="-15"/>
      </w:pPr>
      <w:r>
        <w:t>Параллельно с этим вырабатывается четкий порядок осуществления таможенных процедур, предусматривающий оформление грузов только в местах пересечения таможенной границы, с использованием с сопредельными государств</w:t>
      </w:r>
      <w:r>
        <w:t>ами единой информационной системы для сопровождения грузов, перемещаемых через границу, в том числе транзитных. Обеспечивается комплексное изучение факто ров, способствующих формированию условий для коррупции, вырабатываются меры, направленные на гарантиро</w:t>
      </w:r>
      <w:r>
        <w:t xml:space="preserve">ванную защиту прав собственности. </w:t>
      </w:r>
    </w:p>
    <w:p w:rsidR="001358D8" w:rsidRDefault="00CB31B9">
      <w:pPr>
        <w:ind w:left="-15"/>
      </w:pPr>
      <w:r>
        <w:t>Принимаются меры по</w:t>
      </w:r>
      <w:r>
        <w:rPr>
          <w:b/>
        </w:rPr>
        <w:t xml:space="preserve"> </w:t>
      </w:r>
      <w:r>
        <w:t>защите прав граждан и законных интересов предпринимателей от неправомерного вмешательства в их деятельность должностных лиц государственных органов, вводятся моратории на осуще ствление проверок. Вводятся электронное правительство и электронно-цифровая под</w:t>
      </w:r>
      <w:r>
        <w:t xml:space="preserve">пись для упрощения процедур получения разре шений и государственных услуг, как выше говорилось, вводится принцип «одного окна». Берется на особый контроль порядок рассмотрения обращений граждан и юридических лиц. </w:t>
      </w:r>
    </w:p>
    <w:p w:rsidR="001358D8" w:rsidRDefault="00CB31B9">
      <w:pPr>
        <w:ind w:left="-15"/>
      </w:pPr>
      <w:r>
        <w:t>Особым аспектом является работа государств</w:t>
      </w:r>
      <w:r>
        <w:t>а, направленная на совершенствование профессиональных качеств государственных служащих, проводятся аттестации, разрабатываются меры по обеспечению прозрач ности проведения конкурсов на занятие вакантных должностей административных государственных служащих.</w:t>
      </w:r>
    </w:p>
    <w:p w:rsidR="001358D8" w:rsidRDefault="00CB31B9">
      <w:pPr>
        <w:ind w:left="-15"/>
      </w:pPr>
      <w:r>
        <w:t xml:space="preserve">Данные действия государства говорят о том, что на четвертом этапе осуществлялись мероприятия по усилению прозрачности в сфере </w:t>
      </w:r>
      <w:r>
        <w:lastRenderedPageBreak/>
        <w:t>судебной системы, государственных закупок, государственной службы, то есть реализовывались планомерные и последовательные действи</w:t>
      </w:r>
      <w:r>
        <w:t xml:space="preserve">я, носящие больше профилактический характер и направленные на ликвидацию условий для коррупции. </w:t>
      </w:r>
    </w:p>
    <w:p w:rsidR="001358D8" w:rsidRDefault="00CB31B9">
      <w:pPr>
        <w:ind w:left="-15"/>
      </w:pPr>
      <w:r>
        <w:t>Коррупция представляет собой не только препятствие на пути модернизационных процессов, но и негативное, архаичное явление, тянущее страну назад. Президент Н. А</w:t>
      </w:r>
      <w:r>
        <w:t>. Назарбаев объявил решительную и беспощадную борьбу с коррупцией. Кроме того, он подчеркнул, что борьба с этим злом – дело всенародное.</w:t>
      </w:r>
    </w:p>
    <w:p w:rsidR="001358D8" w:rsidRDefault="00CB31B9">
      <w:pPr>
        <w:ind w:left="-15"/>
      </w:pPr>
      <w:r>
        <w:t>Таким образом, 14 апреля 2005 года вступил в силу Указ Президента Республики Казахстан «О мерах по усилению борьбы с ко</w:t>
      </w:r>
      <w:r>
        <w:t>ррупцией, укреплению дисциплины и порядка в деятельности государственных органов и должностных лиц», где нашел отражение стратегический курс государства на преодоление коррупции. Указ предусматривал систему мер и конкретных шагов, направленных на обеспечен</w:t>
      </w:r>
      <w:r>
        <w:t>ие прозрачности процесса приватизации, принятия решений в сферах государственных закупок и налоговой политики, недропользования и земельных отношений и т. д. Указ был нацелен на упорядочение контрольнонадзорных функций государственных органов, на завершени</w:t>
      </w:r>
      <w:r>
        <w:t xml:space="preserve">е работы по оптимизации лицензионно-разрешительной системы, на принятие мер по созданию в 2006 году центров обслуживания населения по принципу «одного окна» во всех регионах Казахстана. </w:t>
      </w:r>
    </w:p>
    <w:p w:rsidR="001358D8" w:rsidRDefault="00CB31B9">
      <w:pPr>
        <w:ind w:left="-15"/>
      </w:pPr>
      <w:r>
        <w:t>В соответствии с данным Указом проведена ревизия действующих подза ко</w:t>
      </w:r>
      <w:r>
        <w:t>нных нормативных правовых актов на предмет наличия в них норм, создающих условия для коррупционных правонарушений. Реви зией были охвачены 5 126 действующих подзаконных нормативных правовых актов, принятых в период с 1991 по 2004 год и зарегистрированных в</w:t>
      </w:r>
      <w:r>
        <w:t xml:space="preserve"> органах юстиции. В ходе ревизии выявлены 230 нормативных правовых актов, в том числе 35 постановлений Правительства, 41 ведомственный приказ и 154 постановления и реше ния местных государственных органов, в которых содержатся нормы, создающие условия для </w:t>
      </w:r>
      <w:r>
        <w:t xml:space="preserve">коррупционных правонарушений или не соответствующие действующему законодательству Республики Казахстан [21]. </w:t>
      </w:r>
    </w:p>
    <w:p w:rsidR="001358D8" w:rsidRDefault="00CB31B9">
      <w:pPr>
        <w:ind w:left="-15"/>
      </w:pPr>
      <w:r>
        <w:t>Обеспечены прозрачность и объективность процедур конкурсного отбора государственных служащих, соблю дение ограничений, связанных с их статусом, на</w:t>
      </w:r>
      <w:r>
        <w:t>чался процесс внедрения принципов приема и продвижения, основанных на деловых качествах и профессионализме. Указом в 2005 году был утвержден Кодекс чести государственных служащих Республики Казахстан [22].</w:t>
      </w:r>
    </w:p>
    <w:p w:rsidR="001358D8" w:rsidRDefault="00CB31B9">
      <w:pPr>
        <w:ind w:left="-15"/>
      </w:pPr>
      <w:r>
        <w:lastRenderedPageBreak/>
        <w:t>По мнению международной неправительственной органи</w:t>
      </w:r>
      <w:r>
        <w:t>зации Transparency International («Международная гласность»), принятие Кодекса чести государственных служащих Республики Казахстан благоприятно скажется на пресечении предпосылок для совершения корруп ционных правонарушений.</w:t>
      </w:r>
    </w:p>
    <w:p w:rsidR="001358D8" w:rsidRDefault="00CB31B9">
      <w:pPr>
        <w:ind w:left="-15"/>
      </w:pPr>
      <w:r>
        <w:t xml:space="preserve">Прорывным положением в области </w:t>
      </w:r>
      <w:r>
        <w:t xml:space="preserve">защиты чести и достоинства государственных служащих было наличие в Кодексе чести нормы о том, что, если в адрес государственного служащего высказаны необоснованные публичные обвинения в коррупции, он должен соответствующим образом обнародовать информацию, </w:t>
      </w:r>
      <w:r>
        <w:t xml:space="preserve">опровергающую эти обвинения. </w:t>
      </w:r>
    </w:p>
    <w:p w:rsidR="001358D8" w:rsidRDefault="00CB31B9">
      <w:pPr>
        <w:ind w:left="-15"/>
      </w:pPr>
      <w:r>
        <w:t>8 июля 2005 года были внесены изменения и дополнения в Закон Республики Казахстан «О государственной службе», которыми предусмотрены нормы, запрещающие поступление на государственную службу лиц, совершивших коррупционные прест</w:t>
      </w:r>
      <w:r>
        <w:t xml:space="preserve">упления, внедрен институт ротации политических государственных служащих, что на уровне непосредственного оказания государственных услуг населению и организациям служит эффективным инструментом предупреждения коррупции. </w:t>
      </w:r>
    </w:p>
    <w:p w:rsidR="001358D8" w:rsidRDefault="00CB31B9">
      <w:pPr>
        <w:ind w:left="-15"/>
      </w:pPr>
      <w:r>
        <w:t>В регионах борьба с коррупцией осуще</w:t>
      </w:r>
      <w:r>
        <w:t xml:space="preserve">ствляется в рамках программ, утвержденных маслихатами. Вопросы борьбы с коррупцией регулярно рассматриваются на заседаниях акиматов областей, городов Астана и Алматы, а также координационных советов правоохра нительных органов при областных и приравненных </w:t>
      </w:r>
      <w:r>
        <w:t>к ним прокурорах. В целях повышения эффективности принимаемых дисциплинарными советами решений о наказании лиц, совершивших коррупционные правонару шения, и усиления координации деятельности дисциплинарных советов в вопросах противодействия коррупции они б</w:t>
      </w:r>
      <w:r>
        <w:t>ыли переданы в ведение Агентства Республики Казахстан по делам государственной службы. Развивается также международное сотрудничество в области борьбы с коррупцией. Проводится работа по налаживанию и укреплению сотрудничества и взаимодействия с правоохрани</w:t>
      </w:r>
      <w:r>
        <w:t>тельными органами и спецслужбами иностранных государств, международными неправительственными организациями по вопросам борьбы с коррупцией [23].</w:t>
      </w:r>
      <w:r>
        <w:rPr>
          <w:color w:val="BA2923"/>
        </w:rPr>
        <w:t xml:space="preserve"> </w:t>
      </w:r>
    </w:p>
    <w:p w:rsidR="001358D8" w:rsidRDefault="00CB31B9">
      <w:pPr>
        <w:ind w:left="-15"/>
      </w:pPr>
      <w:r>
        <w:t>Единогласным решением совещательной группы Организации экономического сотрудничества и развития (ОЭСР) 14 дека</w:t>
      </w:r>
      <w:r>
        <w:t xml:space="preserve">бря 2004 года Республика Казахстан включена в Стамбульский план действий по борьбе против коррупции. Представителями международных организаций и общественностью была положительно оценена политика </w:t>
      </w:r>
      <w:r>
        <w:lastRenderedPageBreak/>
        <w:t>нашего государства в сфере борьбы с коррупцией, а также отме</w:t>
      </w:r>
      <w:r>
        <w:t>чено стремление республики к международному сотрудничеству.</w:t>
      </w:r>
    </w:p>
    <w:p w:rsidR="001358D8" w:rsidRDefault="00CB31B9">
      <w:pPr>
        <w:ind w:left="-15"/>
      </w:pPr>
      <w:r>
        <w:t>Согласно Стамбульскому плану действий по борьбе против коррупции, 20–21 октября 2005 года в Париже (Франция) [24] состоялась встреча совещательной группы, где была представлена информация о законо</w:t>
      </w:r>
      <w:r>
        <w:t>дательно-правовой и институциональной базе по вопросам борьбы с коррупцией в Казахстане и Российской Федерации.</w:t>
      </w:r>
    </w:p>
    <w:p w:rsidR="001358D8" w:rsidRDefault="00CB31B9">
      <w:pPr>
        <w:ind w:left="-15"/>
      </w:pPr>
      <w:r>
        <w:t>Превентивной антикоррупционной мерой являются центры обслуживания населения по принципу «одного окна», которые работают во всех регионах страны.</w:t>
      </w:r>
      <w:r>
        <w:t xml:space="preserve"> </w:t>
      </w:r>
    </w:p>
    <w:p w:rsidR="001358D8" w:rsidRDefault="00CB31B9">
      <w:pPr>
        <w:ind w:left="-15"/>
      </w:pPr>
      <w:r>
        <w:t>Таким образом, Государственная программа по борьбе с коррупцией на 2006–2010 гг. [25] содержала в себе меры, направленные на обеспечение контроля за расходованием финансовых средств, выделенных из бюджета на реализацию инвестиционных проектов, строительс</w:t>
      </w:r>
      <w:r>
        <w:t>тво и реконструкцию автомобильных дорог республиканского зна чения и поддержку сельского хозяйства, малого и среднего предприни мательства, проведение оперативно-розыскных мероприятий по пресе чению деятельности лиц, лоббирующих интересы физических и юриди</w:t>
      </w:r>
      <w:r>
        <w:t xml:space="preserve">ческих лиц при проведении конкурсов по государственным закуп кам, пропаганду государственной антикоррупционной политики, совершенствование правовой базы. </w:t>
      </w:r>
    </w:p>
    <w:p w:rsidR="001358D8" w:rsidRDefault="00CB31B9">
      <w:pPr>
        <w:ind w:left="-15"/>
      </w:pPr>
      <w:r>
        <w:t xml:space="preserve">В свою очередь мероприятия, направленные на снижение корруп ции, были отражены и в Плане мероприятий </w:t>
      </w:r>
      <w:r>
        <w:t>по реализации Государственной программы борьбы с коррупцией на 2006–2010 годы, утвержденной Постановлением Правительства Республики Казахстан от 9 февраля 2006 года, в соответствии с которой антикоррупционная политика предполагает разработку и осуществлени</w:t>
      </w:r>
      <w:r>
        <w:t xml:space="preserve">е разносторонних и последовательных мер государства и общества по минимизации причин и условий, порождающих коррупцию в разных сферах жиз ни и побуждающих государственного служащего к совершению кор рупционных действий. </w:t>
      </w:r>
    </w:p>
    <w:p w:rsidR="001358D8" w:rsidRDefault="00CB31B9">
      <w:pPr>
        <w:ind w:left="-15"/>
      </w:pPr>
      <w:r>
        <w:t xml:space="preserve">В целях реализации Государственной </w:t>
      </w:r>
      <w:r>
        <w:t>программы формирования «электронного правительства» в Республике Казахстан на 2005–2007 годы [26] была проведена работа по внедрению единой информационной системы, которая сократила контакты организаций и населения с государ ственными служащими, снизила ра</w:t>
      </w:r>
      <w:r>
        <w:t xml:space="preserve">змеры коррупции. </w:t>
      </w:r>
    </w:p>
    <w:p w:rsidR="001358D8" w:rsidRDefault="00CB31B9">
      <w:pPr>
        <w:ind w:left="-15"/>
      </w:pPr>
      <w:r>
        <w:t>В июле 2007 года был принят Закон РК «О внесении изменений и дополнений в некоторые законодательные акты Республики Казахстан по вопросам совершенствования борьбы с коррупцией». Данным законом 32 состава преступления квалифицируются Уголо</w:t>
      </w:r>
      <w:r>
        <w:t xml:space="preserve">в ным </w:t>
      </w:r>
      <w:r>
        <w:lastRenderedPageBreak/>
        <w:t xml:space="preserve">кодексом как коррупционные. Ужесточена уголовная ответ ственность за дачу взятки. К примеру, если прежде максимальный срок лишения свободы за дачу взятки должностному лицу составлял пять лет, то ныне он увеличен до пятнадцати лет. Усилены санкции за </w:t>
      </w:r>
      <w:r>
        <w:t xml:space="preserve">посредничество во взяточничестве – штрафы в среднем в три раза (до двух тысяч минимальных расчетных показателей), лишение свободы с четырех до шести лет. Предусмотрена уголовная ответственность за получение взятки в особо крупном размере (свыше двух тысяч </w:t>
      </w:r>
      <w:r>
        <w:t xml:space="preserve">МРП) с максимальной санкцией от 10 до 15 лет. Новый закон существенно расширяет возможности правоохранительных органов по выявлению таких преступлений, как легализация приобретенных незаконным путем денежных средств или иного имущества, незаконное участие </w:t>
      </w:r>
      <w:r>
        <w:t xml:space="preserve">в предпри нимательской деятельности, лжепредпринимательство и  другие коррупционные составы преступлений. </w:t>
      </w:r>
    </w:p>
    <w:p w:rsidR="001358D8" w:rsidRDefault="00CB31B9">
      <w:pPr>
        <w:ind w:left="-15"/>
      </w:pPr>
      <w:r>
        <w:t>Изменения также были внесены в Кодекс об административных правонарушениях, законы «О борьбе с коррупцией», «О государственной службе».</w:t>
      </w:r>
    </w:p>
    <w:p w:rsidR="001358D8" w:rsidRDefault="00CB31B9">
      <w:pPr>
        <w:ind w:left="-15"/>
      </w:pPr>
      <w:r>
        <w:t>Для разграничения коррупционных правонарушений по признаку общественной опасности и соответствия ей правовых последствий впервые введена административная ответственность должностных лиц за получение незаконного материального вознаграждения. Введен пожизнен</w:t>
      </w:r>
      <w:r>
        <w:t>ный запрет для лиц, совершивших коррупционные преступления, на занятие любых должностей в государственных органах и организациях. Одним из сдерживающих факторов совершения коррупционных правонарушений государственными служащими станет увольнение политическ</w:t>
      </w:r>
      <w:r>
        <w:t xml:space="preserve">их государственных служащих за принятие на работу лица, совершившего коррупционное правонарушение или уволенного по этому основанию. </w:t>
      </w:r>
    </w:p>
    <w:p w:rsidR="001358D8" w:rsidRDefault="00CB31B9">
      <w:pPr>
        <w:ind w:left="-15"/>
      </w:pPr>
      <w:r>
        <w:t>По инициативе Президента страны были созданы общественные советы по противодействию коррупции при филиалах партии «Нұр Ота</w:t>
      </w:r>
      <w:r>
        <w:t xml:space="preserve">н» в регионах страны. </w:t>
      </w:r>
    </w:p>
    <w:p w:rsidR="001358D8" w:rsidRDefault="00CB31B9">
      <w:pPr>
        <w:ind w:left="-15"/>
      </w:pPr>
      <w:r>
        <w:t>4 мая 2008 года был принят Закон РК «О ратификации Конвенции Организации Объединенных Наций против коррупции» [27]. Цель подписания Конвенции заключается в содействии принятию и укреплению мер, направленных на более эффективное и дей</w:t>
      </w:r>
      <w:r>
        <w:t>ственное предупреждение коррупции, в поощрении, облегчении и поддержке международного сотрудничества в предупреждении коррупции и борьбе с ней, в том числе принятии мер по возвращению активов, добытых незаконн ым путем. Конвенцией предусматривается комплек</w:t>
      </w:r>
      <w:r>
        <w:t xml:space="preserve">с мер по преду преждению коррупции, в том числе в сфере </w:t>
      </w:r>
      <w:r>
        <w:lastRenderedPageBreak/>
        <w:t>государственной службы, публичных закупок и управлении публичными финансами, а также по участию общества в предупреждении коррупции. Одной из мер, предусмотренных Конвенцией, является невозможность дл</w:t>
      </w:r>
      <w:r>
        <w:t>я кор рупционных преступников выехать из Казахстана и скрыться за границей. За коррупционное преступление лицу, нарушившему закон, придется отвечать сразу в 147 стра нах мира, которые присоединились к Конвенции ООН против корруп ции, потому как она детальн</w:t>
      </w:r>
      <w:r>
        <w:t xml:space="preserve">о регламентирует взаимную правовую помощь и выдачу лиц, совершивших коррупционные преступления. </w:t>
      </w:r>
    </w:p>
    <w:p w:rsidR="001358D8" w:rsidRDefault="00CB31B9">
      <w:pPr>
        <w:ind w:left="-15"/>
      </w:pPr>
      <w:r>
        <w:t>В 2009 году был принят Закон РК «О внесении изменений и дополнений в некоторые законодательные акты Республики Казахстан по вопросам дальнейшего усиления борьб</w:t>
      </w:r>
      <w:r>
        <w:t xml:space="preserve">ы с коррупцией» [28], который направлен на усиление борьбы с коррупцией, ужесточение ответственности государственных служащих за совершение коррупционных правона рушений, исключение норм, создающих условия для совершения коррупционных правонарушений. </w:t>
      </w:r>
    </w:p>
    <w:p w:rsidR="001358D8" w:rsidRDefault="00CB31B9">
      <w:pPr>
        <w:ind w:left="-15"/>
      </w:pPr>
      <w:r>
        <w:t>Зако</w:t>
      </w:r>
      <w:r>
        <w:t xml:space="preserve">ном предусматривается ответственность за укло нение от уплаты налогов и других обязательных платежей в бюджет с организаций путем непредставления декларации о совокупном годовом доходе в случаях, когда подача декларации является обязательной. </w:t>
      </w:r>
    </w:p>
    <w:p w:rsidR="001358D8" w:rsidRDefault="00CB31B9">
      <w:pPr>
        <w:ind w:left="-15"/>
      </w:pPr>
      <w:r>
        <w:t>Законом уста</w:t>
      </w:r>
      <w:r>
        <w:t>навливается ответственность за непред став ление налоговой отчетности в целом, в том числе совершенное группой лиц по предварительному сговору и в особо крупном размере.</w:t>
      </w:r>
    </w:p>
    <w:p w:rsidR="001358D8" w:rsidRDefault="00CB31B9">
      <w:pPr>
        <w:ind w:left="-15"/>
      </w:pPr>
      <w:r>
        <w:t>В целях усиления борьбы с коррупцией Законом предусматривается введение ответственност</w:t>
      </w:r>
      <w:r>
        <w:t>и за злоупотреб ление должностными полно мочиями, совершенное в интересах организованной группы или преступного сообщества (преступной организации), а также за незаконн ое участие лица, занимающего ответственную государственную должность, в предприниматель</w:t>
      </w:r>
      <w:r>
        <w:t>ской деятельности.</w:t>
      </w:r>
    </w:p>
    <w:p w:rsidR="001358D8" w:rsidRDefault="00CB31B9">
      <w:pPr>
        <w:ind w:left="-15"/>
      </w:pPr>
      <w:r>
        <w:t xml:space="preserve">Законом усиливается ответственность за совершение коррупционных преступлений путем увеличения штрафных санкций и введения института конфискации имущества в ряд статей. </w:t>
      </w:r>
    </w:p>
    <w:p w:rsidR="001358D8" w:rsidRDefault="00CB31B9">
      <w:pPr>
        <w:ind w:left="-15"/>
      </w:pPr>
      <w:r>
        <w:t>Кроме того, Законом предусмотрено внесение изменений в Кодекс Респуб</w:t>
      </w:r>
      <w:r>
        <w:t>лики Казахстан об административных правонарушениях, направленных на ужесточение ответственности за нарушение мер финансового контроля, за предоставление незаконного материального вознаграж дения физическим лицам, уполномоченным на выполнение государственны</w:t>
      </w:r>
      <w:r>
        <w:t>х функций, или лицам, приравненным к ним, за осуществление незаконной предпринимательской деятельности и получение незаконных доходов государственными органами и органами местного самоуправления путем увеличения штрафных санкций.</w:t>
      </w:r>
    </w:p>
    <w:p w:rsidR="001358D8" w:rsidRDefault="00CB31B9">
      <w:pPr>
        <w:ind w:left="-15"/>
      </w:pPr>
      <w:r>
        <w:lastRenderedPageBreak/>
        <w:t>Также Законом предлагается</w:t>
      </w:r>
      <w:r>
        <w:t xml:space="preserve"> ряд лиц, исполняющих управленческие функции в организациях, доля государства (не менее 35 %, сегодня это не менее 50 %) в уставном капитале которых передана национальным управляющим холдингам, национальным холдингам, а также их дочерним организациям, прир</w:t>
      </w:r>
      <w:r>
        <w:t>авнять к лицам, уполномоченным на выполнение государственных функций; ввести обязательную конфискацию имущества за легализацию денежных средств или иного имущества, приобретенного незаконным путем, совершенную организованной группой или преступным сообщест</w:t>
      </w:r>
      <w:r>
        <w:t xml:space="preserve">вом. </w:t>
      </w:r>
    </w:p>
    <w:p w:rsidR="001358D8" w:rsidRDefault="00CB31B9">
      <w:pPr>
        <w:ind w:left="-15"/>
      </w:pPr>
      <w:r>
        <w:t>Помимо этого, Законом предлагается внесение изменений и дополнений в законодательные акты Республики Казахстан в целях устранения коллизий между нормативными актами, пробелов в регулировании, способствующих совершению коррупционных правона рушений, нормы а</w:t>
      </w:r>
      <w:r>
        <w:t xml:space="preserve">дминистративного законодательства, законодательства о государственной службе и о борьбе с коррупцией приводятся в соответствие с действую щим законодательством. </w:t>
      </w:r>
    </w:p>
    <w:p w:rsidR="001358D8" w:rsidRDefault="00CB31B9">
      <w:pPr>
        <w:ind w:left="-15"/>
      </w:pPr>
      <w:r>
        <w:t xml:space="preserve">Необходимость суровой ответственности за корруп ционные преступления предусмотрена Концепцией </w:t>
      </w:r>
      <w:r>
        <w:t>право вой политики Республики Казахстан на период с 2010 по 2020 год [29].</w:t>
      </w:r>
    </w:p>
    <w:p w:rsidR="001358D8" w:rsidRDefault="00CB31B9">
      <w:pPr>
        <w:ind w:left="-15"/>
      </w:pPr>
      <w:r>
        <w:t>С принятием Закона «О государственных услугах» [30] и Закона «О разре шениях и уведомлениях» [31] были созданы условия для повышения качества оказываемых государственных услуг, резк</w:t>
      </w:r>
      <w:r>
        <w:t xml:space="preserve">о сокращено количество разрешений и лицензируемых видов деятельности. </w:t>
      </w:r>
    </w:p>
    <w:p w:rsidR="001358D8" w:rsidRDefault="00CB31B9">
      <w:pPr>
        <w:ind w:left="-15"/>
      </w:pPr>
      <w:r>
        <w:t>Государственной программой дальнейшей модерни зации правоохранительной системы на 2014–2020 годы предусмотрены меры, направленные на повышение уровня доверия к органам правопорядка, фор</w:t>
      </w:r>
      <w:r>
        <w:t xml:space="preserve">мирование персонала, отличающегося безупречным поведением и высоким уровнем компетентности [32]. </w:t>
      </w:r>
    </w:p>
    <w:p w:rsidR="001358D8" w:rsidRDefault="00CB31B9">
      <w:pPr>
        <w:ind w:left="-15"/>
      </w:pPr>
      <w:r>
        <w:t>Программа предусматривает расширение спектра и стандартизацию государственных услуг в право охра нительной сфере, а также меры по повышению их качества. Дальн</w:t>
      </w:r>
      <w:r>
        <w:t>ейшее развитие получат новые формы взаимодействия органов правопорядка с населением и институтами гражданского общества. Предусмотрено совершенствование правовых и организационных основ правоохранительной деятельности, в том числе разработка новых критерие</w:t>
      </w:r>
      <w:r>
        <w:t>в оценки работы органов уголовного преследования. Предполагается создать эффективную систему принудительного исполнения судебных актов и консолидировать судебно-экспертные службы в одном органе.</w:t>
      </w:r>
    </w:p>
    <w:p w:rsidR="001358D8" w:rsidRDefault="00CB31B9">
      <w:pPr>
        <w:spacing w:after="258"/>
        <w:ind w:left="-15"/>
      </w:pPr>
      <w:r>
        <w:lastRenderedPageBreak/>
        <w:t>Таким образом, антикоррупционная политика Казахстана предпола</w:t>
      </w:r>
      <w:r>
        <w:t xml:space="preserve">гает разработку и осуществление разносторонних и последовательных мер государства и общества по минимизации причин и условий, порождающих коррупцию в разных сферах жизни и побуждающих государственного служащего к совершению коррупционных действий. </w:t>
      </w:r>
    </w:p>
    <w:p w:rsidR="001358D8" w:rsidRDefault="00CB31B9">
      <w:pPr>
        <w:ind w:left="-15"/>
      </w:pPr>
      <w:r>
        <w:rPr>
          <w:b/>
          <w:color w:val="009ED5"/>
        </w:rPr>
        <w:t>Пятый э</w:t>
      </w:r>
      <w:r>
        <w:rPr>
          <w:b/>
          <w:color w:val="009ED5"/>
        </w:rPr>
        <w:t>тап становления антикоррупционного законодательства начинается с августа 2014 года .</w:t>
      </w:r>
      <w:r>
        <w:rPr>
          <w:i/>
          <w:color w:val="009ED5"/>
        </w:rPr>
        <w:t xml:space="preserve"> </w:t>
      </w:r>
      <w:r>
        <w:t>В августе 2014 года в соответствии с Указом «О некоторых вопросах Агентства Республики Казахстан по делам государственной службы и противодействию коррупции и внесении изм</w:t>
      </w:r>
      <w:r>
        <w:t>енений и дополнений в некоторые указы Президента Республики Казахстан» [33] было создано Агентство Республики Казахстан по делам государственной службы и противодействию коррупции, наделенное полномочиями по осуществлению руководства в сфере государственно</w:t>
      </w:r>
      <w:r>
        <w:t>й службы, оценки и контроля за качеством оказания государственных услуг, а также в пределах, предусмотренных законодательством Республики Казах стан, руководства и межотраслевой координации и иных специальных исполнительных и разрешительных функций по пред</w:t>
      </w:r>
      <w:r>
        <w:t>упреждению, выявлению, пресечению, раскрытию и расследованию коррупционных преступлений и правонарушений.</w:t>
      </w:r>
    </w:p>
    <w:p w:rsidR="001358D8" w:rsidRDefault="00CB31B9">
      <w:pPr>
        <w:ind w:left="-15"/>
      </w:pPr>
      <w:r>
        <w:t>Таким образом, Главой государства создан специальный государственный орган, объединивший в себе регуляторные и правоохранительные функции в сфере госу</w:t>
      </w:r>
      <w:r>
        <w:t>дарственной службы и противодействия коррупции. Он призван не только регулировать вопросы организации и прохождения государственной службы и мониторинга чистоты государ ственного аппарата, но и наделен функцией предупреждения и профилактики коррупции, а та</w:t>
      </w:r>
      <w:r>
        <w:t xml:space="preserve">кже уголовного преследования лиц, совершивших коррупционные преступления. При этом предупреди тельно-профилактическая деятельность явля ется приоритетной для вновь созданного органа. </w:t>
      </w:r>
    </w:p>
    <w:p w:rsidR="001358D8" w:rsidRDefault="00CB31B9">
      <w:pPr>
        <w:ind w:left="-15"/>
      </w:pPr>
      <w:r>
        <w:t>По сути, начался пятый этап борьбы с коррупцией, который в большей степе</w:t>
      </w:r>
      <w:r>
        <w:t xml:space="preserve">ни направлен на увеличение правовой грамотности населения, улучшение стандарта качества государственных услуг и снижение админ истративных преград, что говорит о последовательной политике в области борьбы с коррупцией. </w:t>
      </w:r>
    </w:p>
    <w:p w:rsidR="001358D8" w:rsidRDefault="00CB31B9">
      <w:pPr>
        <w:ind w:left="-15"/>
      </w:pPr>
      <w:r>
        <w:t>Совершенствуется административное, у</w:t>
      </w:r>
      <w:r>
        <w:t xml:space="preserve">головное законодательство, вводятся превентивно-репрессивные меры, направленные на предупреждение коррупционных правонарушений, повышается авторитет государственной службы. </w:t>
      </w:r>
    </w:p>
    <w:p w:rsidR="001358D8" w:rsidRDefault="00CB31B9">
      <w:pPr>
        <w:ind w:left="-15"/>
      </w:pPr>
      <w:r>
        <w:lastRenderedPageBreak/>
        <w:t>На предыдущих этапах развития казахстанского государства были достигнуты общепризн</w:t>
      </w:r>
      <w:r>
        <w:t xml:space="preserve">анные результаты, наметились очевидные положи тельные тенденции в деле противодействия коррупции. </w:t>
      </w:r>
    </w:p>
    <w:p w:rsidR="001358D8" w:rsidRDefault="00CB31B9">
      <w:pPr>
        <w:ind w:left="-15"/>
      </w:pPr>
      <w:r>
        <w:t>В отмеченном выше Указе</w:t>
      </w:r>
      <w:r>
        <w:rPr>
          <w:b/>
        </w:rPr>
        <w:t xml:space="preserve"> </w:t>
      </w:r>
      <w:r>
        <w:t>была определена Антикоррупционная стратегия Республики Казахстан на 2015–2025 годы, которая определила основные направления антикорру</w:t>
      </w:r>
      <w:r>
        <w:t xml:space="preserve">пционной политики государства на пред стоящие годы и содержит комплекс мер, которые будут способствовать устранению предпосылок для коррупции, искоренению причин и условий, ее порождающих, сокращению ее уровня. </w:t>
      </w:r>
    </w:p>
    <w:p w:rsidR="001358D8" w:rsidRDefault="00CB31B9">
      <w:pPr>
        <w:ind w:left="-15"/>
      </w:pPr>
      <w:r>
        <w:t>Стратегия включает в себя анализ текущей сит</w:t>
      </w:r>
      <w:r>
        <w:t xml:space="preserve">уации борьбы с коррупцией в стране, характеристику основных факторов, способствующих коррупционным проявлениям, подходов и приоритетных мер по их устранению, механизмов реализации Стратегии. </w:t>
      </w:r>
    </w:p>
    <w:p w:rsidR="001358D8" w:rsidRDefault="00CB31B9">
      <w:pPr>
        <w:ind w:left="-15"/>
      </w:pPr>
      <w:r>
        <w:t>Результатом реализации Стратегии должны стать повышение каче ств</w:t>
      </w:r>
      <w:r>
        <w:t>а оказания государственных услуг населению, доверия общества к институтам государства, уровня правовой грамотности и антикоррупционной культуры граждан, а также улучшение международных рейтингов страны.</w:t>
      </w:r>
    </w:p>
    <w:p w:rsidR="001358D8" w:rsidRDefault="00CB31B9">
      <w:pPr>
        <w:ind w:left="-15"/>
      </w:pPr>
      <w:r>
        <w:t>Ключевыми направлениями противодействия коррупции, оп</w:t>
      </w:r>
      <w:r>
        <w:t>ределенными Стратегией, являются:</w:t>
      </w:r>
    </w:p>
    <w:p w:rsidR="001358D8" w:rsidRDefault="00CB31B9">
      <w:pPr>
        <w:numPr>
          <w:ilvl w:val="0"/>
          <w:numId w:val="65"/>
        </w:numPr>
        <w:spacing w:after="34"/>
      </w:pPr>
      <w:r>
        <w:t>противодействие коррупции в сфере государственной службы;</w:t>
      </w:r>
    </w:p>
    <w:p w:rsidR="001358D8" w:rsidRDefault="00CB31B9">
      <w:pPr>
        <w:numPr>
          <w:ilvl w:val="0"/>
          <w:numId w:val="65"/>
        </w:numPr>
        <w:spacing w:after="34"/>
      </w:pPr>
      <w:r>
        <w:t>внедрение института общественного контроля;</w:t>
      </w:r>
    </w:p>
    <w:p w:rsidR="001358D8" w:rsidRDefault="00CB31B9">
      <w:pPr>
        <w:numPr>
          <w:ilvl w:val="0"/>
          <w:numId w:val="65"/>
        </w:numPr>
      </w:pPr>
      <w:r>
        <w:t>противодействие коррупции в квазигосударственном и частном секторах;</w:t>
      </w:r>
    </w:p>
    <w:p w:rsidR="001358D8" w:rsidRDefault="00CB31B9">
      <w:pPr>
        <w:numPr>
          <w:ilvl w:val="0"/>
          <w:numId w:val="65"/>
        </w:numPr>
      </w:pPr>
      <w:r>
        <w:t>предупреждение коррупции в судебных и правоохраните</w:t>
      </w:r>
      <w:r>
        <w:t>льных органах;</w:t>
      </w:r>
    </w:p>
    <w:p w:rsidR="001358D8" w:rsidRDefault="00CB31B9">
      <w:pPr>
        <w:numPr>
          <w:ilvl w:val="0"/>
          <w:numId w:val="65"/>
        </w:numPr>
        <w:spacing w:after="34"/>
      </w:pPr>
      <w:r>
        <w:t>формирование уровня антикоррупционной культуры;</w:t>
      </w:r>
    </w:p>
    <w:p w:rsidR="001358D8" w:rsidRDefault="00CB31B9">
      <w:pPr>
        <w:numPr>
          <w:ilvl w:val="0"/>
          <w:numId w:val="65"/>
        </w:numPr>
      </w:pPr>
      <w:r>
        <w:t>развитие международного сотрудничества по вопросам проти водействия коррупции.</w:t>
      </w:r>
    </w:p>
    <w:p w:rsidR="001358D8" w:rsidRDefault="00CB31B9">
      <w:pPr>
        <w:ind w:left="-15"/>
      </w:pPr>
      <w:r>
        <w:t>В рамках данных направлений с января 2016 года вступили в силу новые законы: «О противодействии коррупции» от 18 н</w:t>
      </w:r>
      <w:r>
        <w:t>оября 2015 года № 410V [34], «О государственной службе Республики Казахстан» от 23 ноября 2015 года [35], «Об общественных советах» от 2 ноября 2015 года № 383V [36], «О доступе к инфор ма ции» от 16 ноября 2015 года № 401-V [37], которые позво лили опреде</w:t>
      </w:r>
      <w:r>
        <w:t xml:space="preserve">лить понятие «коррупция» и провести четкое разграни чение между коррупционными пра вонаруше ниями, предусмот реть два вида ответствен ности за корруп ционные преступления и правонарушения: уголовную и админи стративную, </w:t>
      </w:r>
      <w:r>
        <w:lastRenderedPageBreak/>
        <w:t>создать и внедрить систему гражданск</w:t>
      </w:r>
      <w:r>
        <w:t>ого контроля за деятельностью всех субъектов государственной деятельности, обеспечить свободный доступ граждан к публичной информации.</w:t>
      </w:r>
    </w:p>
    <w:p w:rsidR="001358D8" w:rsidRDefault="00CB31B9">
      <w:pPr>
        <w:ind w:left="-15"/>
      </w:pPr>
      <w:r>
        <w:t>Следует отметить, что ранее в содержании Закона «О борьбе с коррупцией» был предусмотрен перечень коррупционных правонару</w:t>
      </w:r>
      <w:r>
        <w:t>шений, где они подразделялись на правонарушения, создающие условия для коррупции. К ним относились: неправомерное вмешательство в деятельность других государственных органов или организаций, использование своих служебных полномочий при решении вопросов, св</w:t>
      </w:r>
      <w:r>
        <w:t xml:space="preserve">язанных с удовлетворением материальных интересов указанных лиц либо их близких родственников и свойственников, предоставление не предусмо тренных законом преимуществ (протекционизм, семействен ность) при поступлении и продвижении по государственной службе </w:t>
      </w:r>
      <w:r>
        <w:t>и в государственных организациях, оказание неправомерного пред по чтения при подготовке и принятии решений и прочие нарушения, связан ные с использованием своих полномочий.</w:t>
      </w:r>
    </w:p>
    <w:p w:rsidR="001358D8" w:rsidRDefault="00CB31B9">
      <w:pPr>
        <w:ind w:left="-15"/>
      </w:pPr>
      <w:r>
        <w:t>С 2017 года на государственных служащих будет возложена обязанность декларировать н</w:t>
      </w:r>
      <w:r>
        <w:t xml:space="preserve">е только свои доходы, но и расходы. </w:t>
      </w:r>
    </w:p>
    <w:p w:rsidR="001358D8" w:rsidRDefault="00CB31B9">
      <w:pPr>
        <w:ind w:left="-15"/>
      </w:pPr>
      <w:r>
        <w:t>Будет продолжена работа по дальнейшей модернизации системы государственных закупок, обеспечению максимальной прозрачности при оказании услуг населению как государственными органами, так и субъектами квазигосударственног</w:t>
      </w:r>
      <w:r>
        <w:t>о и частного секторов.</w:t>
      </w:r>
    </w:p>
    <w:p w:rsidR="001358D8" w:rsidRDefault="00CB31B9">
      <w:pPr>
        <w:ind w:left="-15"/>
      </w:pPr>
      <w:r>
        <w:t>В сфере обеспечения правосудия, законности и правопорядка предусмотрен комплекс мер по обеспечению свободного доступа к правосудию, внедрению механизмов конкурсного отбора и принципов меритократии в кадровую политику правоохранительн</w:t>
      </w:r>
      <w:r>
        <w:t>ых органов.</w:t>
      </w:r>
    </w:p>
    <w:p w:rsidR="001358D8" w:rsidRDefault="00CB31B9">
      <w:pPr>
        <w:ind w:left="-15"/>
      </w:pPr>
      <w:r>
        <w:t>При этом приоритеты в работе указанных органов, в том числе в сфере противодействия коррупции, смещены на профилактику и предупреждение преступлений и правонарушений.</w:t>
      </w:r>
    </w:p>
    <w:p w:rsidR="001358D8" w:rsidRDefault="00CB31B9">
      <w:pPr>
        <w:ind w:left="-15"/>
      </w:pPr>
      <w:r>
        <w:t>Формирование уровня антикоррупционной культуры теперь будет осуществляться посредством создания и проведения масштабных обучающих антикоррупционных курсов в учебных заведениях, государственных органах, среди населения, путем привлечения средств массовой ин</w:t>
      </w:r>
      <w:r>
        <w:t xml:space="preserve">формации к освещению мер, принимаемых государством по противодействию коррупции. </w:t>
      </w:r>
    </w:p>
    <w:p w:rsidR="001358D8" w:rsidRDefault="00CB31B9">
      <w:pPr>
        <w:ind w:left="-15"/>
      </w:pPr>
      <w:r>
        <w:t>Развитию международного сотрудничества в сфере противодействия коррупции будет способствовать усиление взаимодействия с международным сообществом, в том числе путем проведени</w:t>
      </w:r>
      <w:r>
        <w:t xml:space="preserve">я антикоррупцион ных мероприятий, участия в авторитетных международ </w:t>
      </w:r>
      <w:r>
        <w:lastRenderedPageBreak/>
        <w:t>ных орга ни за циях, а также использования лучших примеров международной прак тики в этой сфере.</w:t>
      </w:r>
    </w:p>
    <w:p w:rsidR="001358D8" w:rsidRDefault="00CB31B9">
      <w:pPr>
        <w:ind w:left="-15"/>
      </w:pPr>
      <w:r>
        <w:t>При этом внедрение международных рекомендаций и стандартов будет осуществляться поэтапно, с учетом степени готовности государства к их реализации, особенностей действующего национального права и сложившейся практики его применения, с использованием потенци</w:t>
      </w:r>
      <w:r>
        <w:t>ала и возможностей действующих правовых институтов.</w:t>
      </w:r>
    </w:p>
    <w:p w:rsidR="001358D8" w:rsidRDefault="00CB31B9">
      <w:pPr>
        <w:ind w:left="-15"/>
      </w:pPr>
      <w:r>
        <w:t>Реализация мероприятий, предусмотренных Стратегией, будет подлежать обязательному мониторингу, который будет двух видов: внутренний, проводимый непосредственно исполнителем мероприятий, и внешний, осущест</w:t>
      </w:r>
      <w:r>
        <w:t xml:space="preserve">вляемый специально созданной мониторинговой группой, куда войдут представители соответствующих государственных органов, общественности и средств массовой информации. Отчеты о ходе исполнения мероприятий будут доводиться до сведения общественности [38]. </w:t>
      </w:r>
    </w:p>
    <w:p w:rsidR="001358D8" w:rsidRDefault="00CB31B9">
      <w:pPr>
        <w:ind w:left="-15"/>
      </w:pPr>
      <w:r>
        <w:t>Ус</w:t>
      </w:r>
      <w:r>
        <w:t>пешно реализуется принцип неотвратимости наказания. Чиновники, уличенные в совершении коррупционных деяний, невзирая на занимаемые должности и ранги, несут ответственность по всей строгости закона.</w:t>
      </w:r>
    </w:p>
    <w:p w:rsidR="001358D8" w:rsidRDefault="00CB31B9">
      <w:pPr>
        <w:ind w:left="-15"/>
      </w:pPr>
      <w:r>
        <w:t>Уголовно-правовая политика обеспечивает жесткую ответствен</w:t>
      </w:r>
      <w:r>
        <w:t>ность должностных лиц за совершение ими коррупционных преступлений. Такой принципиальный подход реализован в новом Уголовном кодексе. Так, на лиц, совершивших коррупционные преступления, не будет распространяться срок давности, установлен запрет на условно</w:t>
      </w:r>
      <w:r>
        <w:t>е осуждение, введен пожизненный запрет на право занимать должности на государственной службе.</w:t>
      </w:r>
    </w:p>
    <w:p w:rsidR="001358D8" w:rsidRDefault="00CB31B9">
      <w:pPr>
        <w:ind w:left="-15"/>
      </w:pPr>
      <w:r>
        <w:t>Антикоррупционное законодательство дополнено нор мами по конфискации имущества, добытого преступн ым путем [39], персональной ответственности руководителей за про</w:t>
      </w:r>
      <w:r>
        <w:t>тиводействие коррупции. В нем закреплено такое важное понятие, как «конфликт интересов». При этом, наряду с усилением ответственности государственных служащих, совершенствуются и их социальные гарантии.</w:t>
      </w:r>
    </w:p>
    <w:p w:rsidR="001358D8" w:rsidRDefault="00CB31B9">
      <w:pPr>
        <w:ind w:left="-15"/>
      </w:pPr>
      <w:r>
        <w:t>Поэтапное, регулярное повышение заработной платы сотр</w:t>
      </w:r>
      <w:r>
        <w:t>удников государственного аппарата призвано повысить социальное самочувствие государственных служащих и создать условия для выполнения ими своих обязанностей на честной и справедливой основе.</w:t>
      </w:r>
    </w:p>
    <w:p w:rsidR="001358D8" w:rsidRDefault="00CB31B9">
      <w:pPr>
        <w:ind w:left="-15"/>
      </w:pPr>
      <w:r>
        <w:t>Уделяется особое внимание повышению доверия к судебной системе, у</w:t>
      </w:r>
      <w:r>
        <w:t xml:space="preserve">силению ее роли в деле защиты прав и законных интересов граждан. </w:t>
      </w:r>
      <w:r>
        <w:lastRenderedPageBreak/>
        <w:t>Приняты меры по совершенствованию механизма формирования корпуса судей, развитию электронного судопроизводства, повышению уровня его прозрачности и доступности.</w:t>
      </w:r>
    </w:p>
    <w:p w:rsidR="001358D8" w:rsidRDefault="00CB31B9">
      <w:pPr>
        <w:ind w:left="-15"/>
      </w:pPr>
      <w:r>
        <w:t xml:space="preserve">Повсеместно расширен доступ к </w:t>
      </w:r>
      <w:r>
        <w:t>информации, чему способствовали меры по формированию электронного правительства, а также интернетресурсов государственных и частных структур.</w:t>
      </w:r>
    </w:p>
    <w:p w:rsidR="001358D8" w:rsidRDefault="00CB31B9">
      <w:pPr>
        <w:ind w:left="-15"/>
      </w:pPr>
      <w:r>
        <w:t>Созданы условия для того, чтобы граждане могли беспрепятственно информировать уполномоченные органы о фактах корру</w:t>
      </w:r>
      <w:r>
        <w:t xml:space="preserve">пции, в том числе посредством телефонов доверия и веб-сайтов государственных органов. </w:t>
      </w:r>
    </w:p>
    <w:p w:rsidR="001358D8" w:rsidRDefault="00CB31B9">
      <w:pPr>
        <w:ind w:left="-15"/>
      </w:pPr>
      <w:r>
        <w:t>В целях усиления инвестиционной привлекательности страны, повышения ее конкурентоспособности искоре няются административные барьеры, затрудняющие предпринимательскую дея</w:t>
      </w:r>
      <w:r>
        <w:t>тельность, получение населе нием качественных и быстрых государственных услуг. Сформирована система оценки эффективности и внешнего контроля качества оказания государственных услуг.</w:t>
      </w:r>
    </w:p>
    <w:p w:rsidR="001358D8" w:rsidRDefault="00CB31B9">
      <w:pPr>
        <w:ind w:left="-15"/>
      </w:pPr>
      <w:r>
        <w:t>Результатом проведенной работы стало ежегодное снижение количества нарушен</w:t>
      </w:r>
      <w:r>
        <w:t>ий сроков оказания государственных услуг (в 8,7 раза по сравнению с 2012 годом) и жалоб на качество их оказания (на 25 %), а также увеличение доли автоматизированных услуг (более чем в 2 раза) и услуг, оказываемых через центры обслуживания населения (на 51</w:t>
      </w:r>
      <w:r>
        <w:t xml:space="preserve"> %). </w:t>
      </w:r>
    </w:p>
    <w:p w:rsidR="001358D8" w:rsidRDefault="00CB31B9">
      <w:pPr>
        <w:ind w:left="-15"/>
      </w:pPr>
      <w:r>
        <w:t>Повышается уровень автоматизации государственных закупок, что способствует формированию конкурентной среды, прозрачному и эффек тивному освоению бюджетных средств.</w:t>
      </w:r>
    </w:p>
    <w:p w:rsidR="001358D8" w:rsidRDefault="00CB31B9">
      <w:pPr>
        <w:ind w:left="-15"/>
      </w:pPr>
      <w:r>
        <w:t>В негосударственном секторе экономики созданы благоприятные условия для ведения предпр</w:t>
      </w:r>
      <w:r>
        <w:t>инимательской деятельности, трудоустройства и обеспечения занятости населения.</w:t>
      </w:r>
    </w:p>
    <w:p w:rsidR="001358D8" w:rsidRDefault="00CB31B9">
      <w:pPr>
        <w:ind w:left="-15"/>
      </w:pPr>
      <w:r>
        <w:t>В целом принятие названных мер позволило Казахстану по уровню антикоррупционной деятельности занять одну из лидирующих позиций как в Центрально-Азиатском регионе, так и среди ст</w:t>
      </w:r>
      <w:r>
        <w:t xml:space="preserve">ран СНГ. </w:t>
      </w:r>
    </w:p>
    <w:p w:rsidR="001358D8" w:rsidRDefault="00CB31B9">
      <w:pPr>
        <w:ind w:left="-15"/>
      </w:pPr>
      <w:r>
        <w:t>Известно, что коррупция значительно снижает конкурентоспособность государства, тормозит осуществление демократических преобразований в обществе, наносит ущерб международному авторитету страны. Но самое главное – подрывает в людях веру в демократи</w:t>
      </w:r>
      <w:r>
        <w:t>ческие основы общества, веру в закон и справедливость, в конечном счете – доверие к власти.</w:t>
      </w:r>
    </w:p>
    <w:p w:rsidR="001358D8" w:rsidRDefault="00CB31B9">
      <w:pPr>
        <w:ind w:left="-15"/>
      </w:pPr>
      <w:r>
        <w:t xml:space="preserve">Противодействие коррупции является стратегическим приоритетом государственной политики. Интенсивная работа над проблемами коррупции и теневой экономики в последнее </w:t>
      </w:r>
      <w:r>
        <w:t xml:space="preserve">время привела большинство исследователей к мнению о том, что одни только </w:t>
      </w:r>
      <w:r>
        <w:lastRenderedPageBreak/>
        <w:t xml:space="preserve">«карательные операции», опирающиеся на суровые санкции уголовного закона, приводят лишь к обострению этого явления. Как показывает опыт борьбы с коррупцией и теневой экономикой, даже </w:t>
      </w:r>
      <w:r>
        <w:t xml:space="preserve">четко разработанной системы превентивных мер подчас бывает недостаточно. </w:t>
      </w:r>
    </w:p>
    <w:p w:rsidR="001358D8" w:rsidRDefault="00CB31B9">
      <w:pPr>
        <w:ind w:left="-15"/>
      </w:pPr>
      <w:r>
        <w:t>Для максимального снижения уровня коррупции и теневой экономики необходимо использовать комплексный подход. Борьба на государственном уровне подразумевает принятие соответствующих за</w:t>
      </w:r>
      <w:r>
        <w:t>конов, введение дополнительных карательных инструментов, использование админ истративного ресурса, объединение усилий в области международного сотрудничества в сфере борьбы с коррупцией, тене вой экономикой и терроризмом, целенаправленную работу по взаимод</w:t>
      </w:r>
      <w:r>
        <w:t xml:space="preserve">ействию органов государственной власти с общественностью и средствами массовой информации. </w:t>
      </w:r>
    </w:p>
    <w:p w:rsidR="001358D8" w:rsidRDefault="00CB31B9">
      <w:pPr>
        <w:ind w:left="-15"/>
      </w:pPr>
      <w:r>
        <w:t>Реформирование сферы услуг, расширение прозрачности государственной деятельности следует признать наиболее очевидными целями борьбы с коррупцией и теневой экономико</w:t>
      </w:r>
      <w:r>
        <w:t>й. Низкий уровень заработной платы чиновников, закрытость или даже секретность финансирования являются далеко не самыми существенными условиями коррупции. Гораздо существеннее, когда коррупция основана на законе, когда сам закон способствует ее возникновен</w:t>
      </w:r>
      <w:r>
        <w:t xml:space="preserve">ию. </w:t>
      </w:r>
    </w:p>
    <w:p w:rsidR="001358D8" w:rsidRDefault="00CB31B9">
      <w:pPr>
        <w:ind w:left="-15"/>
      </w:pPr>
      <w:r>
        <w:t xml:space="preserve">Таким образом, решить проблему коррупции и теневой экономики можно только в результате комплексной политико-правовой рефор мы, направ ленной на дебюрократизацию общества, переход от разрешительного порядка реализации гражданских прав к заявительному. </w:t>
      </w:r>
      <w:r>
        <w:t>При отсутствии такой реформы любой, даже самый совершенный с юридической точки зрения закон, претендуя на универсальное средство борьбы с коррупцией, будет лучшим подарком для коррупционеров всех мастей и бюрократии в целом.</w:t>
      </w:r>
    </w:p>
    <w:p w:rsidR="001358D8" w:rsidRDefault="00CB31B9">
      <w:pPr>
        <w:ind w:left="-15"/>
      </w:pPr>
      <w:r>
        <w:t>Правильность и эффективность пр</w:t>
      </w:r>
      <w:r>
        <w:t xml:space="preserve">инимаемых государством мер подтверждаются тем, что Республика Казахстан планомерно повышает свой авторитет в международном сообществе, растет экономика, благосостояние народа. </w:t>
      </w:r>
    </w:p>
    <w:p w:rsidR="001358D8" w:rsidRDefault="00CB31B9">
      <w:pPr>
        <w:ind w:left="-15"/>
      </w:pPr>
      <w:r>
        <w:t>В следующем параграфе данной главы мы непосред ственно рассмотрим институт юрид</w:t>
      </w:r>
      <w:r>
        <w:t xml:space="preserve">ической ответствен ности за совершение коррупционных правонарушений и преступлений. </w:t>
      </w:r>
    </w:p>
    <w:p w:rsidR="001358D8" w:rsidRDefault="001358D8">
      <w:pPr>
        <w:sectPr w:rsidR="001358D8">
          <w:headerReference w:type="even" r:id="rId50"/>
          <w:headerReference w:type="default" r:id="rId51"/>
          <w:footerReference w:type="even" r:id="rId52"/>
          <w:footerReference w:type="default" r:id="rId53"/>
          <w:headerReference w:type="first" r:id="rId54"/>
          <w:footerReference w:type="first" r:id="rId55"/>
          <w:pgSz w:w="9638" w:h="14740"/>
          <w:pgMar w:top="1134" w:right="1133" w:bottom="1167" w:left="1134" w:header="720" w:footer="979" w:gutter="0"/>
          <w:cols w:space="720"/>
          <w:titlePg/>
        </w:sectPr>
      </w:pPr>
    </w:p>
    <w:p w:rsidR="001358D8" w:rsidRDefault="00CB31B9">
      <w:pPr>
        <w:spacing w:after="255" w:line="216" w:lineRule="auto"/>
        <w:ind w:left="1129" w:hanging="10"/>
      </w:pPr>
      <w:r>
        <w:rPr>
          <w:i/>
          <w:color w:val="181717"/>
          <w:sz w:val="20"/>
        </w:rPr>
        <w:lastRenderedPageBreak/>
        <w:t xml:space="preserve">2025 годы. </w:t>
      </w:r>
    </w:p>
    <w:p w:rsidR="001358D8" w:rsidRDefault="00CB31B9">
      <w:pPr>
        <w:pStyle w:val="2"/>
        <w:ind w:left="315" w:right="269"/>
      </w:pPr>
      <w:r>
        <w:t>ВОПРОСЫ ДЛЯ ДИСКУССИИ</w:t>
      </w:r>
    </w:p>
    <w:p w:rsidR="001358D8" w:rsidRDefault="00CB31B9">
      <w:pPr>
        <w:numPr>
          <w:ilvl w:val="0"/>
          <w:numId w:val="66"/>
        </w:numPr>
        <w:shd w:val="clear" w:color="auto" w:fill="E9E8E7"/>
        <w:spacing w:after="3" w:line="216" w:lineRule="auto"/>
        <w:ind w:right="269" w:hanging="360"/>
      </w:pPr>
      <w:r>
        <w:rPr>
          <w:sz w:val="20"/>
        </w:rPr>
        <w:t xml:space="preserve">Какова сущность коррупции в современных реалиях? Кто относится к кругу субъектов коррупционных преступлений и правонарушений? </w:t>
      </w:r>
    </w:p>
    <w:p w:rsidR="001358D8" w:rsidRDefault="00CB31B9">
      <w:pPr>
        <w:numPr>
          <w:ilvl w:val="0"/>
          <w:numId w:val="66"/>
        </w:numPr>
        <w:shd w:val="clear" w:color="auto" w:fill="E9E8E7"/>
        <w:spacing w:after="3" w:line="216" w:lineRule="auto"/>
        <w:ind w:right="269" w:hanging="360"/>
      </w:pPr>
      <w:r>
        <w:rPr>
          <w:sz w:val="20"/>
        </w:rPr>
        <w:t xml:space="preserve">Что представляет собой ратификация Конвенции Организации Объединенных Наций против коррупции? </w:t>
      </w:r>
    </w:p>
    <w:p w:rsidR="001358D8" w:rsidRDefault="00CB31B9">
      <w:pPr>
        <w:numPr>
          <w:ilvl w:val="0"/>
          <w:numId w:val="66"/>
        </w:numPr>
        <w:shd w:val="clear" w:color="auto" w:fill="E9E8E7"/>
        <w:spacing w:after="3" w:line="216" w:lineRule="auto"/>
        <w:ind w:right="269" w:hanging="360"/>
      </w:pPr>
      <w:r>
        <w:rPr>
          <w:sz w:val="20"/>
        </w:rPr>
        <w:t xml:space="preserve">Роль Казахстана в реализации рекомендаций Стамбульского плана  действий  по  борьбе  против коррупции. </w:t>
      </w:r>
    </w:p>
    <w:p w:rsidR="001358D8" w:rsidRDefault="00CB31B9">
      <w:pPr>
        <w:numPr>
          <w:ilvl w:val="0"/>
          <w:numId w:val="66"/>
        </w:numPr>
        <w:shd w:val="clear" w:color="auto" w:fill="E9E8E7"/>
        <w:spacing w:after="36" w:line="216" w:lineRule="auto"/>
        <w:ind w:right="269" w:hanging="360"/>
      </w:pPr>
      <w:r>
        <w:rPr>
          <w:sz w:val="20"/>
        </w:rPr>
        <w:t>Каковы правовые инструменты противодействия коррупции?</w:t>
      </w:r>
    </w:p>
    <w:p w:rsidR="001358D8" w:rsidRDefault="00CB31B9">
      <w:pPr>
        <w:numPr>
          <w:ilvl w:val="0"/>
          <w:numId w:val="66"/>
        </w:numPr>
        <w:shd w:val="clear" w:color="auto" w:fill="E9E8E7"/>
        <w:spacing w:after="336" w:line="216" w:lineRule="auto"/>
        <w:ind w:right="269" w:hanging="360"/>
      </w:pPr>
      <w:r>
        <w:rPr>
          <w:sz w:val="20"/>
        </w:rPr>
        <w:t xml:space="preserve">Сущность и значение Антикоррупционной стратегии Республики Казахстан на 2015–2025 годы. </w:t>
      </w:r>
    </w:p>
    <w:p w:rsidR="001358D8" w:rsidRDefault="00CB31B9">
      <w:pPr>
        <w:pStyle w:val="3"/>
        <w:ind w:left="278"/>
      </w:pPr>
      <w:r>
        <w:t>Примерна</w:t>
      </w:r>
      <w:r>
        <w:t>я тематика рефератов</w:t>
      </w:r>
    </w:p>
    <w:p w:rsidR="001358D8" w:rsidRDefault="00CB31B9">
      <w:pPr>
        <w:numPr>
          <w:ilvl w:val="0"/>
          <w:numId w:val="67"/>
        </w:numPr>
        <w:spacing w:after="3" w:line="225" w:lineRule="auto"/>
        <w:ind w:hanging="283"/>
      </w:pPr>
      <w:r>
        <w:rPr>
          <w:color w:val="181717"/>
          <w:sz w:val="20"/>
        </w:rPr>
        <w:t>Деятельность государственных органов по устранению причин и условий, порождающих коррупционные преступления.</w:t>
      </w:r>
    </w:p>
    <w:p w:rsidR="001358D8" w:rsidRDefault="00CB31B9">
      <w:pPr>
        <w:numPr>
          <w:ilvl w:val="0"/>
          <w:numId w:val="67"/>
        </w:numPr>
        <w:spacing w:after="29" w:line="225" w:lineRule="auto"/>
        <w:ind w:hanging="283"/>
      </w:pPr>
      <w:r>
        <w:rPr>
          <w:color w:val="181717"/>
          <w:sz w:val="20"/>
        </w:rPr>
        <w:t>Причины и условия возникновения коррупции.</w:t>
      </w:r>
    </w:p>
    <w:p w:rsidR="001358D8" w:rsidRDefault="00CB31B9">
      <w:pPr>
        <w:numPr>
          <w:ilvl w:val="0"/>
          <w:numId w:val="67"/>
        </w:numPr>
        <w:spacing w:after="29" w:line="225" w:lineRule="auto"/>
        <w:ind w:hanging="283"/>
      </w:pPr>
      <w:r>
        <w:rPr>
          <w:color w:val="181717"/>
          <w:sz w:val="20"/>
        </w:rPr>
        <w:t>Законодательные меры реагирования на коррупционные преступления.</w:t>
      </w:r>
    </w:p>
    <w:p w:rsidR="001358D8" w:rsidRDefault="00CB31B9">
      <w:pPr>
        <w:numPr>
          <w:ilvl w:val="0"/>
          <w:numId w:val="67"/>
        </w:numPr>
        <w:spacing w:after="3" w:line="225" w:lineRule="auto"/>
        <w:ind w:hanging="283"/>
      </w:pPr>
      <w:r>
        <w:rPr>
          <w:color w:val="181717"/>
          <w:sz w:val="20"/>
        </w:rPr>
        <w:t xml:space="preserve">Взаимодействие со </w:t>
      </w:r>
      <w:r>
        <w:rPr>
          <w:color w:val="181717"/>
          <w:sz w:val="20"/>
        </w:rPr>
        <w:t>структурами гражданского общества в профилактике коррупции.</w:t>
      </w:r>
    </w:p>
    <w:p w:rsidR="001358D8" w:rsidRDefault="00CB31B9">
      <w:pPr>
        <w:numPr>
          <w:ilvl w:val="0"/>
          <w:numId w:val="67"/>
        </w:numPr>
        <w:spacing w:after="3" w:line="225" w:lineRule="auto"/>
        <w:ind w:hanging="283"/>
      </w:pPr>
      <w:r>
        <w:rPr>
          <w:color w:val="181717"/>
          <w:sz w:val="20"/>
        </w:rPr>
        <w:t>Международное сотрудничество Казахстана со странами ближнего и дальнего зарубежья в области противодействия коррупции.</w:t>
      </w:r>
    </w:p>
    <w:tbl>
      <w:tblPr>
        <w:tblStyle w:val="TableGrid"/>
        <w:tblpPr w:vertAnchor="page" w:horzAnchor="page" w:tblpX="1123" w:tblpY="805"/>
        <w:tblOverlap w:val="never"/>
        <w:tblW w:w="8515" w:type="dxa"/>
        <w:tblInd w:w="0" w:type="dxa"/>
        <w:tblCellMar>
          <w:top w:w="0" w:type="dxa"/>
          <w:left w:w="99" w:type="dxa"/>
          <w:bottom w:w="0" w:type="dxa"/>
          <w:right w:w="172" w:type="dxa"/>
        </w:tblCellMar>
        <w:tblLook w:val="04A0" w:firstRow="1" w:lastRow="0" w:firstColumn="1" w:lastColumn="0" w:noHBand="0" w:noVBand="1"/>
      </w:tblPr>
      <w:tblGrid>
        <w:gridCol w:w="1047"/>
        <w:gridCol w:w="6562"/>
        <w:gridCol w:w="906"/>
      </w:tblGrid>
      <w:tr w:rsidR="001358D8">
        <w:trPr>
          <w:trHeight w:val="187"/>
        </w:trPr>
        <w:tc>
          <w:tcPr>
            <w:tcW w:w="7609" w:type="dxa"/>
            <w:gridSpan w:val="2"/>
            <w:tcBorders>
              <w:top w:val="nil"/>
              <w:left w:val="nil"/>
              <w:bottom w:val="single" w:sz="8" w:space="0" w:color="009ED5"/>
              <w:right w:val="nil"/>
            </w:tcBorders>
          </w:tcPr>
          <w:p w:rsidR="001358D8" w:rsidRDefault="001358D8">
            <w:pPr>
              <w:spacing w:after="160" w:line="259" w:lineRule="auto"/>
              <w:ind w:firstLine="0"/>
              <w:jc w:val="left"/>
            </w:pPr>
          </w:p>
        </w:tc>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r>
      <w:tr w:rsidR="001358D8">
        <w:trPr>
          <w:trHeight w:val="153"/>
        </w:trPr>
        <w:tc>
          <w:tcPr>
            <w:tcW w:w="1047" w:type="dxa"/>
            <w:vMerge w:val="restart"/>
            <w:tcBorders>
              <w:top w:val="single" w:sz="8" w:space="0" w:color="009ED5"/>
              <w:left w:val="nil"/>
              <w:bottom w:val="nil"/>
              <w:right w:val="single" w:sz="8" w:space="0" w:color="009ED5"/>
            </w:tcBorders>
          </w:tcPr>
          <w:p w:rsidR="001358D8" w:rsidRDefault="001358D8">
            <w:pPr>
              <w:spacing w:after="160" w:line="259" w:lineRule="auto"/>
              <w:ind w:firstLine="0"/>
              <w:jc w:val="left"/>
            </w:pPr>
          </w:p>
        </w:tc>
        <w:tc>
          <w:tcPr>
            <w:tcW w:w="6563" w:type="dxa"/>
            <w:vMerge w:val="restart"/>
            <w:tcBorders>
              <w:top w:val="single" w:sz="8" w:space="0" w:color="009ED5"/>
              <w:left w:val="single" w:sz="8" w:space="0" w:color="009ED5"/>
              <w:bottom w:val="nil"/>
              <w:right w:val="nil"/>
            </w:tcBorders>
            <w:vAlign w:val="center"/>
          </w:tcPr>
          <w:p w:rsidR="001358D8" w:rsidRDefault="00CB31B9">
            <w:pPr>
              <w:spacing w:after="0" w:line="259" w:lineRule="auto"/>
              <w:ind w:right="55" w:firstLine="0"/>
            </w:pPr>
            <w:r>
              <w:rPr>
                <w:b/>
                <w:color w:val="009ED5"/>
                <w:sz w:val="20"/>
              </w:rPr>
              <w:t>Ключевые слова:</w:t>
            </w:r>
            <w:r>
              <w:rPr>
                <w:b/>
                <w:i/>
                <w:color w:val="009ED5"/>
                <w:sz w:val="20"/>
              </w:rPr>
              <w:t xml:space="preserve"> </w:t>
            </w:r>
            <w:r>
              <w:rPr>
                <w:i/>
                <w:color w:val="181717"/>
                <w:sz w:val="20"/>
              </w:rPr>
              <w:t>коррупция, организованная преступность, коррупционные правонарушения, субъекты правонарушений, связанные с коррупцией, конфликт интересов, меры финансового контроля, Кодекс чести государственных служащих Республики Казахстан, Этический кодекс государственн</w:t>
            </w:r>
            <w:r>
              <w:rPr>
                <w:i/>
                <w:color w:val="181717"/>
                <w:sz w:val="20"/>
              </w:rPr>
              <w:t>ых служащих Республики Казахстан, Стамбульский план действий по борьбе против коррупции, взяточничество, Конвенция Организации Объединенных Наций против коррупции, Концепция правовой политики Республики Казахстан на период с 2010 по 2020 год, Антикоррупцио</w:t>
            </w:r>
            <w:r>
              <w:rPr>
                <w:i/>
                <w:color w:val="181717"/>
                <w:sz w:val="20"/>
              </w:rPr>
              <w:t>нная стратегия Республики Казахстан на 2015–</w:t>
            </w:r>
          </w:p>
        </w:tc>
        <w:tc>
          <w:tcPr>
            <w:tcW w:w="906" w:type="dxa"/>
            <w:tcBorders>
              <w:top w:val="single" w:sz="8" w:space="0" w:color="009ED5"/>
              <w:left w:val="nil"/>
              <w:bottom w:val="nil"/>
              <w:right w:val="nil"/>
            </w:tcBorders>
            <w:shd w:val="clear" w:color="auto" w:fill="E9E8E7"/>
          </w:tcPr>
          <w:p w:rsidR="001358D8" w:rsidRDefault="00CB31B9">
            <w:pPr>
              <w:spacing w:after="0" w:line="259" w:lineRule="auto"/>
              <w:ind w:left="137" w:firstLine="0"/>
              <w:jc w:val="left"/>
            </w:pPr>
            <w:r>
              <w:rPr>
                <w:rFonts w:ascii="Tahoma" w:eastAsia="Tahoma" w:hAnsi="Tahoma" w:cs="Tahoma"/>
                <w:color w:val="3E3672"/>
                <w:sz w:val="20"/>
              </w:rPr>
              <w:t>113</w:t>
            </w:r>
          </w:p>
        </w:tc>
      </w:tr>
      <w:tr w:rsidR="001358D8">
        <w:trPr>
          <w:trHeight w:val="2433"/>
        </w:trPr>
        <w:tc>
          <w:tcPr>
            <w:tcW w:w="0" w:type="auto"/>
            <w:vMerge/>
            <w:tcBorders>
              <w:top w:val="nil"/>
              <w:left w:val="nil"/>
              <w:bottom w:val="nil"/>
              <w:right w:val="single" w:sz="8" w:space="0" w:color="009ED5"/>
            </w:tcBorders>
          </w:tcPr>
          <w:p w:rsidR="001358D8" w:rsidRDefault="001358D8">
            <w:pPr>
              <w:spacing w:after="160" w:line="259" w:lineRule="auto"/>
              <w:ind w:firstLine="0"/>
              <w:jc w:val="left"/>
            </w:pPr>
          </w:p>
        </w:tc>
        <w:tc>
          <w:tcPr>
            <w:tcW w:w="0" w:type="auto"/>
            <w:vMerge/>
            <w:tcBorders>
              <w:top w:val="nil"/>
              <w:left w:val="single" w:sz="8" w:space="0" w:color="009ED5"/>
              <w:bottom w:val="nil"/>
              <w:right w:val="nil"/>
            </w:tcBorders>
          </w:tcPr>
          <w:p w:rsidR="001358D8" w:rsidRDefault="001358D8">
            <w:pPr>
              <w:spacing w:after="160" w:line="259" w:lineRule="auto"/>
              <w:ind w:firstLine="0"/>
              <w:jc w:val="left"/>
            </w:pPr>
          </w:p>
        </w:tc>
        <w:tc>
          <w:tcPr>
            <w:tcW w:w="906" w:type="dxa"/>
            <w:tcBorders>
              <w:top w:val="nil"/>
              <w:left w:val="nil"/>
              <w:bottom w:val="nil"/>
              <w:right w:val="nil"/>
            </w:tcBorders>
          </w:tcPr>
          <w:p w:rsidR="001358D8" w:rsidRDefault="001358D8">
            <w:pPr>
              <w:spacing w:after="160" w:line="259" w:lineRule="auto"/>
              <w:ind w:firstLine="0"/>
              <w:jc w:val="left"/>
            </w:pPr>
          </w:p>
        </w:tc>
      </w:tr>
    </w:tbl>
    <w:p w:rsidR="001358D8" w:rsidRDefault="00CB31B9">
      <w:pPr>
        <w:numPr>
          <w:ilvl w:val="0"/>
          <w:numId w:val="67"/>
        </w:numPr>
        <w:spacing w:after="29" w:line="225" w:lineRule="auto"/>
        <w:ind w:hanging="283"/>
      </w:pPr>
      <w:r>
        <w:rPr>
          <w:color w:val="181717"/>
          <w:sz w:val="20"/>
        </w:rPr>
        <w:t>Уполномоченный по этике.</w:t>
      </w:r>
    </w:p>
    <w:p w:rsidR="001358D8" w:rsidRDefault="00CB31B9">
      <w:pPr>
        <w:numPr>
          <w:ilvl w:val="0"/>
          <w:numId w:val="67"/>
        </w:numPr>
        <w:spacing w:after="272" w:line="225" w:lineRule="auto"/>
        <w:ind w:hanging="283"/>
      </w:pPr>
      <w:r>
        <w:rPr>
          <w:color w:val="181717"/>
          <w:sz w:val="20"/>
        </w:rPr>
        <w:t xml:space="preserve">Использование служебного положения при совершении коррупционных правонарушений. </w:t>
      </w:r>
    </w:p>
    <w:p w:rsidR="001358D8" w:rsidRDefault="00CB31B9">
      <w:pPr>
        <w:pStyle w:val="3"/>
        <w:ind w:left="278"/>
      </w:pPr>
      <w:r>
        <w:t xml:space="preserve"> Литература</w:t>
      </w:r>
    </w:p>
    <w:p w:rsidR="001358D8" w:rsidRDefault="00CB31B9">
      <w:pPr>
        <w:numPr>
          <w:ilvl w:val="0"/>
          <w:numId w:val="68"/>
        </w:numPr>
        <w:spacing w:after="0" w:line="216" w:lineRule="auto"/>
        <w:ind w:hanging="380"/>
      </w:pPr>
      <w:r>
        <w:rPr>
          <w:color w:val="181717"/>
          <w:sz w:val="20"/>
        </w:rPr>
        <w:t xml:space="preserve">Выступление Президента Республики Казахстан, Председателя партии «Нұр Отан» Н. А. Назарбаева на </w:t>
      </w:r>
      <w:r>
        <w:rPr>
          <w:color w:val="181717"/>
          <w:sz w:val="20"/>
        </w:rPr>
        <w:t>XVI</w:t>
      </w:r>
      <w:r>
        <w:rPr>
          <w:color w:val="181717"/>
          <w:sz w:val="20"/>
        </w:rPr>
        <w:t xml:space="preserve"> съезде партии. http://www.akorda.kz/ru/page/ page_219337_vystuplenie-prezidenta-respubliki-kazakhstan-predsedatelyapartii-.</w:t>
      </w:r>
    </w:p>
    <w:p w:rsidR="001358D8" w:rsidRDefault="00CB31B9">
      <w:pPr>
        <w:numPr>
          <w:ilvl w:val="0"/>
          <w:numId w:val="68"/>
        </w:numPr>
        <w:spacing w:after="3" w:line="225" w:lineRule="auto"/>
        <w:ind w:hanging="380"/>
      </w:pPr>
      <w:r>
        <w:rPr>
          <w:color w:val="181717"/>
          <w:sz w:val="20"/>
        </w:rPr>
        <w:t>О противодействии коррупции: Зак</w:t>
      </w:r>
      <w:r>
        <w:rPr>
          <w:color w:val="181717"/>
          <w:sz w:val="20"/>
        </w:rPr>
        <w:t>он Республики Казахстан от 18 ноября 2015 года № 410-V. http://adilet.zan.kz/rus/docs/Z1500000410.</w:t>
      </w:r>
    </w:p>
    <w:p w:rsidR="001358D8" w:rsidRDefault="00CB31B9">
      <w:pPr>
        <w:numPr>
          <w:ilvl w:val="0"/>
          <w:numId w:val="68"/>
        </w:numPr>
        <w:spacing w:after="3" w:line="225" w:lineRule="auto"/>
        <w:ind w:hanging="380"/>
      </w:pPr>
      <w:r>
        <w:rPr>
          <w:color w:val="181717"/>
          <w:sz w:val="20"/>
        </w:rPr>
        <w:t xml:space="preserve">Стратегия «Казахстан-2050»: новый политический курс состоявшегося государства: Послание Президента Республики Казахстан – Лидера Нации </w:t>
      </w:r>
      <w:r>
        <w:rPr>
          <w:color w:val="181717"/>
          <w:sz w:val="20"/>
        </w:rPr>
        <w:lastRenderedPageBreak/>
        <w:t>Н. А. Назарбаева народ</w:t>
      </w:r>
      <w:r>
        <w:rPr>
          <w:color w:val="181717"/>
          <w:sz w:val="20"/>
        </w:rPr>
        <w:t xml:space="preserve">у Казахстана. http://www.akorda.kz/ru/page/ page_poslanie-prezidenta-respubliki-kazakhstan-n-nazarbaeva-narodukazakhstana-14-dekabrya-2012-g_1357813742. </w:t>
      </w:r>
    </w:p>
    <w:p w:rsidR="001358D8" w:rsidRDefault="00CB31B9">
      <w:pPr>
        <w:numPr>
          <w:ilvl w:val="0"/>
          <w:numId w:val="68"/>
        </w:numPr>
        <w:spacing w:after="3" w:line="225" w:lineRule="auto"/>
        <w:ind w:hanging="380"/>
      </w:pPr>
      <w:r>
        <w:rPr>
          <w:color w:val="181717"/>
          <w:sz w:val="20"/>
        </w:rPr>
        <w:t>О мерах по усилению борьбы с организованными формами преступности и коррупции: Указ Президента Республ</w:t>
      </w:r>
      <w:r>
        <w:rPr>
          <w:color w:val="181717"/>
          <w:sz w:val="20"/>
        </w:rPr>
        <w:t>ики Казахстан от 17 марта 1992 г. Утратил силу в соответствии с Указом Президента РК от 9 января 2006 года № 1696. http://adilet.zan.kz/rus/docs/U920000684_.</w:t>
      </w:r>
    </w:p>
    <w:p w:rsidR="001358D8" w:rsidRDefault="00CB31B9">
      <w:pPr>
        <w:numPr>
          <w:ilvl w:val="0"/>
          <w:numId w:val="68"/>
        </w:numPr>
        <w:spacing w:after="3" w:line="225" w:lineRule="auto"/>
        <w:ind w:hanging="380"/>
      </w:pPr>
      <w:r>
        <w:rPr>
          <w:color w:val="181717"/>
          <w:sz w:val="20"/>
        </w:rPr>
        <w:t xml:space="preserve">О мерах по укреплению национальной безопасности, дальнейшему усилению борьбы с организованной преступностью и коррупцией: Указ Президента Республики Казахстан от 5 ноября 1997 г. № 3731. </w:t>
      </w:r>
      <w:r>
        <w:rPr>
          <w:color w:val="181717"/>
          <w:sz w:val="20"/>
        </w:rPr>
        <w:t>http</w:t>
      </w:r>
      <w:r>
        <w:rPr>
          <w:color w:val="181717"/>
          <w:sz w:val="20"/>
        </w:rPr>
        <w:t>://</w:t>
      </w:r>
      <w:r>
        <w:rPr>
          <w:color w:val="181717"/>
          <w:sz w:val="20"/>
        </w:rPr>
        <w:t>adilet</w:t>
      </w:r>
      <w:r>
        <w:rPr>
          <w:color w:val="181717"/>
          <w:sz w:val="20"/>
        </w:rPr>
        <w:t>. 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/U970003731_.</w:t>
      </w:r>
    </w:p>
    <w:p w:rsidR="001358D8" w:rsidRDefault="00CB31B9">
      <w:pPr>
        <w:numPr>
          <w:ilvl w:val="0"/>
          <w:numId w:val="68"/>
        </w:numPr>
        <w:spacing w:after="3" w:line="225" w:lineRule="auto"/>
        <w:ind w:hanging="380"/>
      </w:pPr>
      <w:r>
        <w:rPr>
          <w:color w:val="181717"/>
          <w:sz w:val="20"/>
        </w:rPr>
        <w:t>Уголовный кодекс Республи</w:t>
      </w:r>
      <w:r>
        <w:rPr>
          <w:color w:val="181717"/>
          <w:sz w:val="20"/>
        </w:rPr>
        <w:t>ки Казахстан от 16 июля 1997 года № 167. Утратил силу в связи с принятием Кодекса РК от 3 июля 2014 года № 226-</w:t>
      </w:r>
      <w:r>
        <w:rPr>
          <w:color w:val="181717"/>
          <w:sz w:val="20"/>
        </w:rPr>
        <w:t>V</w:t>
      </w:r>
      <w:r>
        <w:rPr>
          <w:color w:val="181717"/>
          <w:sz w:val="20"/>
        </w:rPr>
        <w:t>. http://adilet.zan.kz/rus/docs/K970000167_.</w:t>
      </w:r>
    </w:p>
    <w:p w:rsidR="001358D8" w:rsidRDefault="00CB31B9">
      <w:pPr>
        <w:numPr>
          <w:ilvl w:val="0"/>
          <w:numId w:val="68"/>
        </w:numPr>
        <w:spacing w:after="3" w:line="225" w:lineRule="auto"/>
        <w:ind w:hanging="380"/>
      </w:pPr>
      <w:r>
        <w:rPr>
          <w:color w:val="181717"/>
          <w:sz w:val="20"/>
        </w:rPr>
        <w:t>Уголовный кодекс Республики Казахстан от 3 июля 2014 года № 226-</w:t>
      </w:r>
      <w:r>
        <w:rPr>
          <w:color w:val="181717"/>
          <w:sz w:val="20"/>
        </w:rPr>
        <w:t>V</w:t>
      </w:r>
      <w:r>
        <w:rPr>
          <w:color w:val="181717"/>
          <w:sz w:val="20"/>
        </w:rPr>
        <w:t>. – Алматы: Норма-К, 214. – 240 с.</w:t>
      </w:r>
    </w:p>
    <w:p w:rsidR="001358D8" w:rsidRDefault="00CB31B9">
      <w:pPr>
        <w:numPr>
          <w:ilvl w:val="0"/>
          <w:numId w:val="68"/>
        </w:numPr>
        <w:spacing w:after="3" w:line="225" w:lineRule="auto"/>
        <w:ind w:hanging="380"/>
      </w:pPr>
      <w:r>
        <w:rPr>
          <w:color w:val="181717"/>
          <w:sz w:val="20"/>
        </w:rPr>
        <w:t>О борьбе с коррупцией: Закон Республики Казахстан от 2 июля 1998 года № 267. http://adilet.zan.kz/rus/docs/Z980000267_.</w:t>
      </w:r>
    </w:p>
    <w:p w:rsidR="001358D8" w:rsidRDefault="00CB31B9">
      <w:pPr>
        <w:numPr>
          <w:ilvl w:val="0"/>
          <w:numId w:val="68"/>
        </w:numPr>
        <w:spacing w:after="3" w:line="225" w:lineRule="auto"/>
        <w:ind w:hanging="380"/>
      </w:pPr>
      <w:r>
        <w:rPr>
          <w:color w:val="181717"/>
          <w:sz w:val="20"/>
        </w:rPr>
        <w:t xml:space="preserve">О государственной службе: Закон Республики Казахстан от 23 июля 1999 года № 453.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 xml:space="preserve">/Z990000453_ </w:t>
      </w:r>
    </w:p>
    <w:p w:rsidR="001358D8" w:rsidRDefault="00CB31B9">
      <w:pPr>
        <w:numPr>
          <w:ilvl w:val="0"/>
          <w:numId w:val="68"/>
        </w:numPr>
        <w:spacing w:after="3" w:line="225" w:lineRule="auto"/>
        <w:ind w:hanging="380"/>
      </w:pPr>
      <w:r>
        <w:rPr>
          <w:color w:val="181717"/>
          <w:sz w:val="20"/>
        </w:rPr>
        <w:t>О Государственной программе борьбы с коррупцией на 1999–2000 годы: Указ Президента Республики Казахстан от 7 декабря 1998 года № 4157. Утратил силу в соответствии с Указом Президента РК от 9 января 2006 года № 1696. http://adilet.zan.kz/rus/docs/U980004157</w:t>
      </w:r>
      <w:r>
        <w:rPr>
          <w:color w:val="181717"/>
          <w:sz w:val="20"/>
        </w:rPr>
        <w:t>_.</w:t>
      </w:r>
    </w:p>
    <w:p w:rsidR="001358D8" w:rsidRDefault="00CB31B9">
      <w:pPr>
        <w:numPr>
          <w:ilvl w:val="0"/>
          <w:numId w:val="68"/>
        </w:numPr>
        <w:spacing w:after="3" w:line="225" w:lineRule="auto"/>
        <w:ind w:hanging="380"/>
      </w:pPr>
      <w:r>
        <w:rPr>
          <w:color w:val="181717"/>
          <w:sz w:val="20"/>
        </w:rPr>
        <w:t>О Государственной программе борьбы с коррупцией на 2001–2005 годы: Указ Президента Республики Казахстан от 5 января 2001 года № 534. Утратил силу в соответствии с Указом Президента Республики Казахстан от 18 июня 2009 года № 829. http://adilet.zan.kz/ru</w:t>
      </w:r>
      <w:r>
        <w:rPr>
          <w:color w:val="181717"/>
          <w:sz w:val="20"/>
        </w:rPr>
        <w:t>s/docs/U010000534_.</w:t>
      </w:r>
    </w:p>
    <w:p w:rsidR="001358D8" w:rsidRDefault="00CB31B9">
      <w:pPr>
        <w:numPr>
          <w:ilvl w:val="0"/>
          <w:numId w:val="68"/>
        </w:numPr>
        <w:spacing w:after="3" w:line="225" w:lineRule="auto"/>
        <w:ind w:hanging="380"/>
      </w:pPr>
      <w:r>
        <w:rPr>
          <w:color w:val="181717"/>
          <w:sz w:val="20"/>
        </w:rPr>
        <w:t>О государственных закупках: Закон Республики Казахстан от 16 мая 2002 года № 321. Утратил силу в соответствии с Законом Республики Казахстан от 21 июля 2007 года № 303. http://adilet.zan.kz/rus/docs/Z020000321_.</w:t>
      </w:r>
    </w:p>
    <w:p w:rsidR="001358D8" w:rsidRDefault="00CB31B9">
      <w:pPr>
        <w:numPr>
          <w:ilvl w:val="0"/>
          <w:numId w:val="68"/>
        </w:numPr>
        <w:spacing w:after="3" w:line="225" w:lineRule="auto"/>
        <w:ind w:hanging="380"/>
      </w:pPr>
      <w:r>
        <w:rPr>
          <w:color w:val="181717"/>
          <w:sz w:val="20"/>
        </w:rPr>
        <w:t>Кодекс Республики Казахс</w:t>
      </w:r>
      <w:r>
        <w:rPr>
          <w:color w:val="181717"/>
          <w:sz w:val="20"/>
        </w:rPr>
        <w:t>тан об административных правонарушениях от 30 января 2001 года № 155. Утратил силу в связи с принятием Кодекса Республики Казахстан от 5 июля 2014 года № 235. http://adilet.zan.kz/rus/ docs/K010000155_.</w:t>
      </w:r>
    </w:p>
    <w:p w:rsidR="001358D8" w:rsidRDefault="00CB31B9">
      <w:pPr>
        <w:numPr>
          <w:ilvl w:val="0"/>
          <w:numId w:val="68"/>
        </w:numPr>
        <w:spacing w:after="3" w:line="225" w:lineRule="auto"/>
        <w:ind w:hanging="380"/>
      </w:pPr>
      <w:r>
        <w:rPr>
          <w:color w:val="181717"/>
          <w:sz w:val="20"/>
        </w:rPr>
        <w:t>Об образовании Комиссии при Президенте Республики Каз</w:t>
      </w:r>
      <w:r>
        <w:rPr>
          <w:color w:val="181717"/>
          <w:sz w:val="20"/>
        </w:rPr>
        <w:t xml:space="preserve">ахстан по вопро сам борьбы с коррупцией: Указ Президента Республики Казахстан от 2  апреля 2002 года № 839.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/U020000839_.</w:t>
      </w:r>
    </w:p>
    <w:p w:rsidR="001358D8" w:rsidRDefault="00CB31B9">
      <w:pPr>
        <w:numPr>
          <w:ilvl w:val="0"/>
          <w:numId w:val="68"/>
        </w:numPr>
        <w:spacing w:after="3" w:line="225" w:lineRule="auto"/>
        <w:ind w:hanging="380"/>
      </w:pPr>
      <w:r>
        <w:rPr>
          <w:color w:val="181717"/>
          <w:sz w:val="20"/>
        </w:rPr>
        <w:t>О Концепции правовой политики Республики Казахстан: Указ Президента Республики Казахстан от 20 сентября 2</w:t>
      </w:r>
      <w:r>
        <w:rPr>
          <w:color w:val="181717"/>
          <w:sz w:val="20"/>
        </w:rPr>
        <w:t xml:space="preserve">002 года № 949. Утратил силу в соответствии с Указом Президента Республики Казахстан от 17 июня 2011 года № 102.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/U020000949_.</w:t>
      </w:r>
    </w:p>
    <w:p w:rsidR="001358D8" w:rsidRDefault="00CB31B9">
      <w:pPr>
        <w:numPr>
          <w:ilvl w:val="0"/>
          <w:numId w:val="68"/>
        </w:numPr>
        <w:spacing w:after="3" w:line="225" w:lineRule="auto"/>
        <w:ind w:hanging="380"/>
      </w:pPr>
      <w:r>
        <w:rPr>
          <w:color w:val="181717"/>
          <w:sz w:val="20"/>
        </w:rPr>
        <w:t>О практике рассмотрения судами уголовных дел о преступлениях, связанных с коррупцией: нормативное по</w:t>
      </w:r>
      <w:r>
        <w:rPr>
          <w:color w:val="181717"/>
          <w:sz w:val="20"/>
        </w:rPr>
        <w:t xml:space="preserve">становление Верховного суда </w:t>
      </w:r>
      <w:r>
        <w:rPr>
          <w:color w:val="181717"/>
          <w:sz w:val="20"/>
        </w:rPr>
        <w:lastRenderedPageBreak/>
        <w:t xml:space="preserve">Республики Казахстан от 13 декабря 2001 года № 18.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 xml:space="preserve">/ </w:t>
      </w:r>
      <w:r>
        <w:rPr>
          <w:color w:val="181717"/>
          <w:sz w:val="20"/>
        </w:rPr>
        <w:t>docs</w:t>
      </w:r>
      <w:r>
        <w:rPr>
          <w:color w:val="181717"/>
          <w:sz w:val="20"/>
        </w:rPr>
        <w:t>/</w:t>
      </w:r>
      <w:r>
        <w:rPr>
          <w:color w:val="181717"/>
          <w:sz w:val="20"/>
        </w:rPr>
        <w:t>P</w:t>
      </w:r>
      <w:r>
        <w:rPr>
          <w:color w:val="181717"/>
          <w:sz w:val="20"/>
        </w:rPr>
        <w:t>01000018</w:t>
      </w:r>
      <w:r>
        <w:rPr>
          <w:color w:val="181717"/>
          <w:sz w:val="20"/>
        </w:rPr>
        <w:t>S</w:t>
      </w:r>
      <w:r>
        <w:rPr>
          <w:color w:val="181717"/>
          <w:sz w:val="20"/>
        </w:rPr>
        <w:t>_.</w:t>
      </w:r>
    </w:p>
    <w:p w:rsidR="001358D8" w:rsidRDefault="00CB31B9">
      <w:pPr>
        <w:numPr>
          <w:ilvl w:val="0"/>
          <w:numId w:val="68"/>
        </w:numPr>
        <w:spacing w:after="3" w:line="225" w:lineRule="auto"/>
        <w:ind w:hanging="380"/>
      </w:pPr>
      <w:r>
        <w:rPr>
          <w:color w:val="181717"/>
          <w:sz w:val="20"/>
        </w:rPr>
        <w:t xml:space="preserve">Вопросы Агентства Республики Казахстан по борьбе с экономической и коррупционной преступностью (финансовой полиции): Указ Президента </w:t>
      </w:r>
      <w:r>
        <w:rPr>
          <w:color w:val="181717"/>
          <w:sz w:val="20"/>
        </w:rPr>
        <w:t xml:space="preserve">Республики Казахстан от 21 апреля 2005 года № 1557. Утратил силу в соответствии с Указом Президента Республики Казахстан от 29 августа 2014 года № 900.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/U050001557_.</w:t>
      </w:r>
    </w:p>
    <w:p w:rsidR="001358D8" w:rsidRDefault="00CB31B9">
      <w:pPr>
        <w:numPr>
          <w:ilvl w:val="0"/>
          <w:numId w:val="68"/>
        </w:numPr>
        <w:spacing w:after="3" w:line="225" w:lineRule="auto"/>
        <w:ind w:hanging="380"/>
      </w:pPr>
      <w:r>
        <w:rPr>
          <w:color w:val="181717"/>
          <w:sz w:val="20"/>
        </w:rPr>
        <w:t>Об утверждении Инструкции о ведении учета лиц, совершивших ко</w:t>
      </w:r>
      <w:r>
        <w:rPr>
          <w:color w:val="181717"/>
          <w:sz w:val="20"/>
        </w:rPr>
        <w:t>ррупционные правонарушения, привлеченных к дисциплинарной ответственности: приказ Генерального прокурора Республики Казахстан от 20 января 2004 года № 4. Зарегистрирован в Министерстве юстиции Республики Казахстан 17 марта 2004 года за № 2741. Утратил силу</w:t>
      </w:r>
      <w:r>
        <w:rPr>
          <w:color w:val="181717"/>
          <w:sz w:val="20"/>
        </w:rPr>
        <w:t xml:space="preserve"> в связи с принятием приказа и. о. Генерального прокурора Республики Казахстан от 20 февраля 2015 года № 36. http://adilet.zan.kz/rus/docs/V040002741_.</w:t>
      </w:r>
    </w:p>
    <w:p w:rsidR="001358D8" w:rsidRDefault="00CB31B9">
      <w:pPr>
        <w:numPr>
          <w:ilvl w:val="0"/>
          <w:numId w:val="68"/>
        </w:numPr>
        <w:spacing w:after="3" w:line="225" w:lineRule="auto"/>
        <w:ind w:hanging="380"/>
      </w:pPr>
      <w:r>
        <w:rPr>
          <w:color w:val="181717"/>
          <w:sz w:val="20"/>
        </w:rPr>
        <w:t xml:space="preserve">О Государственной программе борьбы с коррупцией на 2006–2010 годы: Указ Президента Республики Казахстан </w:t>
      </w:r>
      <w:r>
        <w:rPr>
          <w:color w:val="181717"/>
          <w:sz w:val="20"/>
        </w:rPr>
        <w:t xml:space="preserve">от 23 декабря 2005 года № 1686. Утратил силу в соответствии с Указом Президента Республики Казахстан от 27 декабря 2010 года № 1127.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/U050001686_.</w:t>
      </w:r>
    </w:p>
    <w:p w:rsidR="001358D8" w:rsidRDefault="00CB31B9">
      <w:pPr>
        <w:numPr>
          <w:ilvl w:val="0"/>
          <w:numId w:val="68"/>
        </w:numPr>
        <w:spacing w:after="3" w:line="225" w:lineRule="auto"/>
        <w:ind w:hanging="380"/>
      </w:pPr>
      <w:r>
        <w:rPr>
          <w:color w:val="181717"/>
          <w:sz w:val="20"/>
        </w:rPr>
        <w:t>О мерах по усилению борьбы с коррупцией, укреплению дисциплины и порядка в деяте</w:t>
      </w:r>
      <w:r>
        <w:rPr>
          <w:color w:val="181717"/>
          <w:sz w:val="20"/>
        </w:rPr>
        <w:t xml:space="preserve">льности государственных органов и должностных лиц: Указ Президента Республики Казахстан от 14 апреля 2005 года № 1550.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/U050001550_.</w:t>
      </w:r>
    </w:p>
    <w:p w:rsidR="001358D8" w:rsidRDefault="00CB31B9">
      <w:pPr>
        <w:numPr>
          <w:ilvl w:val="0"/>
          <w:numId w:val="68"/>
        </w:numPr>
        <w:spacing w:after="3" w:line="225" w:lineRule="auto"/>
        <w:ind w:hanging="380"/>
      </w:pPr>
      <w:r>
        <w:rPr>
          <w:color w:val="181717"/>
          <w:sz w:val="20"/>
        </w:rPr>
        <w:t xml:space="preserve">Там же. Указ Президента Республики Казахстан от 14 апреля 2005 года № 1550. </w:t>
      </w:r>
      <w:r>
        <w:rPr>
          <w:color w:val="181717"/>
          <w:sz w:val="20"/>
        </w:rPr>
        <w:t>http://adilet.zan.kz/rus/docs/U050001550_.</w:t>
      </w:r>
    </w:p>
    <w:p w:rsidR="001358D8" w:rsidRDefault="00CB31B9">
      <w:pPr>
        <w:numPr>
          <w:ilvl w:val="0"/>
          <w:numId w:val="68"/>
        </w:numPr>
        <w:spacing w:after="3" w:line="225" w:lineRule="auto"/>
        <w:ind w:hanging="380"/>
      </w:pPr>
      <w:r>
        <w:rPr>
          <w:color w:val="181717"/>
          <w:sz w:val="20"/>
        </w:rPr>
        <w:t xml:space="preserve">О Кодексе чести государственных служащих Республики Казахстан: Указ Президента Республики Казахстан от 3 мая 2005 года № 1567. </w:t>
      </w:r>
      <w:r>
        <w:rPr>
          <w:color w:val="181717"/>
          <w:sz w:val="20"/>
        </w:rPr>
        <w:t>http</w:t>
      </w:r>
      <w:r>
        <w:rPr>
          <w:color w:val="181717"/>
          <w:sz w:val="20"/>
        </w:rPr>
        <w:t>://</w:t>
      </w:r>
      <w:r>
        <w:rPr>
          <w:color w:val="181717"/>
          <w:sz w:val="20"/>
        </w:rPr>
        <w:t>adilet</w:t>
      </w:r>
      <w:r>
        <w:rPr>
          <w:color w:val="181717"/>
          <w:sz w:val="20"/>
        </w:rPr>
        <w:t>.</w:t>
      </w:r>
    </w:p>
    <w:p w:rsidR="001358D8" w:rsidRDefault="00CB31B9">
      <w:pPr>
        <w:spacing w:after="29" w:line="225" w:lineRule="auto"/>
        <w:ind w:left="380" w:firstLine="0"/>
      </w:pP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/U050001567_.</w:t>
      </w:r>
    </w:p>
    <w:p w:rsidR="001358D8" w:rsidRDefault="00CB31B9">
      <w:pPr>
        <w:numPr>
          <w:ilvl w:val="0"/>
          <w:numId w:val="68"/>
        </w:numPr>
        <w:spacing w:after="3" w:line="225" w:lineRule="auto"/>
        <w:ind w:hanging="380"/>
      </w:pPr>
      <w:r>
        <w:rPr>
          <w:color w:val="181717"/>
          <w:sz w:val="20"/>
        </w:rPr>
        <w:t>О Государственной программе борьбы с корру</w:t>
      </w:r>
      <w:r>
        <w:rPr>
          <w:color w:val="181717"/>
          <w:sz w:val="20"/>
        </w:rPr>
        <w:t xml:space="preserve">пцией на 2006–2010 годы: Указ Президента Республики Казахстан от 23 декабря 2005 года № 1686. Утратил силу в соответствии с Указом Президента Республики Казахстан от 27 декабря 2010 года № 1127.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/U050001686_.</w:t>
      </w:r>
    </w:p>
    <w:p w:rsidR="001358D8" w:rsidRDefault="00CB31B9">
      <w:pPr>
        <w:numPr>
          <w:ilvl w:val="0"/>
          <w:numId w:val="68"/>
        </w:numPr>
        <w:spacing w:after="3" w:line="225" w:lineRule="auto"/>
        <w:ind w:hanging="380"/>
      </w:pPr>
      <w:r>
        <w:rPr>
          <w:color w:val="181717"/>
          <w:sz w:val="20"/>
        </w:rPr>
        <w:t xml:space="preserve">Стамбульский план </w:t>
      </w:r>
      <w:r>
        <w:rPr>
          <w:color w:val="181717"/>
          <w:sz w:val="20"/>
        </w:rPr>
        <w:t>действий по борьбе против коррупции. Обзор законодательно-правовой и институциональной базы для борьбы с коррупцией. Казахстан: обобщенная оценка и рекомендации, принятые на четвертой обзорной встрече 20–21 октября 2005 г., ОЭСР, Париж. http:// www.oecd.or</w:t>
      </w:r>
      <w:r>
        <w:rPr>
          <w:color w:val="181717"/>
          <w:sz w:val="20"/>
        </w:rPr>
        <w:t>g/investment/anti-bribery/35716643.pdf.</w:t>
      </w:r>
    </w:p>
    <w:p w:rsidR="001358D8" w:rsidRDefault="00CB31B9">
      <w:pPr>
        <w:numPr>
          <w:ilvl w:val="0"/>
          <w:numId w:val="68"/>
        </w:numPr>
        <w:spacing w:after="3" w:line="225" w:lineRule="auto"/>
        <w:ind w:hanging="380"/>
      </w:pPr>
      <w:r>
        <w:rPr>
          <w:color w:val="181717"/>
          <w:sz w:val="20"/>
        </w:rPr>
        <w:t>О Государственной программе борьбы с коррупцией на 2006–2010 годы: Указ Президента Республики Казахстан от 23 декабря 2005 года № 1686. Утратил силу в соответствии с Указом Президента Республики Казахстан от 27 декаб</w:t>
      </w:r>
      <w:r>
        <w:rPr>
          <w:color w:val="181717"/>
          <w:sz w:val="20"/>
        </w:rPr>
        <w:t>ря 2010 года № 1127. http://adilet.zan.kz/rus/docs/U050001686_.</w:t>
      </w:r>
    </w:p>
    <w:p w:rsidR="001358D8" w:rsidRDefault="00CB31B9">
      <w:pPr>
        <w:numPr>
          <w:ilvl w:val="0"/>
          <w:numId w:val="68"/>
        </w:numPr>
        <w:spacing w:after="3" w:line="225" w:lineRule="auto"/>
        <w:ind w:hanging="380"/>
      </w:pPr>
      <w:r>
        <w:rPr>
          <w:color w:val="181717"/>
          <w:sz w:val="20"/>
        </w:rPr>
        <w:t>О Государственной программе формирования «электронного правительства» в Республике Казахстан на 2005–2007 годы: Указ Президента Республики Казахстан от 10 ноября 2004 года № 1471. Утратил силу</w:t>
      </w:r>
      <w:r>
        <w:rPr>
          <w:color w:val="181717"/>
          <w:sz w:val="20"/>
        </w:rPr>
        <w:t xml:space="preserve"> в соответствии с Указом Президента Республики Казахстан от 18 июня 2009 года № 829.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/U040001471_.</w:t>
      </w:r>
    </w:p>
    <w:p w:rsidR="001358D8" w:rsidRDefault="00CB31B9">
      <w:pPr>
        <w:numPr>
          <w:ilvl w:val="0"/>
          <w:numId w:val="68"/>
        </w:numPr>
        <w:spacing w:after="3" w:line="225" w:lineRule="auto"/>
        <w:ind w:hanging="380"/>
      </w:pPr>
      <w:r>
        <w:rPr>
          <w:color w:val="181717"/>
          <w:sz w:val="20"/>
        </w:rPr>
        <w:lastRenderedPageBreak/>
        <w:t>О ратификации Конвенции Организации Объединенных Наций против коррупции: Закон Республики Казахстан от 4 мая 2008 года № 31-</w:t>
      </w:r>
      <w:r>
        <w:rPr>
          <w:color w:val="181717"/>
          <w:sz w:val="20"/>
        </w:rPr>
        <w:t>IV</w:t>
      </w:r>
      <w:r>
        <w:rPr>
          <w:color w:val="181717"/>
          <w:sz w:val="20"/>
        </w:rPr>
        <w:t xml:space="preserve">. </w:t>
      </w:r>
      <w:r>
        <w:rPr>
          <w:color w:val="181717"/>
          <w:sz w:val="20"/>
        </w:rPr>
        <w:t>http</w:t>
      </w:r>
      <w:r>
        <w:rPr>
          <w:color w:val="181717"/>
          <w:sz w:val="20"/>
        </w:rPr>
        <w:t xml:space="preserve">:// </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/Z080000031_.</w:t>
      </w:r>
    </w:p>
    <w:p w:rsidR="001358D8" w:rsidRDefault="00CB31B9">
      <w:pPr>
        <w:numPr>
          <w:ilvl w:val="0"/>
          <w:numId w:val="68"/>
        </w:numPr>
        <w:spacing w:after="3" w:line="225" w:lineRule="auto"/>
        <w:ind w:hanging="380"/>
      </w:pPr>
      <w:r>
        <w:rPr>
          <w:color w:val="181717"/>
          <w:sz w:val="20"/>
        </w:rPr>
        <w:t>О внесении изменений и дополнений в некоторые законодательные акты Республики Казахстан по вопросам дальнейшего усиления борьбы с коррупцией: Закон Республики Казахстан от 7 декабря 2009 года № 222</w:t>
      </w:r>
      <w:r>
        <w:rPr>
          <w:color w:val="181717"/>
          <w:sz w:val="20"/>
        </w:rPr>
        <w:t>IV</w:t>
      </w:r>
      <w:r>
        <w:rPr>
          <w:color w:val="181717"/>
          <w:sz w:val="20"/>
        </w:rPr>
        <w:t xml:space="preserve">. </w:t>
      </w:r>
      <w:r>
        <w:rPr>
          <w:color w:val="181717"/>
          <w:sz w:val="20"/>
        </w:rPr>
        <w:t>http</w:t>
      </w:r>
      <w:r>
        <w:rPr>
          <w:color w:val="181717"/>
          <w:sz w:val="20"/>
        </w:rPr>
        <w:t>://</w:t>
      </w:r>
      <w:r>
        <w:rPr>
          <w:color w:val="181717"/>
          <w:sz w:val="20"/>
        </w:rPr>
        <w:t>adil</w:t>
      </w:r>
      <w:r>
        <w:rPr>
          <w:color w:val="181717"/>
          <w:sz w:val="20"/>
        </w:rPr>
        <w:t>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/Z090000222_.</w:t>
      </w:r>
    </w:p>
    <w:p w:rsidR="001358D8" w:rsidRDefault="00CB31B9">
      <w:pPr>
        <w:numPr>
          <w:ilvl w:val="0"/>
          <w:numId w:val="68"/>
        </w:numPr>
        <w:spacing w:after="3" w:line="225" w:lineRule="auto"/>
        <w:ind w:hanging="380"/>
      </w:pPr>
      <w:r>
        <w:rPr>
          <w:color w:val="181717"/>
          <w:sz w:val="20"/>
        </w:rPr>
        <w:t xml:space="preserve">О Концепции правовой политики Республики Казахстан на период с 2010 по 2020 год: Указ Президента Республики Казахстан от 24 августа 2009 года № 858.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/U090000858_.</w:t>
      </w:r>
    </w:p>
    <w:p w:rsidR="001358D8" w:rsidRDefault="00CB31B9">
      <w:pPr>
        <w:numPr>
          <w:ilvl w:val="0"/>
          <w:numId w:val="68"/>
        </w:numPr>
        <w:spacing w:after="3" w:line="225" w:lineRule="auto"/>
        <w:ind w:hanging="380"/>
      </w:pPr>
      <w:r>
        <w:rPr>
          <w:color w:val="181717"/>
          <w:sz w:val="20"/>
        </w:rPr>
        <w:t>О государственных услугах: Закон Республики Казахстан от 15 апреля 2013 года № 88-</w:t>
      </w:r>
      <w:r>
        <w:rPr>
          <w:color w:val="181717"/>
          <w:sz w:val="20"/>
        </w:rPr>
        <w:t>V</w:t>
      </w:r>
      <w:r>
        <w:rPr>
          <w:color w:val="181717"/>
          <w:sz w:val="20"/>
        </w:rPr>
        <w:t xml:space="preserve">.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/Z1300000088.</w:t>
      </w:r>
    </w:p>
    <w:p w:rsidR="001358D8" w:rsidRDefault="00CB31B9">
      <w:pPr>
        <w:numPr>
          <w:ilvl w:val="0"/>
          <w:numId w:val="68"/>
        </w:numPr>
        <w:spacing w:after="3" w:line="225" w:lineRule="auto"/>
        <w:ind w:hanging="380"/>
      </w:pPr>
      <w:r>
        <w:rPr>
          <w:color w:val="181717"/>
          <w:sz w:val="20"/>
        </w:rPr>
        <w:t>О разрешениях и уведомлениях: Закон Республики Казахстан от 16 мая 2014 года № 202-</w:t>
      </w:r>
      <w:r>
        <w:rPr>
          <w:color w:val="181717"/>
          <w:sz w:val="20"/>
        </w:rPr>
        <w:t>V</w:t>
      </w:r>
      <w:r>
        <w:rPr>
          <w:color w:val="181717"/>
          <w:sz w:val="20"/>
        </w:rPr>
        <w:t xml:space="preserve"> ЗРК.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/Z1400000</w:t>
      </w:r>
      <w:r>
        <w:rPr>
          <w:color w:val="181717"/>
          <w:sz w:val="20"/>
        </w:rPr>
        <w:t>202.</w:t>
      </w:r>
    </w:p>
    <w:p w:rsidR="001358D8" w:rsidRDefault="00CB31B9">
      <w:pPr>
        <w:numPr>
          <w:ilvl w:val="0"/>
          <w:numId w:val="68"/>
        </w:numPr>
        <w:spacing w:after="3" w:line="225" w:lineRule="auto"/>
        <w:ind w:hanging="380"/>
      </w:pPr>
      <w:r>
        <w:rPr>
          <w:color w:val="181717"/>
          <w:sz w:val="20"/>
        </w:rPr>
        <w:t xml:space="preserve">Об Антикоррупционной стратегии Республики Казахстан на 2015–2025 годы: Указ Президента Республики Казахстан от 26 декабря 2014 года № 986.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/U1400000986.</w:t>
      </w:r>
    </w:p>
    <w:p w:rsidR="001358D8" w:rsidRDefault="00CB31B9">
      <w:pPr>
        <w:numPr>
          <w:ilvl w:val="0"/>
          <w:numId w:val="68"/>
        </w:numPr>
        <w:spacing w:after="3" w:line="225" w:lineRule="auto"/>
        <w:ind w:hanging="380"/>
      </w:pPr>
      <w:r>
        <w:rPr>
          <w:color w:val="181717"/>
          <w:sz w:val="20"/>
        </w:rPr>
        <w:t>О некоторых вопросах Агентства Республики Казахстан по делам государс</w:t>
      </w:r>
      <w:r>
        <w:rPr>
          <w:color w:val="181717"/>
          <w:sz w:val="20"/>
        </w:rPr>
        <w:t xml:space="preserve">твенной службы и противодействию коррупции и внесении изменений и дополнений в некоторые указы Президента Республики Казахстан: Указ Президента Республики Казахстан от 29 августа 2014 года № 900. </w:t>
      </w:r>
      <w:r>
        <w:rPr>
          <w:color w:val="181717"/>
          <w:sz w:val="20"/>
        </w:rPr>
        <w:t>http</w:t>
      </w:r>
      <w:r>
        <w:rPr>
          <w:color w:val="181717"/>
          <w:sz w:val="20"/>
        </w:rPr>
        <w:t xml:space="preserve">:// </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/U1400000900.</w:t>
      </w:r>
    </w:p>
    <w:p w:rsidR="001358D8" w:rsidRDefault="00CB31B9">
      <w:pPr>
        <w:numPr>
          <w:ilvl w:val="0"/>
          <w:numId w:val="68"/>
        </w:numPr>
        <w:spacing w:after="3" w:line="225" w:lineRule="auto"/>
        <w:ind w:hanging="380"/>
      </w:pPr>
      <w:r>
        <w:rPr>
          <w:color w:val="181717"/>
          <w:sz w:val="20"/>
        </w:rPr>
        <w:t>О противодействи</w:t>
      </w:r>
      <w:r>
        <w:rPr>
          <w:color w:val="181717"/>
          <w:sz w:val="20"/>
        </w:rPr>
        <w:t>и коррупции: Закон Республики Казахстан от 18 ноября 2015 года № 410-</w:t>
      </w:r>
      <w:r>
        <w:rPr>
          <w:color w:val="181717"/>
          <w:sz w:val="20"/>
        </w:rPr>
        <w:t>V</w:t>
      </w:r>
      <w:r>
        <w:rPr>
          <w:color w:val="181717"/>
          <w:sz w:val="20"/>
        </w:rPr>
        <w:t xml:space="preserve">.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/Z1500000410.</w:t>
      </w:r>
    </w:p>
    <w:p w:rsidR="001358D8" w:rsidRDefault="00CB31B9">
      <w:pPr>
        <w:numPr>
          <w:ilvl w:val="0"/>
          <w:numId w:val="68"/>
        </w:numPr>
        <w:spacing w:after="3" w:line="225" w:lineRule="auto"/>
        <w:ind w:hanging="380"/>
      </w:pPr>
      <w:r>
        <w:rPr>
          <w:color w:val="181717"/>
          <w:sz w:val="20"/>
        </w:rPr>
        <w:t>О государственной службе Республики Казахстан: Закон Республики Казахстан от 23 ноября 2015 года № 416-</w:t>
      </w:r>
      <w:r>
        <w:rPr>
          <w:color w:val="181717"/>
          <w:sz w:val="20"/>
        </w:rPr>
        <w:t>V</w:t>
      </w:r>
      <w:r>
        <w:rPr>
          <w:color w:val="181717"/>
          <w:sz w:val="20"/>
        </w:rPr>
        <w:t xml:space="preserve">.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 Z150</w:t>
      </w:r>
      <w:r>
        <w:rPr>
          <w:color w:val="181717"/>
          <w:sz w:val="20"/>
        </w:rPr>
        <w:t>0000416.</w:t>
      </w:r>
    </w:p>
    <w:p w:rsidR="001358D8" w:rsidRDefault="00CB31B9">
      <w:pPr>
        <w:numPr>
          <w:ilvl w:val="0"/>
          <w:numId w:val="68"/>
        </w:numPr>
        <w:spacing w:after="3" w:line="225" w:lineRule="auto"/>
        <w:ind w:hanging="380"/>
      </w:pPr>
      <w:r>
        <w:rPr>
          <w:color w:val="181717"/>
          <w:sz w:val="20"/>
        </w:rPr>
        <w:t>Об общественных советах: Закон Республики Казахстан от 2 ноября 2015 года № 383-</w:t>
      </w:r>
      <w:r>
        <w:rPr>
          <w:color w:val="181717"/>
          <w:sz w:val="20"/>
        </w:rPr>
        <w:t>V</w:t>
      </w:r>
      <w:r>
        <w:rPr>
          <w:color w:val="181717"/>
          <w:sz w:val="20"/>
        </w:rPr>
        <w:t xml:space="preserve">.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/Z1500000383.</w:t>
      </w:r>
    </w:p>
    <w:p w:rsidR="001358D8" w:rsidRDefault="00CB31B9">
      <w:pPr>
        <w:numPr>
          <w:ilvl w:val="0"/>
          <w:numId w:val="68"/>
        </w:numPr>
        <w:spacing w:after="3" w:line="225" w:lineRule="auto"/>
        <w:ind w:hanging="380"/>
      </w:pPr>
      <w:r>
        <w:rPr>
          <w:color w:val="181717"/>
          <w:sz w:val="20"/>
        </w:rPr>
        <w:t>О доступе к информации: Закон Республики Казахстан от 16 ноября 2015 года № 401-</w:t>
      </w:r>
      <w:r>
        <w:rPr>
          <w:color w:val="181717"/>
          <w:sz w:val="20"/>
        </w:rPr>
        <w:t>V</w:t>
      </w:r>
      <w:r>
        <w:rPr>
          <w:color w:val="181717"/>
          <w:sz w:val="20"/>
        </w:rPr>
        <w:t xml:space="preserve">.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/Z</w:t>
      </w:r>
      <w:r>
        <w:rPr>
          <w:color w:val="181717"/>
          <w:sz w:val="20"/>
        </w:rPr>
        <w:t>1500000401.</w:t>
      </w:r>
    </w:p>
    <w:p w:rsidR="001358D8" w:rsidRDefault="00CB31B9">
      <w:pPr>
        <w:numPr>
          <w:ilvl w:val="0"/>
          <w:numId w:val="68"/>
        </w:numPr>
        <w:spacing w:after="3" w:line="225" w:lineRule="auto"/>
        <w:ind w:hanging="380"/>
      </w:pPr>
      <w:r>
        <w:rPr>
          <w:color w:val="181717"/>
          <w:sz w:val="20"/>
        </w:rPr>
        <w:t xml:space="preserve">Об Антикоррупционной стратегии Республики Казахстан на 2015–2025 годы: Указ Президента Республики Казахстан от 26 декабря 2014 года № 986. </w:t>
      </w:r>
      <w:r>
        <w:rPr>
          <w:color w:val="181717"/>
          <w:sz w:val="20"/>
        </w:rPr>
        <w:t>http</w:t>
      </w:r>
      <w:r>
        <w:rPr>
          <w:color w:val="181717"/>
          <w:sz w:val="20"/>
        </w:rPr>
        <w:t>://</w:t>
      </w:r>
      <w:r>
        <w:rPr>
          <w:color w:val="181717"/>
          <w:sz w:val="20"/>
        </w:rPr>
        <w:t>adilet</w:t>
      </w:r>
      <w:r>
        <w:rPr>
          <w:color w:val="181717"/>
          <w:sz w:val="20"/>
        </w:rPr>
        <w:t>.zan.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/U1400000986.</w:t>
      </w:r>
    </w:p>
    <w:p w:rsidR="001358D8" w:rsidRDefault="00CB31B9">
      <w:pPr>
        <w:numPr>
          <w:ilvl w:val="0"/>
          <w:numId w:val="68"/>
        </w:numPr>
        <w:spacing w:after="3" w:line="225" w:lineRule="auto"/>
        <w:ind w:hanging="380"/>
      </w:pPr>
      <w:r>
        <w:rPr>
          <w:color w:val="181717"/>
          <w:sz w:val="20"/>
        </w:rPr>
        <w:t>Уголовный кодекс Республики Казахстан от 3 июля 2014 года № 22</w:t>
      </w:r>
      <w:r>
        <w:rPr>
          <w:color w:val="181717"/>
          <w:sz w:val="20"/>
        </w:rPr>
        <w:t>6-</w:t>
      </w:r>
      <w:r>
        <w:rPr>
          <w:color w:val="181717"/>
          <w:sz w:val="20"/>
        </w:rPr>
        <w:t>V</w:t>
      </w:r>
      <w:r>
        <w:rPr>
          <w:color w:val="181717"/>
          <w:sz w:val="20"/>
        </w:rPr>
        <w:t xml:space="preserve"> ЗРК (с изменениями и дополнениями по состоянию на 24.11.2015 г.). </w:t>
      </w:r>
      <w:r>
        <w:rPr>
          <w:color w:val="181717"/>
          <w:sz w:val="20"/>
        </w:rPr>
        <w:t>http</w:t>
      </w:r>
      <w:r>
        <w:rPr>
          <w:color w:val="181717"/>
          <w:sz w:val="20"/>
        </w:rPr>
        <w:t>://</w:t>
      </w:r>
      <w:r>
        <w:rPr>
          <w:color w:val="181717"/>
          <w:sz w:val="20"/>
        </w:rPr>
        <w:t>adilet</w:t>
      </w:r>
      <w:r>
        <w:rPr>
          <w:color w:val="181717"/>
          <w:sz w:val="20"/>
        </w:rPr>
        <w:t>. zan.</w:t>
      </w:r>
      <w:r>
        <w:rPr>
          <w:color w:val="181717"/>
          <w:sz w:val="20"/>
        </w:rPr>
        <w:t>kz</w:t>
      </w:r>
      <w:r>
        <w:rPr>
          <w:color w:val="181717"/>
          <w:sz w:val="20"/>
        </w:rPr>
        <w:t>/</w:t>
      </w:r>
      <w:r>
        <w:rPr>
          <w:color w:val="181717"/>
          <w:sz w:val="20"/>
        </w:rPr>
        <w:t>rus</w:t>
      </w:r>
      <w:r>
        <w:rPr>
          <w:color w:val="181717"/>
          <w:sz w:val="20"/>
        </w:rPr>
        <w:t>/</w:t>
      </w:r>
      <w:r>
        <w:rPr>
          <w:color w:val="181717"/>
          <w:sz w:val="20"/>
        </w:rPr>
        <w:t>docs</w:t>
      </w:r>
      <w:r>
        <w:rPr>
          <w:color w:val="181717"/>
          <w:sz w:val="20"/>
        </w:rPr>
        <w:t>/K1400000226.</w:t>
      </w:r>
    </w:p>
    <w:p w:rsidR="001358D8" w:rsidRDefault="00CB31B9">
      <w:pPr>
        <w:spacing w:after="120" w:line="259" w:lineRule="auto"/>
        <w:ind w:firstLine="283"/>
        <w:jc w:val="left"/>
      </w:pPr>
      <w:r>
        <w:rPr>
          <w:b/>
          <w:color w:val="3E3672"/>
        </w:rPr>
        <w:t>§ 13 . Юридическая ответственность за коррупцион ные правонарушения</w:t>
      </w:r>
    </w:p>
    <w:p w:rsidR="001358D8" w:rsidRDefault="00CB31B9">
      <w:pPr>
        <w:pStyle w:val="3"/>
        <w:spacing w:after="40" w:line="216" w:lineRule="auto"/>
        <w:ind w:left="278"/>
      </w:pPr>
      <w:r>
        <w:rPr>
          <w:i w:val="0"/>
          <w:color w:val="009ED5"/>
        </w:rPr>
        <w:t>Административное коррупционное правонарушение</w:t>
      </w:r>
    </w:p>
    <w:p w:rsidR="001358D8" w:rsidRDefault="00CB31B9">
      <w:pPr>
        <w:ind w:left="-15"/>
      </w:pPr>
      <w:r>
        <w:t>Последнее десятилетие характ</w:t>
      </w:r>
      <w:r>
        <w:t xml:space="preserve">еризуется повышенным интересом к исследованию проблемы коррупции и совершенствованию правовых мер борьбы с коррупцией как социальным злом, представляющим </w:t>
      </w:r>
      <w:r>
        <w:lastRenderedPageBreak/>
        <w:t xml:space="preserve">собой один из основных источников «прямых угроз национальной безопасности» [5] нашего государства. </w:t>
      </w:r>
    </w:p>
    <w:p w:rsidR="001358D8" w:rsidRDefault="00CB31B9">
      <w:pPr>
        <w:ind w:left="-15"/>
      </w:pPr>
      <w:r>
        <w:t>Ко</w:t>
      </w:r>
      <w:r>
        <w:t>ррупция в органах государственной власти ущемляет конституционные права и интересы граждан, разрушает демократические устои и правопорядок, дискредитирует деятельность государственного аппарата, препятствует проведению государственных реформ и в конечном и</w:t>
      </w:r>
      <w:r>
        <w:t>тоге подрывает доверие граждан к власти.</w:t>
      </w:r>
    </w:p>
    <w:p w:rsidR="001358D8" w:rsidRDefault="00CB31B9">
      <w:pPr>
        <w:ind w:left="-15"/>
      </w:pPr>
      <w:r>
        <w:t>В части 1 ст. 2 Закона «О борьбе с коррупцией» под коррупцией понимается не предусмотренное законом принятие лично или через посредников имущественных благ и преимуществ лицами, выполняющими государственные функции,</w:t>
      </w:r>
      <w:r>
        <w:t xml:space="preserve"> а также лицами, приравненными к ним, с исполь зованием своих должностных полномочий и связанных с ними возможностей либо иное использование ими своих полномочий для получения имущественной выгоды, а равно подкуп данных лиц путем противоправного предоставл</w:t>
      </w:r>
      <w:r>
        <w:t>ения им физическими и юридическими лицами указанных благ и преимуществ. Закон, кроме коррупционных, выделяет деяния, сопряженные с коррупцией или создающие условия для коррупции, которые влекут установленную законодательством дисциплинарную, административн</w:t>
      </w:r>
      <w:r>
        <w:t xml:space="preserve">ую и уголовную ответственность [2]. </w:t>
      </w:r>
    </w:p>
    <w:p w:rsidR="001358D8" w:rsidRDefault="00CB31B9">
      <w:pPr>
        <w:ind w:left="-15"/>
      </w:pPr>
      <w:r>
        <w:t>При этом необходимо проводить четкую грань, прежде всего по степени тяжести последствий, между коррупционным административным право нарушением и коррупционным уголовным правонарушением.</w:t>
      </w:r>
    </w:p>
    <w:p w:rsidR="001358D8" w:rsidRDefault="00CB31B9">
      <w:pPr>
        <w:ind w:left="-15"/>
      </w:pPr>
      <w:r>
        <w:t>Международный опыт борьбы с корру</w:t>
      </w:r>
      <w:r>
        <w:t>пцией свидетельствует об актив ном развитии в национальных законодательствах норм, устанавливающих администра тивную ответственность за админи стративные право нарушения коррупционного характера, о приоритете профи лактических мер перед мерами уголовной от</w:t>
      </w:r>
      <w:r>
        <w:t xml:space="preserve">ветственности. </w:t>
      </w:r>
    </w:p>
    <w:p w:rsidR="001358D8" w:rsidRDefault="00CB31B9">
      <w:pPr>
        <w:ind w:left="-15"/>
      </w:pPr>
      <w:r>
        <w:t>Представляется, что стандарты морального поведения государственных служащих должны поддерживаться постоянно с помощью мер не только дисциплинарного, уголовного, но и административного воздействия. Такие меры эффективней, чем уголовная ответ</w:t>
      </w:r>
      <w:r>
        <w:t>ственность, поскольку их применение сопряжено с более оперативной процедурой; не требует значительных материальных затрат со стороны государства и усилий его правоохранительных органов; наиболее полно соответствует одному из основных принципов карательно-в</w:t>
      </w:r>
      <w:r>
        <w:t>оспитательной политики, которого должно придерживаться государство: наказание тем эффективней, чем быстрее оно применяется. Кроме того, чем длительнее процесс применения наказания за совершенное правонарушение, тем больше вероятности, что оно останется без</w:t>
      </w:r>
      <w:r>
        <w:t xml:space="preserve">наказанным [6, с. 47–52]. </w:t>
      </w:r>
    </w:p>
    <w:p w:rsidR="001358D8" w:rsidRDefault="00CB31B9">
      <w:pPr>
        <w:ind w:left="-15"/>
      </w:pPr>
      <w:r>
        <w:lastRenderedPageBreak/>
        <w:t>В Концепции правовой политики Республики Казахстан на период с 2010 по 2020 год в качестве важной составной части администрат ив ного права рассматрив ается административно-деликтное право, развитие которого связано с обновлением</w:t>
      </w:r>
      <w:r>
        <w:t xml:space="preserve"> законодательства об административных правонарушениях. В основе такого законодательства, как подчеркивается в Концепции, должно лежать признание конституционных норм о правах и свободах человека и гражданина непосредственно действующими, определяющими смыс</w:t>
      </w:r>
      <w:r>
        <w:t xml:space="preserve">л, содержание и применение законов [7]. </w:t>
      </w:r>
    </w:p>
    <w:p w:rsidR="001358D8" w:rsidRDefault="00CB31B9">
      <w:pPr>
        <w:ind w:left="-15"/>
      </w:pPr>
      <w:r>
        <w:t>Одной из важных задач законодательства об административных правонарушениях являются восстановление нарушенных прав, предупреж дение конфликтов в обществе административно-правовыми мерами. При формировании администра</w:t>
      </w:r>
      <w:r>
        <w:t>тивно-правовых санкций в Концепции рекомендуется неукоснительно соблюдать принцип их соразмерности степени общественной опасности и характеру правонарушения, четко разграничивать административно-правовые и уголовно-правовые санкции. Данная рекомендация обр</w:t>
      </w:r>
      <w:r>
        <w:t>етает особую актуальность, поскольку нередко на практике наблюдается нарушение принципа соразмерности наказания совершенному правонарушению и порой административные репрессивные санкции могут превосходить уголовные. Административные правонарушения являются</w:t>
      </w:r>
      <w:r>
        <w:t xml:space="preserve"> частыми в сфере государственно-властных отношений, в системе государственного управления. </w:t>
      </w:r>
    </w:p>
    <w:p w:rsidR="001358D8" w:rsidRDefault="00CB31B9">
      <w:pPr>
        <w:ind w:left="-15"/>
      </w:pPr>
      <w:r>
        <w:t>Согласно статье 25 главы 3 раздела 2 «Административное правонарушение и административная ответственность» нового Кодекса Республики Казахстан об административных пр</w:t>
      </w:r>
      <w:r>
        <w:t>авонарушениях (далее – КоАП), введенного в действие с 1 января 2015 года, «административным правонарушением признается противоправное, виновное (умышленное или неосторожное) действие или бездействие физического лица или противоправное действие или бездейст</w:t>
      </w:r>
      <w:r>
        <w:t>вие юридического лица, за которое настоящим Кодексом предусмотрена административная ответственность» (п. 1). Административная же ответственность наступает в том случае, если правонарушение по своему характеру не влечет за собой уголовной ответственности (п</w:t>
      </w:r>
      <w:r>
        <w:t>. 2).</w:t>
      </w:r>
    </w:p>
    <w:p w:rsidR="001358D8" w:rsidRDefault="00CB31B9">
      <w:pPr>
        <w:ind w:left="-15"/>
      </w:pPr>
      <w:r>
        <w:t>Кодекс об административных правонарушениях Республики Казахстан содержит ряд норм, предусматривающих административную ответственность за ряд коррупционных правонарушений.</w:t>
      </w:r>
    </w:p>
    <w:p w:rsidR="001358D8" w:rsidRDefault="00CB31B9">
      <w:pPr>
        <w:ind w:left="-15"/>
      </w:pPr>
      <w:r>
        <w:t xml:space="preserve">Но необходимо сказать, что нарушение этих норм без наступления ответственности </w:t>
      </w:r>
      <w:r>
        <w:t xml:space="preserve">приводит к полному пренебрежению установленными правилами и запретами. Это относится и к коррупционным деяниям: невозможное по морально-этическим соображениям для </w:t>
      </w:r>
      <w:r>
        <w:lastRenderedPageBreak/>
        <w:t>определенного государственного служащего становится возможным, если он видит, что так постоян</w:t>
      </w:r>
      <w:r>
        <w:t xml:space="preserve">но поступают его коллеги. </w:t>
      </w:r>
    </w:p>
    <w:p w:rsidR="001358D8" w:rsidRDefault="00CB31B9">
      <w:pPr>
        <w:ind w:left="-15"/>
      </w:pPr>
      <w:r>
        <w:t>Административным правонарушением признается противоправное, виновное (умышленное или неосторож ное) действие либо бездействие физического лица или противоправное действие, либо бездействие юридического лица, за которое Кодексом о</w:t>
      </w:r>
      <w:r>
        <w:t xml:space="preserve">б административных правонарушениях предусмотрена административная ответственность </w:t>
      </w:r>
    </w:p>
    <w:p w:rsidR="001358D8" w:rsidRDefault="00CB31B9">
      <w:pPr>
        <w:spacing w:after="34"/>
        <w:ind w:left="-15" w:firstLine="0"/>
      </w:pPr>
      <w:r>
        <w:t>[8, ч. 1 ст. 25].</w:t>
      </w:r>
    </w:p>
    <w:p w:rsidR="001358D8" w:rsidRDefault="00CB31B9">
      <w:pPr>
        <w:ind w:left="-15"/>
      </w:pPr>
      <w:r>
        <w:t xml:space="preserve">В отличие от иных административных правонарушений коррупционное правонарушение всегда совершается в форме умышленного действия. </w:t>
      </w:r>
    </w:p>
    <w:p w:rsidR="001358D8" w:rsidRDefault="00CB31B9">
      <w:pPr>
        <w:ind w:left="-15"/>
      </w:pPr>
      <w:r>
        <w:t>С учетом предусмотренных Кодексом об административных правонарушениях составов административных коррупционных правонарушений под административным коррупционным правонарушением понимается умышленное общественно опасное действие лица, уполномоченного на выпо</w:t>
      </w:r>
      <w:r>
        <w:t>лнение государственных функций, или приравненного к нему лица, выразившееся в незаконном получении лично или через посредника материальных благ за входящие в его полномочия действия (бездействие) в пользу лица, предоставившего такие блага (вознаграждение),</w:t>
      </w:r>
      <w:r>
        <w:t xml:space="preserve"> а также умышленные действия физического лица по предоставлению вознаграждения, если эти действия не содержат признаков уголовно наказуемого деяния.</w:t>
      </w:r>
    </w:p>
    <w:p w:rsidR="001358D8" w:rsidRDefault="00CB31B9">
      <w:pPr>
        <w:ind w:left="-15"/>
      </w:pPr>
      <w:r>
        <w:t>Данное понятие раскрывает материальное содержание, юридическую при роду и социальную сущность коррупционного правонарушения и тем самым определяет такие его признаки, как общественная опас ность, противоправность, наказуемость, виновность и объект посягате</w:t>
      </w:r>
      <w:r>
        <w:t xml:space="preserve">льства </w:t>
      </w:r>
    </w:p>
    <w:p w:rsidR="001358D8" w:rsidRDefault="00CB31B9">
      <w:pPr>
        <w:spacing w:after="34"/>
        <w:ind w:left="-15" w:firstLine="0"/>
      </w:pPr>
      <w:r>
        <w:t>[6, с. 47–52].</w:t>
      </w:r>
    </w:p>
    <w:p w:rsidR="001358D8" w:rsidRDefault="00CB31B9">
      <w:pPr>
        <w:ind w:left="-15"/>
      </w:pPr>
      <w:r>
        <w:t>Составы административных коррупционных правонарушений изложены в главе 34 Кодекса и зафиксированы в шести статьях:</w:t>
      </w:r>
    </w:p>
    <w:p w:rsidR="001358D8" w:rsidRDefault="00CB31B9">
      <w:pPr>
        <w:numPr>
          <w:ilvl w:val="0"/>
          <w:numId w:val="69"/>
        </w:numPr>
      </w:pPr>
      <w:r>
        <w:t>предоставление незаконного материального вознаграждения физическими лицами (ст. 676);</w:t>
      </w:r>
    </w:p>
    <w:p w:rsidR="001358D8" w:rsidRDefault="00CB31B9">
      <w:pPr>
        <w:numPr>
          <w:ilvl w:val="0"/>
          <w:numId w:val="69"/>
        </w:numPr>
      </w:pPr>
      <w:r>
        <w:t>получение незаконного материальн</w:t>
      </w:r>
      <w:r>
        <w:t xml:space="preserve">ого вознаграж дения лицом, уполномоченным на выполнение государственн ых функций, либо приравненным к нему лицом (ст. 677); </w:t>
      </w:r>
    </w:p>
    <w:p w:rsidR="001358D8" w:rsidRDefault="00CB31B9">
      <w:pPr>
        <w:numPr>
          <w:ilvl w:val="0"/>
          <w:numId w:val="69"/>
        </w:numPr>
      </w:pPr>
      <w:r>
        <w:t xml:space="preserve">предоставление незаконного материального вознаграждения юридическими лицами (ст. 678); </w:t>
      </w:r>
    </w:p>
    <w:p w:rsidR="001358D8" w:rsidRDefault="00CB31B9">
      <w:pPr>
        <w:numPr>
          <w:ilvl w:val="0"/>
          <w:numId w:val="69"/>
        </w:numPr>
      </w:pPr>
      <w:r>
        <w:t>осуществление незаконной предпринимательско</w:t>
      </w:r>
      <w:r>
        <w:t>й деятельности и полу чение незаконных доходов государственными органами и органами местного самоуправления (ст. 679);</w:t>
      </w:r>
    </w:p>
    <w:p w:rsidR="001358D8" w:rsidRDefault="00CB31B9">
      <w:pPr>
        <w:numPr>
          <w:ilvl w:val="0"/>
          <w:numId w:val="69"/>
        </w:numPr>
      </w:pPr>
      <w:r>
        <w:t>непринятие мер руководителями государственных органов по борьбе с коррупцией (ст. 680);</w:t>
      </w:r>
    </w:p>
    <w:p w:rsidR="001358D8" w:rsidRDefault="00CB31B9">
      <w:pPr>
        <w:numPr>
          <w:ilvl w:val="0"/>
          <w:numId w:val="69"/>
        </w:numPr>
      </w:pPr>
      <w:r>
        <w:lastRenderedPageBreak/>
        <w:t>принятие на работу лиц, ранее совершивших коррупц</w:t>
      </w:r>
      <w:r>
        <w:t xml:space="preserve">ионные преступления (ст. 681). </w:t>
      </w:r>
    </w:p>
    <w:p w:rsidR="001358D8" w:rsidRDefault="00CB31B9">
      <w:pPr>
        <w:spacing w:after="40" w:line="216" w:lineRule="auto"/>
        <w:ind w:left="283" w:firstLine="0"/>
      </w:pPr>
      <w:r>
        <w:rPr>
          <w:i/>
        </w:rPr>
        <w:t>Состав административного коррупционного правонарушения</w:t>
      </w:r>
    </w:p>
    <w:p w:rsidR="001358D8" w:rsidRDefault="00CB31B9">
      <w:pPr>
        <w:ind w:left="-15"/>
      </w:pPr>
      <w:r>
        <w:t xml:space="preserve">Состав данного правонарушения состоит из четырех взаимообусловленных и взаимосвязанных элементов: субъекта, объекта, объек тивной стороны и субъективной стороны. </w:t>
      </w:r>
    </w:p>
    <w:p w:rsidR="001358D8" w:rsidRDefault="00CB31B9">
      <w:pPr>
        <w:ind w:left="-15"/>
      </w:pPr>
      <w:r>
        <w:rPr>
          <w:i/>
        </w:rPr>
        <w:t>Субъек</w:t>
      </w:r>
      <w:r>
        <w:rPr>
          <w:i/>
        </w:rPr>
        <w:t xml:space="preserve">т </w:t>
      </w:r>
      <w:r>
        <w:t xml:space="preserve">– это лицо, совершившее правонарушение и способное нести юридическую ответственность, обладающее признаками, установленными в законе [8, ст.ст. 26, 28, 30–34]. </w:t>
      </w:r>
    </w:p>
    <w:p w:rsidR="001358D8" w:rsidRDefault="00CB31B9">
      <w:pPr>
        <w:ind w:left="-15"/>
      </w:pPr>
      <w:r>
        <w:t>Все коррупционные деяния предполагают их совершение специальным субъектом – лицом, уполномоче</w:t>
      </w:r>
      <w:r>
        <w:t xml:space="preserve">нным на выполнение функций государства, и лицом, приравненным к нему. </w:t>
      </w:r>
    </w:p>
    <w:p w:rsidR="001358D8" w:rsidRDefault="00CB31B9">
      <w:pPr>
        <w:ind w:left="-15"/>
      </w:pPr>
      <w:r>
        <w:t>К лицам, уполномоченным на выполнение государственных функций, относятся:</w:t>
      </w:r>
    </w:p>
    <w:p w:rsidR="001358D8" w:rsidRDefault="00CB31B9">
      <w:pPr>
        <w:numPr>
          <w:ilvl w:val="0"/>
          <w:numId w:val="70"/>
        </w:numPr>
        <w:spacing w:after="34"/>
      </w:pPr>
      <w:r>
        <w:t>депутаты маслихатов;</w:t>
      </w:r>
    </w:p>
    <w:p w:rsidR="001358D8" w:rsidRDefault="00CB31B9">
      <w:pPr>
        <w:numPr>
          <w:ilvl w:val="0"/>
          <w:numId w:val="70"/>
        </w:numPr>
      </w:pPr>
      <w:r>
        <w:t>все государственные служащие в соответствии с законо дательством Республики Казахстан о го</w:t>
      </w:r>
      <w:r>
        <w:t xml:space="preserve"> судар ственной службе. </w:t>
      </w:r>
    </w:p>
    <w:p w:rsidR="001358D8" w:rsidRDefault="00CB31B9">
      <w:pPr>
        <w:ind w:left="-15"/>
      </w:pPr>
      <w:r>
        <w:t xml:space="preserve">К лицам, уполномоченным на выполнение государственных функций, приравниваются: </w:t>
      </w:r>
    </w:p>
    <w:p w:rsidR="001358D8" w:rsidRDefault="00CB31B9">
      <w:pPr>
        <w:numPr>
          <w:ilvl w:val="0"/>
          <w:numId w:val="71"/>
        </w:numPr>
        <w:spacing w:after="34"/>
      </w:pPr>
      <w:r>
        <w:t xml:space="preserve">лица, избранные в органы местного самоуправления; </w:t>
      </w:r>
    </w:p>
    <w:p w:rsidR="001358D8" w:rsidRDefault="00CB31B9">
      <w:pPr>
        <w:numPr>
          <w:ilvl w:val="0"/>
          <w:numId w:val="71"/>
        </w:numPr>
      </w:pPr>
      <w:r>
        <w:t>граждане, зарегистрированные в установленном законом порядке в качестве кандидатов в Президенты Респ</w:t>
      </w:r>
      <w:r>
        <w:t xml:space="preserve">ублики Казахстан, депутаты Парламента Республики Казахстан и маслихатов, а также члены выборных органов местного самоуправления; </w:t>
      </w:r>
    </w:p>
    <w:p w:rsidR="001358D8" w:rsidRDefault="00CB31B9">
      <w:pPr>
        <w:numPr>
          <w:ilvl w:val="0"/>
          <w:numId w:val="71"/>
        </w:numPr>
      </w:pPr>
      <w:r>
        <w:t xml:space="preserve">служащие, постоянно или временно работающие в органах местного самоуправления, оплата труда которых производится из средств государственного бюджета Республики Казахстан; </w:t>
      </w:r>
    </w:p>
    <w:p w:rsidR="001358D8" w:rsidRDefault="00CB31B9">
      <w:pPr>
        <w:numPr>
          <w:ilvl w:val="0"/>
          <w:numId w:val="71"/>
        </w:numPr>
      </w:pPr>
      <w:r>
        <w:t>лица, исполняющие управленческие функции в государственных организациях и организаци</w:t>
      </w:r>
      <w:r>
        <w:t>ях, в уставном капитале которых доля государства составляет более пятидесяти процентов, в том числе в нацио нальных управляющих холдингах, национальных холдингах, нацио нальных компаниях, национальных институтах развития, акционером которых является госуда</w:t>
      </w:r>
      <w:r>
        <w:t>рство, их дочерних организациях, более пятидесяти процентов голосующих акций (долей участия) которых принадлежат им, а также юридических лицах, более пятидесяти процентов голосующих акций (долей участия) которых принадлежат указанным дочерним организациям;</w:t>
      </w:r>
    </w:p>
    <w:p w:rsidR="001358D8" w:rsidRDefault="00CB31B9">
      <w:pPr>
        <w:numPr>
          <w:ilvl w:val="0"/>
          <w:numId w:val="71"/>
        </w:numPr>
      </w:pPr>
      <w:r>
        <w:t>служащие Национального банка Республики Казахстан и его ведомств.</w:t>
      </w:r>
    </w:p>
    <w:p w:rsidR="001358D8" w:rsidRDefault="00CB31B9">
      <w:pPr>
        <w:ind w:left="-15"/>
      </w:pPr>
      <w:r>
        <w:t xml:space="preserve">Лицами, исполняющими управленческие функции в государственных организациях и организациях, в уставном капитале которых доля </w:t>
      </w:r>
      <w:r>
        <w:lastRenderedPageBreak/>
        <w:t xml:space="preserve">государства составляет более пятидесяти процентов, в том числе в </w:t>
      </w:r>
      <w:r>
        <w:t>нацио нальных управляющих холдингах, национальных холдингах, нацио нальных компаниях, национальных институтах развития, акционером которых является государство, их дочерних организациях, более пятидесяти процентов голосующих акций (долей участия) которых п</w:t>
      </w:r>
      <w:r>
        <w:t>ринадлежат им, а также юридических лицах, более пятидесяти процентов голосующих акций (долей участия) которых принадлежат указанным дочерним организациям, в настоящем Законе признаются лица, постоянно, временно либо по специальному полномочию исполняющие о</w:t>
      </w:r>
      <w:r>
        <w:t>рганизационно-распорядительные или административно-хозяйственные функции в указанных организациях.</w:t>
      </w:r>
    </w:p>
    <w:p w:rsidR="001358D8" w:rsidRDefault="00CB31B9">
      <w:pPr>
        <w:ind w:left="-15"/>
      </w:pPr>
      <w:r>
        <w:t>Под организационно-распорядительными функциями подразумевается деятельность лиц по осуществлению предусмотренных законодательством и учредительными документа</w:t>
      </w:r>
      <w:r>
        <w:t>ми полномочий исполнительного органа организации. К этим функциям относятся общее руководство коллективом, расстановка и подбор кадров, организация и контроль труда подчиненных, поддержание дисциплины, выражающееся в применении мер поощрения и наложении ди</w:t>
      </w:r>
      <w:r>
        <w:t xml:space="preserve">сциплинарных взысканий. </w:t>
      </w:r>
    </w:p>
    <w:p w:rsidR="001358D8" w:rsidRDefault="00CB31B9">
      <w:pPr>
        <w:ind w:left="-15"/>
      </w:pPr>
      <w:r>
        <w:t>Административно-хозяйственные функции – это осуществление лицами, на которых возложена полная материальная ответственность, деятельности в рамках предоставленных полномочий по управлению и распоряжению имуществом, в том числе деньг</w:t>
      </w:r>
      <w:r>
        <w:t>ами, находящимися на балансе и банковских счетах организации.</w:t>
      </w:r>
    </w:p>
    <w:p w:rsidR="001358D8" w:rsidRDefault="00CB31B9">
      <w:pPr>
        <w:ind w:left="-15"/>
      </w:pPr>
      <w:r>
        <w:t>К субъектам коррупционных административных правонарушений относятся также физические и юридические лица, осуществляющие подкуп должностных и иных лиц, уполномоченных на выполнение государственны</w:t>
      </w:r>
      <w:r>
        <w:t>х функций, или лиц, приравненных к ним, а равно предоставляющие им противоправно имущественные блага и преимущества [2, п. 4 ст. 3].</w:t>
      </w:r>
    </w:p>
    <w:p w:rsidR="001358D8" w:rsidRDefault="00CB31B9">
      <w:pPr>
        <w:ind w:left="-15"/>
      </w:pPr>
      <w:r>
        <w:t>Понятие государственного служащего дано в п. 12 ст. 1 Закона Республики Казахстан «О государственной службе». Так, «государ</w:t>
      </w:r>
      <w:r>
        <w:t>ственный служащий – это гражданин Республики Казахстан, занимающий в установленном законодательством Республики Казахстан порядке оплачиваемую из республиканского или местных бюджетов либо из средств Национального банка Республики Казахстан должность в гос</w:t>
      </w:r>
      <w:r>
        <w:t xml:space="preserve">ударственном органе и осуществляющий должностные полномочия в целях реализации задач и функций государства» [9]. </w:t>
      </w:r>
    </w:p>
    <w:p w:rsidR="001358D8" w:rsidRDefault="00CB31B9">
      <w:pPr>
        <w:ind w:left="-15"/>
      </w:pPr>
      <w:r>
        <w:t xml:space="preserve">Согласно статье 28 КоАП РК, административной ответственности подлежат вменяемые физические лица, достигшие к моменту окончания или пресечения </w:t>
      </w:r>
      <w:r>
        <w:t xml:space="preserve">административного правонарушения 16-летнего возраста, а также юридические лица. Данное положение в принципе </w:t>
      </w:r>
      <w:r>
        <w:lastRenderedPageBreak/>
        <w:t>применимо и к субъектам коррупционных правонарушений. Субъектом, дающим должностному лицу вознаграждение за совершение противоправного деяния в инте</w:t>
      </w:r>
      <w:r>
        <w:t>ресах дающего, может быть как физическое лицо, достигшее 16-летнего возраста, так и юридическое лицо. Особенность административной ответственности юридического лица выражается в том, что противоправное вознаграждение от имени юридического лица предоставляе</w:t>
      </w:r>
      <w:r>
        <w:t>т руководитель исполнительного органа юридического лица либо иное физическое лицо от имени исполнительного органа юридического лица.</w:t>
      </w:r>
    </w:p>
    <w:p w:rsidR="001358D8" w:rsidRDefault="00CB31B9">
      <w:pPr>
        <w:ind w:left="-15"/>
      </w:pPr>
      <w:r>
        <w:t>Согласно статье 29 КоАП РК, не подлежит админи стративной ответственности физическое лицо, которое во время совершения прот</w:t>
      </w:r>
      <w:r>
        <w:t xml:space="preserve">ивоправного деяния, преду смо тренного настоящим Кодексом, находилось в состоянии невменяемости, то есть не могло осознавать фактический характер и опасность своих действий (бездействия) или руководить ими вследствие хронического психического заболевания, </w:t>
      </w:r>
      <w:r>
        <w:t>временного психического расстройства, слабоумия или иного болезненного состояния психики.</w:t>
      </w:r>
    </w:p>
    <w:p w:rsidR="001358D8" w:rsidRDefault="00CB31B9">
      <w:pPr>
        <w:ind w:left="-15"/>
      </w:pPr>
      <w:r>
        <w:t>Основанием для освобождения лица, совершившего коррупционное правонарушение, от административной и иной предусмотренной законом ответственности ввиду его невменяемост</w:t>
      </w:r>
      <w:r>
        <w:t>и может быть только заключение судебно-психиатрической экспертизы. В случае устано вле ния невменяемости лица, совершившего административное коррупцион ное правонарушение, производство по делу не может быть начато, а начат ое подлежит прекращению за отсутс</w:t>
      </w:r>
      <w:r>
        <w:t>твием состава правонарушения.</w:t>
      </w:r>
    </w:p>
    <w:p w:rsidR="001358D8" w:rsidRDefault="00CB31B9">
      <w:pPr>
        <w:ind w:left="-15"/>
      </w:pPr>
      <w:r>
        <w:t>Как следует из п. 12) ст. 1 Закона «О государственной службе», государственными служащими не могут быть иностранцы и лица без гражданства.</w:t>
      </w:r>
    </w:p>
    <w:p w:rsidR="001358D8" w:rsidRDefault="00CB31B9">
      <w:pPr>
        <w:ind w:left="-15"/>
      </w:pPr>
      <w:r>
        <w:rPr>
          <w:i/>
        </w:rPr>
        <w:t>Объектом</w:t>
      </w:r>
      <w:r>
        <w:t xml:space="preserve"> всех коррупционных правонарушений является установленный порядок осуществления</w:t>
      </w:r>
      <w:r>
        <w:t xml:space="preserve"> служебных полномочий лицами, уполномоченными на выполнение функций государства. Кроме того, каждому конкретному коррупционному правонарушению, в зависимости от выполняемых уполномоченными на то лицами функций государства, присущ его непосредственный объек</w:t>
      </w:r>
      <w:r>
        <w:t>т. Например, установленный порядок предоставления лицами, уполномочен ными на выпол нение функций государства, информации юридическим и физи ческим лицам; установленный порядок оказания этими же лицами содей ствия в осуществлении предпринимательской деятел</w:t>
      </w:r>
      <w:r>
        <w:t xml:space="preserve">ьности иными лицами и т. д. </w:t>
      </w:r>
    </w:p>
    <w:p w:rsidR="001358D8" w:rsidRDefault="00CB31B9">
      <w:pPr>
        <w:ind w:left="-15"/>
      </w:pPr>
      <w:r>
        <w:rPr>
          <w:i/>
        </w:rPr>
        <w:t>Объективная сторона</w:t>
      </w:r>
      <w:r>
        <w:t xml:space="preserve"> всех коррупционных правонарушений харак теризуется действием (например, осуществление незаконной предпри </w:t>
      </w:r>
      <w:r>
        <w:lastRenderedPageBreak/>
        <w:t xml:space="preserve">нимательской деятельности; получение незаконных доходов государственными органами и органами местного </w:t>
      </w:r>
      <w:r>
        <w:t xml:space="preserve">самоуправления) либо бездействием (непринятие мер руководителями государственных органов по борьбе с коррупцией). </w:t>
      </w:r>
    </w:p>
    <w:p w:rsidR="001358D8" w:rsidRDefault="00CB31B9">
      <w:pPr>
        <w:ind w:left="-15"/>
      </w:pPr>
      <w:r>
        <w:rPr>
          <w:i/>
        </w:rPr>
        <w:t>Субъективная сторона</w:t>
      </w:r>
      <w:r>
        <w:t xml:space="preserve"> коррупционных правона рушений характеризуется прямым умыслом: виновное лицо осознает общественную опасность и противопра</w:t>
      </w:r>
      <w:r>
        <w:t xml:space="preserve">вность совершаемого им действия или бездействия и желает его совершить. Для некоторых составов кор руп ционных правонарушений характерны цель и мотив. Ни одно из коррупционных правонарушений не совершается по неосторожности. </w:t>
      </w:r>
    </w:p>
    <w:p w:rsidR="001358D8" w:rsidRDefault="00CB31B9">
      <w:pPr>
        <w:ind w:left="-15"/>
      </w:pPr>
      <w:r>
        <w:t>К числу наиболее распространен</w:t>
      </w:r>
      <w:r>
        <w:t>ных правонарушений, которые являются весьма опасными формами проявления конфликта интересов на государственной службе, можно отнести осуществление незаконной предпринимательской деятельности государственными служащими, получение незаконного материального в</w:t>
      </w:r>
      <w:r>
        <w:t>ознаграждения лицом, уполномоченным на выполнение государственных функций, либо приравненным к нему лицом вознаграждения от физических или юридических лиц.</w:t>
      </w:r>
    </w:p>
    <w:p w:rsidR="001358D8" w:rsidRDefault="00CB31B9">
      <w:pPr>
        <w:ind w:left="-15"/>
      </w:pPr>
      <w:r>
        <w:t>Административная ответственность и ее виды не относятся к элементам состава административного правон</w:t>
      </w:r>
      <w:r>
        <w:t>арушения, а являются признаком самого административного правонарушения как вида юридической ответственности.</w:t>
      </w:r>
    </w:p>
    <w:p w:rsidR="001358D8" w:rsidRDefault="00CB31B9">
      <w:pPr>
        <w:ind w:left="-15"/>
      </w:pPr>
      <w:r>
        <w:t>Законами о порядке выполнения отдельных государственных функций (о статусе депутатов маслихатов, судей, о прохождении службы отдельными категориями</w:t>
      </w:r>
      <w:r>
        <w:t xml:space="preserve"> государственных служащих, об иных возможных субъектах правонарушений, связанных с коррупцией) могут устанавливаться другие правовые нормы, предусматривающие ограничения и запреты, направленные на предупреждение коррупции. </w:t>
      </w:r>
    </w:p>
    <w:p w:rsidR="001358D8" w:rsidRDefault="00CB31B9">
      <w:pPr>
        <w:ind w:left="-15"/>
      </w:pPr>
      <w:r>
        <w:t>Субъекты, указанные в статье 3 З</w:t>
      </w:r>
      <w:r>
        <w:t>акона Республики Казахстан «О борьбе с коррупцией», за совершение коррупционных деяний и иных правона рушений, связанных с коррупцией, несут административную ответственность на основании КоАП РК.</w:t>
      </w:r>
    </w:p>
    <w:p w:rsidR="001358D8" w:rsidRDefault="00CB31B9">
      <w:pPr>
        <w:ind w:left="-15"/>
      </w:pPr>
      <w:r>
        <w:t>Судьи, депутаты Парламента Республики Казахстан и иные указа</w:t>
      </w:r>
      <w:r>
        <w:t>нные политические государственные служащие за совершение административных правонарушений несут административную ответственность на основании Кодекса, но с соблюдением специальных предварительных процедур, установленных соответствующими законодательными акт</w:t>
      </w:r>
      <w:r>
        <w:t xml:space="preserve">ами о статусе этих лиц. </w:t>
      </w:r>
    </w:p>
    <w:p w:rsidR="001358D8" w:rsidRDefault="00CB31B9">
      <w:pPr>
        <w:ind w:left="-15"/>
      </w:pPr>
      <w:r>
        <w:t xml:space="preserve">За совершение административных коррупционных правонарушений КоАП РК установлено административное наказание только в виде административного штрафа в строго фиксированном количестве </w:t>
      </w:r>
      <w:r>
        <w:lastRenderedPageBreak/>
        <w:t xml:space="preserve">месячных расчет ных показателей на день совершения </w:t>
      </w:r>
      <w:r>
        <w:t xml:space="preserve">административного правона рушения. </w:t>
      </w:r>
    </w:p>
    <w:p w:rsidR="001358D8" w:rsidRDefault="00CB31B9">
      <w:pPr>
        <w:ind w:left="-15"/>
      </w:pPr>
      <w:r>
        <w:t>Следует учитывать, что судья суда первой инстанции или судья суда апелляционной инстанции при рассмотрении дела об административном коррупционном правонарушении, совершенном физическим лицом (получившим или давшим вознаг</w:t>
      </w:r>
      <w:r>
        <w:t>раждение в виде имущественных благ), если в отношении этого лица имеются смягчающие его ответственность обстоятельства и отсутствуют отягчающие такую ответственность обстоятельства, вправе сократить предусмотренную санкцией статьи сумму административного ш</w:t>
      </w:r>
      <w:r>
        <w:t>трафа, но не более чем на тридцать процентов [8, ч. 2 ст. 819]. В отношении юридических лиц сокращение размера административного штрафа не предусмотрено.</w:t>
      </w:r>
    </w:p>
    <w:p w:rsidR="001358D8" w:rsidRDefault="00CB31B9">
      <w:pPr>
        <w:ind w:left="-15"/>
      </w:pPr>
      <w:r>
        <w:t>За совершение административных коррупционных правонарушений Кодексом не предусмотрена возможность прим</w:t>
      </w:r>
      <w:r>
        <w:t>енения иных основных или дополнительных видов административного наказания как в отношении физических, так и юридических лиц.</w:t>
      </w:r>
    </w:p>
    <w:p w:rsidR="001358D8" w:rsidRDefault="00CB31B9">
      <w:pPr>
        <w:ind w:left="-15"/>
      </w:pPr>
      <w:r>
        <w:t>Правила наложения административного наказания за административные коррупционные правонарушения регулируются главой 7 КоАП РК. В соо</w:t>
      </w:r>
      <w:r>
        <w:t>тветствии с ними административное наказание:</w:t>
      </w:r>
    </w:p>
    <w:p w:rsidR="001358D8" w:rsidRDefault="00CB31B9">
      <w:pPr>
        <w:numPr>
          <w:ilvl w:val="0"/>
          <w:numId w:val="72"/>
        </w:numPr>
      </w:pPr>
      <w:r>
        <w:t>налагается судом в пределах, установленных санкцией соответствующей статьи 676–681 КоАП РК;</w:t>
      </w:r>
    </w:p>
    <w:p w:rsidR="001358D8" w:rsidRDefault="00CB31B9">
      <w:pPr>
        <w:numPr>
          <w:ilvl w:val="0"/>
          <w:numId w:val="72"/>
        </w:numPr>
      </w:pPr>
      <w:r>
        <w:t xml:space="preserve">должно быть справедливым, соответствующим характеру админи стра тивного коррупционного правонарушения, обстоятельствам </w:t>
      </w:r>
      <w:r>
        <w:t>его совершения, личности правонарушителя;</w:t>
      </w:r>
    </w:p>
    <w:p w:rsidR="001358D8" w:rsidRDefault="00CB31B9">
      <w:pPr>
        <w:numPr>
          <w:ilvl w:val="0"/>
          <w:numId w:val="72"/>
        </w:numPr>
      </w:pPr>
      <w:r>
        <w:t>на физическое лицо налагается с учетом характера, совершенного административного коррупционного правонарушения, личности виновного, в том числе его поведения до и после совершения правонарушения, имущественного пол</w:t>
      </w:r>
      <w:r>
        <w:t>ожения, обстоятельств, смягчающих и отягчающих ответственность;</w:t>
      </w:r>
    </w:p>
    <w:p w:rsidR="001358D8" w:rsidRDefault="00CB31B9">
      <w:pPr>
        <w:numPr>
          <w:ilvl w:val="0"/>
          <w:numId w:val="72"/>
        </w:numPr>
      </w:pPr>
      <w:r>
        <w:t>на юридическое лицо налагается с учетом характера административного коррупционного правонарушения, организационно-правовой формы;</w:t>
      </w:r>
    </w:p>
    <w:p w:rsidR="001358D8" w:rsidRDefault="00CB31B9">
      <w:pPr>
        <w:numPr>
          <w:ilvl w:val="0"/>
          <w:numId w:val="72"/>
        </w:numPr>
      </w:pPr>
      <w:r>
        <w:t>при совершении одним лицом двух или более административных коррупционных правонарушений налагается за каждое правонарушение в отдельности;</w:t>
      </w:r>
    </w:p>
    <w:p w:rsidR="001358D8" w:rsidRDefault="00CB31B9">
      <w:pPr>
        <w:numPr>
          <w:ilvl w:val="0"/>
          <w:numId w:val="72"/>
        </w:numPr>
      </w:pPr>
      <w:r>
        <w:t>не может превышать трехкратного размера административного штрафа, предусмотренного ч. 2 ст. 44 Кодекса, если лицо сов</w:t>
      </w:r>
      <w:r>
        <w:t>ершило несколько административных коррупционных правонарушений, которые рассматриваются одновременно одним и тем же судьей;</w:t>
      </w:r>
    </w:p>
    <w:p w:rsidR="001358D8" w:rsidRDefault="00CB31B9">
      <w:pPr>
        <w:numPr>
          <w:ilvl w:val="0"/>
          <w:numId w:val="72"/>
        </w:numPr>
      </w:pPr>
      <w:r>
        <w:lastRenderedPageBreak/>
        <w:t>не может быть наложено на физическое лицо за совершенное административное коррупционное правонарушение, если истек один год со дня е</w:t>
      </w:r>
      <w:r>
        <w:t>го совершения, а на юридическое лицо – если истекло три года со дня его совершения [8, ч. 2 ст. 62]. В случае прекращения уголовного дела, если в действиях лица имеются признаки административного коррупционного правонарушения, это лицо может быть привлечен</w:t>
      </w:r>
      <w:r>
        <w:t>о к административной ответственности не позднее трех месяцев со дня вынесения постановления о прекращении уголовного дела.</w:t>
      </w:r>
    </w:p>
    <w:p w:rsidR="001358D8" w:rsidRDefault="00CB31B9">
      <w:pPr>
        <w:ind w:left="-15"/>
      </w:pPr>
      <w:r>
        <w:t>Применительно к административным коррупционным правонарушениям не применяется срок давности привлечения к административной ответствен</w:t>
      </w:r>
      <w:r>
        <w:t>ности, исчисляемый для длящихся или продолжаемых административных правонарушений.</w:t>
      </w:r>
    </w:p>
    <w:p w:rsidR="001358D8" w:rsidRDefault="00CB31B9">
      <w:pPr>
        <w:ind w:left="-15"/>
      </w:pPr>
      <w:r>
        <w:t>Лицо считается совершившим повторно административное коррупционное правонарушение, если новое деяние совершено в тече ние одного года со дня наложения административного наказ</w:t>
      </w:r>
      <w:r>
        <w:t>ания за ранее совершенное деяние. Для признака повторности правовое значение имеет день вынесения судьей постановления о привлечении к административной ответственности за совершенное административное коррупционное правонарушение, а не день вступления таког</w:t>
      </w:r>
      <w:r>
        <w:t>о постановления в законную силу.</w:t>
      </w:r>
    </w:p>
    <w:p w:rsidR="001358D8" w:rsidRDefault="00CB31B9">
      <w:pPr>
        <w:ind w:left="-15"/>
      </w:pPr>
      <w:r>
        <w:t>Лицо считается совершившим административное коррупционное право нарушение в течение одного года со дня полного исполнения постановления судьи о привлечении этого лица к административной ответственности в виде административн</w:t>
      </w:r>
      <w:r>
        <w:t>ого штрафа. Постановление может быть исполнено привлеченным к административной ответственности лицом добровольно либо в принудительном порядке путем удержания суммы административного штрафа из заработной платы или путем обращения взыскания на имущество, пр</w:t>
      </w:r>
      <w:r>
        <w:t>инадлежащее правонарушителю на праве личной, долевой либо совместной собственности.</w:t>
      </w:r>
    </w:p>
    <w:p w:rsidR="001358D8" w:rsidRDefault="00CB31B9">
      <w:pPr>
        <w:ind w:left="-15"/>
      </w:pPr>
      <w:r>
        <w:t xml:space="preserve">КоАП РК в качестве дополнительного административного наказания предусмотрена конфискация предмета, явившегося орудием совер шения административного правонарушения, а также </w:t>
      </w:r>
      <w:r>
        <w:t xml:space="preserve">имущества, получен ного вследствие совершения административного правонарушения, но только в том случае, если этот вид административного наказания преду смотрен санкцией соответствующей статьи Кодекса </w:t>
      </w:r>
    </w:p>
    <w:p w:rsidR="001358D8" w:rsidRDefault="00CB31B9">
      <w:pPr>
        <w:spacing w:after="34"/>
        <w:ind w:left="-15" w:firstLine="0"/>
      </w:pPr>
      <w:r>
        <w:t>[8, пп. 3) ч. 1 ст. 41, ст. 45].</w:t>
      </w:r>
    </w:p>
    <w:p w:rsidR="001358D8" w:rsidRDefault="00CB31B9">
      <w:pPr>
        <w:spacing w:after="258"/>
        <w:ind w:left="-15"/>
      </w:pPr>
      <w:r>
        <w:t>Однако за администрати</w:t>
      </w:r>
      <w:r>
        <w:t>вные коррупционные правонарушения не предусмотрена конфискация имущества, явившегося предметом вознаграждения (неосновательного обогащения).</w:t>
      </w:r>
    </w:p>
    <w:p w:rsidR="001358D8" w:rsidRDefault="00CB31B9">
      <w:pPr>
        <w:pStyle w:val="3"/>
        <w:spacing w:after="40" w:line="216" w:lineRule="auto"/>
        <w:ind w:left="278"/>
      </w:pPr>
      <w:r>
        <w:rPr>
          <w:i w:val="0"/>
          <w:color w:val="009ED5"/>
        </w:rPr>
        <w:lastRenderedPageBreak/>
        <w:t>Уголовные коррупционные правонарушения</w:t>
      </w:r>
    </w:p>
    <w:p w:rsidR="001358D8" w:rsidRDefault="00CB31B9">
      <w:pPr>
        <w:ind w:left="-15"/>
      </w:pPr>
      <w:r>
        <w:t>Коррупционная преступность в современных условиях превра щается в глобальную</w:t>
      </w:r>
      <w:r>
        <w:t xml:space="preserve"> общечеловеческую проблему, соответственно, возникает острая необходимость вырабатывать новые правила противодействия ей.</w:t>
      </w:r>
    </w:p>
    <w:p w:rsidR="001358D8" w:rsidRDefault="00CB31B9">
      <w:pPr>
        <w:ind w:left="-15"/>
      </w:pPr>
      <w:r>
        <w:t>Развитие Интернета привело к появлению глобального мирового рын ка, с помощью коммуникаций повысились возможности для обнали чивания и</w:t>
      </w:r>
      <w:r>
        <w:t xml:space="preserve"> легализации доходов от коррупционной деятельности, их сокрытия за рубежом. Во многих странах уже отметили данную тенденцию и начали модернизацию антикоррупционной законодательной базы.</w:t>
      </w:r>
    </w:p>
    <w:p w:rsidR="001358D8" w:rsidRDefault="00CB31B9">
      <w:pPr>
        <w:ind w:left="-15"/>
      </w:pPr>
      <w:r>
        <w:t>Конвенция ООН, принятая в 2003 году, представляет собой главный антико</w:t>
      </w:r>
      <w:r>
        <w:t>ррупционный нормативный правовой акт, задающий ориентиры и направления в разработке национального антикоррупционного законодательства стран мира. В ст. 6 Закона РК от 6 января 2012 г. «О национальной безопасности Республики Казахстан» коррупция указывается</w:t>
      </w:r>
      <w:r>
        <w:t xml:space="preserve"> в числе основных угроз национальной безопасности нашей страны.</w:t>
      </w:r>
    </w:p>
    <w:p w:rsidR="001358D8" w:rsidRDefault="00CB31B9">
      <w:pPr>
        <w:spacing w:after="258"/>
        <w:ind w:left="-15"/>
      </w:pPr>
      <w:r>
        <w:t>В этих условиях уголовное законодательство многих стран приобретает тенденцию к увеличению объема. Уголовный кодекс Республики Казахстан, принятый в 1997 году и действовавший до конца 2014 год</w:t>
      </w:r>
      <w:r>
        <w:t xml:space="preserve">а, состоял из 393 статей [10], новый Уголовный кодекс, вступи вший в силу с 1 января 2015 года, состоит уже из 467 стат ей [11]. </w:t>
      </w:r>
    </w:p>
    <w:p w:rsidR="001358D8" w:rsidRDefault="00CB31B9">
      <w:pPr>
        <w:pStyle w:val="3"/>
        <w:spacing w:line="216" w:lineRule="auto"/>
        <w:ind w:left="0" w:firstLine="283"/>
      </w:pPr>
      <w:r>
        <w:rPr>
          <w:i w:val="0"/>
          <w:color w:val="009ED5"/>
        </w:rPr>
        <w:t>Система коррупционных преступлений по уголовн ому законодательству Республики Казахстан</w:t>
      </w:r>
    </w:p>
    <w:p w:rsidR="001358D8" w:rsidRDefault="00CB31B9">
      <w:pPr>
        <w:ind w:left="-15"/>
      </w:pPr>
      <w:r>
        <w:t>Коррупция предполагает использование в</w:t>
      </w:r>
      <w:r>
        <w:t>ласти и связанных с ней возможностей не в интересах государства, всего общества, а в интересах отдельных лиц или группы лиц в целях извлечения выгод и преимуществ. Самые опасные формы коррупции квалифицируются как уголовные преступления.</w:t>
      </w:r>
    </w:p>
    <w:p w:rsidR="001358D8" w:rsidRDefault="00CB31B9">
      <w:pPr>
        <w:ind w:left="-15"/>
      </w:pPr>
      <w:r>
        <w:t>В действующем Угол</w:t>
      </w:r>
      <w:r>
        <w:t xml:space="preserve">овном кодексе РК к корруп ционным отнесен 21 состав преступлений, в редакции Уголовного кодекса 1997 года было 17 составов. В главе 15 «Коррупционные и иные преступления против интересов государственной службы и государственного управления» из 11 составов </w:t>
      </w:r>
      <w:r>
        <w:t>преступлений 9 отнесены к коррупционным. В этой главе не относятся к коррупционным преступления, предусмотренные ст. 363 УК РК «Присвоение полномочий должностного лица» и ст. 371 УК РК «Халатность».</w:t>
      </w:r>
    </w:p>
    <w:p w:rsidR="001358D8" w:rsidRDefault="00CB31B9">
      <w:pPr>
        <w:ind w:left="-15"/>
      </w:pPr>
      <w:r>
        <w:t>Два преступления отнесены к коррупционным в гла ве 6 «Уго</w:t>
      </w:r>
      <w:r>
        <w:t xml:space="preserve">ловные правонарушения против собственности»: 1) присвоение или растрата </w:t>
      </w:r>
      <w:r>
        <w:lastRenderedPageBreak/>
        <w:t>вверенного чужого имущества (п. 2 ч. 1 ст. 189 УК РК); 2) мошенничество (п. 2 ч. 3 ст. 190 УК РК). В обоих случаях обязательный квалифицирующий признак для коррупционного состава прест</w:t>
      </w:r>
      <w:r>
        <w:t>упления: «совершенное лицом, уполномоченным на выполнение государственных функций, либо приравненным к нему лицом, если они сопряжены с использованием им своего служебного положения».</w:t>
      </w:r>
    </w:p>
    <w:p w:rsidR="001358D8" w:rsidRDefault="00CB31B9">
      <w:pPr>
        <w:ind w:left="-15"/>
      </w:pPr>
      <w:r>
        <w:t>Шесть коррупционных составов преступлений включает глава 8 «Уголовные пр</w:t>
      </w:r>
      <w:r>
        <w:t>авонарушения в сфере экономической деятельности»: 1) лжепредпринимательство (п. 3 ч. 2 ст. 215 УК РК); 2) совершение действий по выписке счета-фактуры без фактического выполнения работ, оказания услуг, отгрузки товаров (п. 4 ч. 2 ст. 216 УК РК); 3) создани</w:t>
      </w:r>
      <w:r>
        <w:t>е и руководство финансовой (инвестиционной) пирамидой (п. 3 ч. 3 ст. 217 УК РК); 4) легализация денежных средств или иного имущества, приобретенного незаконным путем (п. 1 ч. 3 ст. 218 УК РК); 5) экономическая контрабанда (п. 1 ч. 3 ст. 209 УК РК); 6) рейд</w:t>
      </w:r>
      <w:r>
        <w:t>ерство (п. 2 ч. 3 ст. 249 УК РК). Во всех случаях также обязателен такой квалифицирующий признак для соста ва коррупционного преступления, как «соверше ние лицом, уполномоченным на выполнение государственных функций, либо приравненным к нему лицом, если он</w:t>
      </w:r>
      <w:r>
        <w:t>и сопряжены с использованием им своего служебного положения».</w:t>
      </w:r>
    </w:p>
    <w:p w:rsidR="001358D8" w:rsidRDefault="00CB31B9">
      <w:pPr>
        <w:ind w:left="-15"/>
      </w:pPr>
      <w:r>
        <w:t xml:space="preserve">Одно преступление отнесено к коррупционным в главе 11 «Уголовные право нар ушения против здоровья населения и нравственности»: органи зация незаконного игорного бизнеса лицом, уполномоченным на </w:t>
      </w:r>
      <w:r>
        <w:t xml:space="preserve">выпол нение государственных функций, либо приравненным к нему лицом, если они сопряжены с использованием им своего служебного положения, предоставлением льгот или покровительства (п. 3 ч. 3 ст. 307 УК РК). </w:t>
      </w:r>
    </w:p>
    <w:p w:rsidR="001358D8" w:rsidRDefault="00CB31B9">
      <w:pPr>
        <w:ind w:left="-15"/>
      </w:pPr>
      <w:r>
        <w:t>Три преступления отнесено к коррупционным в главе</w:t>
      </w:r>
      <w:r>
        <w:t xml:space="preserve"> 16 «Воинские уголовные правонарушения»: 1) злоупотребление властью; 2) превышение власти; 3) бездействие власти (ст.ст. 450, 451 ч. 2 п. 2 ст. 452 УК РК). </w:t>
      </w:r>
    </w:p>
    <w:p w:rsidR="001358D8" w:rsidRDefault="00CB31B9">
      <w:pPr>
        <w:ind w:left="-15"/>
      </w:pPr>
      <w:r>
        <w:t>Пункт 29 статьи 3 Уголовного кодекса Республики Казахстан определяет исчерпывающий перечень коррупц</w:t>
      </w:r>
      <w:r>
        <w:t xml:space="preserve">ионных преступлений. </w:t>
      </w:r>
    </w:p>
    <w:p w:rsidR="001358D8" w:rsidRDefault="00CB31B9">
      <w:pPr>
        <w:spacing w:after="40" w:line="216" w:lineRule="auto"/>
        <w:ind w:left="283" w:firstLine="0"/>
      </w:pPr>
      <w:r>
        <w:rPr>
          <w:i/>
        </w:rPr>
        <w:t>Общая характеристика взяточничества</w:t>
      </w:r>
    </w:p>
    <w:p w:rsidR="001358D8" w:rsidRDefault="00CB31B9">
      <w:pPr>
        <w:ind w:left="-15"/>
      </w:pPr>
      <w:r>
        <w:t>Коррупция – это злоупотребление государственной властью для полу чения выгоды в личных целях. Такое определение коррупции содержится в Кодексе поведения должностных лиц по поддержанию правопорядка, принятом Генеральной ассамблеей ООН 17 декабря 1979 года.</w:t>
      </w:r>
    </w:p>
    <w:p w:rsidR="001358D8" w:rsidRDefault="00CB31B9">
      <w:pPr>
        <w:ind w:left="-15"/>
      </w:pPr>
      <w:r>
        <w:t xml:space="preserve">Взяточничество является наиболее характерным, опасным и распро страненным проявлением коррупции. Объективная сторона получения взятки в соответствии с ч. 1 ст. 366 УК РК заключается в получении лицом, </w:t>
      </w:r>
      <w:r>
        <w:lastRenderedPageBreak/>
        <w:t>уполномоченным на выполнение государственных функций, л</w:t>
      </w:r>
      <w:r>
        <w:t>ибо приравненным к нему лицом, или лицом, занимающим ответственную государственную должность, либо должностным лицом, а равно долж ностным лицом иностранного государства или международной организации лично или через посредника взятки в виде денег, ценных б</w:t>
      </w:r>
      <w:r>
        <w:t>умаг, иного имущества, права на имущество или выгод имущественного характера для себя или других лиц за действия (бездействие) в пользу взяткодателя или представляемых им лиц, если такие действия (бездействия) входят в служебные полномочия этого лица, либо</w:t>
      </w:r>
      <w:r>
        <w:t xml:space="preserve"> оно в силу должностного положения может способствовать таким действиям (бездействиям), а равно за общее покровительство или попустительство. </w:t>
      </w:r>
    </w:p>
    <w:p w:rsidR="001358D8" w:rsidRDefault="00CB31B9">
      <w:pPr>
        <w:ind w:left="-15"/>
      </w:pPr>
      <w:r>
        <w:t>Объектом рассматриваемого преступления является нормальная, регламентированная законом деятельность государственн</w:t>
      </w:r>
      <w:r>
        <w:t>ой власти и связанные с ней интересы государственной службы и государственного управления. Дополнительный объект – законные интересы граждан и организаций.</w:t>
      </w:r>
    </w:p>
    <w:p w:rsidR="001358D8" w:rsidRDefault="00CB31B9">
      <w:pPr>
        <w:ind w:left="-15"/>
      </w:pPr>
      <w:r>
        <w:t>Виды получения взятки: открытый (примерно 75 % из рук в руки или через посредника) и замаскированный</w:t>
      </w:r>
      <w:r>
        <w:t xml:space="preserve"> (около 25 % под видом законных действий, таких как возврат долга, азартные игры и т. д.). </w:t>
      </w:r>
    </w:p>
    <w:p w:rsidR="001358D8" w:rsidRDefault="00CB31B9">
      <w:pPr>
        <w:ind w:left="-15"/>
      </w:pPr>
      <w:r>
        <w:t>Способы вымогательства: 1) требование взятки под угрозой совершения действий, которые могут причинить ущерб законным интересам взяткодателя; 2) умышленное поставлен</w:t>
      </w:r>
      <w:r>
        <w:t xml:space="preserve">ие последнего в такие условия, при которых он вынужден дать взятку с целью предотвращения вредных последствий для его правоохраняемых интересов (воздержание, умышленное затягивание выдачи разре шительных документов, визы и т. д.). </w:t>
      </w:r>
    </w:p>
    <w:p w:rsidR="001358D8" w:rsidRDefault="00CB31B9">
      <w:pPr>
        <w:ind w:left="-15"/>
      </w:pPr>
      <w:r>
        <w:t>Взяткодатель освобождает</w:t>
      </w:r>
      <w:r>
        <w:t xml:space="preserve">ся от ответственности, когда вынужден дать взятку, защищая свои законные интересы, то есть при наличии признака вымогательства взятки. </w:t>
      </w:r>
    </w:p>
    <w:p w:rsidR="001358D8" w:rsidRDefault="00CB31B9">
      <w:pPr>
        <w:spacing w:after="40" w:line="216" w:lineRule="auto"/>
        <w:ind w:left="283" w:firstLine="0"/>
      </w:pPr>
      <w:r>
        <w:rPr>
          <w:i/>
        </w:rPr>
        <w:t>Размер штрафа как альтернатива лишению свободы</w:t>
      </w:r>
    </w:p>
    <w:p w:rsidR="001358D8" w:rsidRDefault="00CB31B9">
      <w:pPr>
        <w:ind w:left="-15"/>
      </w:pPr>
      <w:r>
        <w:t>Значительный размер взятки от 50 до 3 000 МРП – ч. 2 ст. 366 УК РК предус</w:t>
      </w:r>
      <w:r>
        <w:t>матривает штраф в размере 60-кратной суммы взятки, либо от 3 до 7 лет лишения свободы (УК РК в редакции 1997 г. значительный размер не предусмотрен).</w:t>
      </w:r>
    </w:p>
    <w:p w:rsidR="001358D8" w:rsidRDefault="00CB31B9">
      <w:pPr>
        <w:ind w:left="-15"/>
      </w:pPr>
      <w:r>
        <w:t>Крупный размер взятки от 3000 до 10 000 МРП – ч. 3 ст. 366 предусматривает штраф в размере 70-кратной сумм</w:t>
      </w:r>
      <w:r>
        <w:t>ы взятки, или от 7 до 12 лет лишения свободы.</w:t>
      </w:r>
    </w:p>
    <w:p w:rsidR="001358D8" w:rsidRDefault="00CB31B9">
      <w:pPr>
        <w:ind w:left="-15"/>
      </w:pPr>
      <w:r>
        <w:t>Особо крупная взятка свыше 10 000 МРП – ч. 4 ст. 366 УК РК предусматривает штраф в размере 80-кратной суммы взятки, или от 10 до 15 лет лишения свободы.</w:t>
      </w:r>
    </w:p>
    <w:p w:rsidR="001358D8" w:rsidRDefault="00CB31B9">
      <w:pPr>
        <w:ind w:left="-15"/>
      </w:pPr>
      <w:r>
        <w:lastRenderedPageBreak/>
        <w:t>Размеры штрафа в целом по всему Кодексу, а не только по к</w:t>
      </w:r>
      <w:r>
        <w:t>оррупционным преступлениям увеличены в целях достижения сопоставимости их строгости с лишением свободы, соответственно, изменились и наказания.</w:t>
      </w:r>
    </w:p>
    <w:p w:rsidR="001358D8" w:rsidRDefault="00CB31B9">
      <w:pPr>
        <w:ind w:left="-15"/>
      </w:pPr>
      <w:r>
        <w:t>За получение взятки, относящееся к преступлению средней тяжести, ч. 1 ст. 366 УК РК предусматриваются штраф в ра</w:t>
      </w:r>
      <w:r>
        <w:t>змере 50-кратной суммы взятки, либо лишение свободы на срок до пяти лет, с конфискацией имущества, с пожизненным лишением права занимать определенные должности или заниматься определенной деятельностью. То же деяние по УК РК в редакции 1997 года, действова</w:t>
      </w:r>
      <w:r>
        <w:t>вшему до 31 декабря 2014 года, предусматривало штраф в размере от 700 до 2 000 МРП или в размере заработной платы или иного дохода осужденного за период от семи месяцев до одного года либо ограничение свободы на срок до пяти лет, либо лишение свободы на то</w:t>
      </w:r>
      <w:r>
        <w:t>т же срок с лишением права занимать определенные должности или заниматься определенной деятельностью на срок до пяти лет с конфискацией имущества или без таковой. По действующему кодексу ограничение свободы как мера наказания отсутствует, конфискация имуще</w:t>
      </w:r>
      <w:r>
        <w:t>ства и пожизненный запрет на занятие определенных должностей носят обязательный характер.</w:t>
      </w:r>
    </w:p>
    <w:p w:rsidR="001358D8" w:rsidRDefault="00CB31B9">
      <w:pPr>
        <w:ind w:left="-15"/>
      </w:pPr>
      <w:r>
        <w:t>По предыдущему УК РК в редакции 1997 года штраф предусматривался только по части 1 ст. 311 УК, с 1 января 2015 года по действующему УК РК штраф предусмотрен во всех ч</w:t>
      </w:r>
      <w:r>
        <w:t>астях ст. 366 УК РК. Так, по ч. 4 ст. 366 УК РК за преступление, относящееся к особо тяжкому преступлению, т. е. получение взятки в составе преступной группы или особо крупном размере, предусмотрен штраф в размере 80-кратной суммы взятки как альтернатива л</w:t>
      </w:r>
      <w:r>
        <w:t>ишению свободы от 10 до 15 лет. В 2015 году в отношении бывшего руководителя Агентства по регулированию естественных монополий РК наказание в виде штрафа по ч. 4 ст. 366 УК РК применено как альтернатива лишению свободы и составило сумму более 1 миллиарда 1</w:t>
      </w:r>
      <w:r>
        <w:t>00 миллионов тенге.</w:t>
      </w:r>
    </w:p>
    <w:p w:rsidR="001358D8" w:rsidRDefault="00CB31B9">
      <w:pPr>
        <w:spacing w:after="40" w:line="216" w:lineRule="auto"/>
        <w:ind w:left="283" w:firstLine="0"/>
      </w:pPr>
      <w:r>
        <w:rPr>
          <w:i/>
        </w:rPr>
        <w:t>Разграничение коррупционных и сходных с ними преступлений</w:t>
      </w:r>
    </w:p>
    <w:p w:rsidR="001358D8" w:rsidRDefault="00CB31B9">
      <w:pPr>
        <w:ind w:left="-15"/>
      </w:pPr>
      <w:r>
        <w:t>Определенное преступление всегда имеет ряд общих признаков с другими преступлениями. Правильное разграничение коррупционных преступлений, умение отличать их от иных сходных прест</w:t>
      </w:r>
      <w:r>
        <w:t xml:space="preserve">уплений имеют важное значение для квалификации деяния, соответственно, и выбора меры наказания и его размера. </w:t>
      </w:r>
    </w:p>
    <w:p w:rsidR="001358D8" w:rsidRDefault="00CB31B9">
      <w:pPr>
        <w:ind w:left="-15"/>
      </w:pPr>
      <w:r>
        <w:t>Получение взятки (ст. 366 УК РК) и злоупотребление служебными полномочиями (ст. 361 УК) во многом совпадают: 1) посягают на один и тот же объект;</w:t>
      </w:r>
      <w:r>
        <w:t xml:space="preserve"> 2) совершаются только с прямым умыслом; 3) у них единый субъект – лицо, уполномоченное на выполнение государственных функций, приравненное к нему или должностное. Но вместе с тем существуют и серьезные различия в этих составах: 1) состав </w:t>
      </w:r>
      <w:r>
        <w:lastRenderedPageBreak/>
        <w:t>злоупотребления м</w:t>
      </w:r>
      <w:r>
        <w:t>атериальный (нужны последствия), а состав взятки формальный (с момента получения, независимо от его действий в пользу взяткодателя или последствий); 2) у злоупотребления использование полномочий возможно только в пределах компетенции (в рамках своих прав и</w:t>
      </w:r>
      <w:r>
        <w:t xml:space="preserve"> обязанностей), а у взятки возможны незаконные действия (бездействия) или способствование.</w:t>
      </w:r>
    </w:p>
    <w:p w:rsidR="001358D8" w:rsidRDefault="00CB31B9">
      <w:pPr>
        <w:ind w:left="-15"/>
      </w:pPr>
      <w:r>
        <w:t>Получение взятки (ст. 366 УК РК) также отличается от некоррупционного коммерческого подкупа (ст. 253 УК РК). Субъект – в ст. 253 УК РК лицо, выполняющее управленческ</w:t>
      </w:r>
      <w:r>
        <w:t>ие функции в коммерческой или иной организации, а в ст. 366 УК РК – лицо, уполномоченное на выполнение государственных функций, приравненное к нему или должностное. Объект – в ст. 253 УК РК деятельность коммерческой или иной организации, не являющейся госу</w:t>
      </w:r>
      <w:r>
        <w:t xml:space="preserve">дарственной или органом местного самоуправ ления. Предмет совпадает – это деньги, материальные ценности. Отличается объективная сторона, при коммерческом подкупе сам подкуп происходит до совершения действий, а при получении взятки может быть до совершения </w:t>
      </w:r>
      <w:r>
        <w:t>(подкуп) и после (вознаграждение). В коммерческом подкупе отсутствует посредничество.</w:t>
      </w:r>
    </w:p>
    <w:p w:rsidR="001358D8" w:rsidRDefault="00CB31B9">
      <w:pPr>
        <w:ind w:left="-15"/>
      </w:pPr>
      <w:r>
        <w:t>Также необходимо разграничивать получение взятки (ст. 366 УК РК) отчполучения незаконного вознаграждения (ст. 247 УК РК). Субъект при получении незаконного вознаграждения</w:t>
      </w:r>
      <w:r>
        <w:t xml:space="preserve"> – это служащий государственной организации, не являющийся лицом, уполномоченным на выпол нение государственных функций, приравненным или должностным лицом.</w:t>
      </w:r>
    </w:p>
    <w:p w:rsidR="001358D8" w:rsidRDefault="00CB31B9">
      <w:pPr>
        <w:ind w:left="-15"/>
      </w:pPr>
      <w:r>
        <w:t>Особенности разграничения взятки (ст. 366 УК РК) и мошенничества (ст. 190 УК РК) состоят в том, что</w:t>
      </w:r>
      <w:r>
        <w:t xml:space="preserve"> объект у состава при получении взятки – интересы государственной службы и управления, а при мошенничестве – собственность, и объективная сторона мошенничества заключается в завладении имуществом путем обмана и злоупотребления. Субъект состава по мошенни ч</w:t>
      </w:r>
      <w:r>
        <w:t>е ству – лю бое лицо с 16 лет, а при получении взятки – лицо, уполномоченное на выполнение государственных функций, приравненное к нему или должностное.</w:t>
      </w:r>
    </w:p>
    <w:p w:rsidR="001358D8" w:rsidRDefault="00CB31B9">
      <w:pPr>
        <w:ind w:left="-15"/>
      </w:pPr>
      <w:r>
        <w:t>Отличие посредника от соучастника в получении или даче взятки заключается в том, что посредник работает</w:t>
      </w:r>
      <w:r>
        <w:t xml:space="preserve"> с обеими сторонами, а соучастник – только с одной.</w:t>
      </w:r>
    </w:p>
    <w:p w:rsidR="001358D8" w:rsidRDefault="00CB31B9">
      <w:pPr>
        <w:spacing w:after="0" w:line="216" w:lineRule="auto"/>
        <w:ind w:left="-15"/>
      </w:pPr>
      <w:r>
        <w:rPr>
          <w:i/>
        </w:rPr>
        <w:t>Условия освобождения от ответственности за малозначительностью</w:t>
      </w:r>
    </w:p>
    <w:p w:rsidR="001358D8" w:rsidRDefault="00CB31B9">
      <w:pPr>
        <w:ind w:left="-15"/>
      </w:pPr>
      <w:r>
        <w:t xml:space="preserve">Что не является взяткой в силу малозначительности – одновременное наличие следующих условий: 1) стоимость подарка, услуги и т. д. не должна превышать 2-х МРП; 2) подарок, услуга и т. д. должны быть </w:t>
      </w:r>
      <w:r>
        <w:lastRenderedPageBreak/>
        <w:t>получены впервые; 3) выгода в качестве подарка, услуги и т</w:t>
      </w:r>
      <w:r>
        <w:t xml:space="preserve">. д. должна быть получена при отсутствии предварительной договоренности между сторонами; 4) подарок, услуга и т. д. должны быть получены за ранее совершенные законные действия (бездействие) в пользу заинтересованного лица. При отсутствии хотя бы одного из </w:t>
      </w:r>
      <w:r>
        <w:t>4-х условий лицо подлежит уголовной ответственности.</w:t>
      </w:r>
    </w:p>
    <w:p w:rsidR="001358D8" w:rsidRDefault="00CB31B9">
      <w:pPr>
        <w:ind w:left="-15"/>
      </w:pPr>
      <w:r>
        <w:t>Опасность взятки не в сумме (маленькой или большой), а в самом факте ее получения. В ФРГ, Швейцарии, Испании и многих других странах Европы нет разделения по малозначительности, там различают только на в</w:t>
      </w:r>
      <w:r>
        <w:t>зятку-подкуп (заранее обусловленную) и взятку-благодарность (подарок) за правомерные действия (бездействия) без предварительной договоренности. Соответственно, и наказание за взятку-благодарность ниже, чем за взятку-подкуп.</w:t>
      </w:r>
    </w:p>
    <w:p w:rsidR="001358D8" w:rsidRDefault="00CB31B9">
      <w:pPr>
        <w:spacing w:after="0" w:line="216" w:lineRule="auto"/>
        <w:ind w:left="-15"/>
      </w:pPr>
      <w:r>
        <w:rPr>
          <w:i/>
        </w:rPr>
        <w:t>Зарубежный опыт, ориентиры и пер</w:t>
      </w:r>
      <w:r>
        <w:rPr>
          <w:i/>
        </w:rPr>
        <w:t>спективы уголовно­правовых мер противодействия коррупции</w:t>
      </w:r>
    </w:p>
    <w:p w:rsidR="001358D8" w:rsidRDefault="00CB31B9">
      <w:pPr>
        <w:ind w:left="-15"/>
      </w:pPr>
      <w:r>
        <w:t>Любые изменения и дополнения в действующее уголовное законодатель ство обусловливаются социально-экономическими, кримино логи ческими факторами, практикой применения действующего зако нодательства. Т</w:t>
      </w:r>
      <w:r>
        <w:t>ак, например, в ст. 129 УК Республики Кореи преду смотрена ответственность за получение и обещание получить взятку, а в ст. 130 – за дачу и обещание дать взятку. В ст. 433-1 и ст. 433-2 УК Француз ской Республики предусмотрена ответственность за обещание п</w:t>
      </w:r>
      <w:r>
        <w:t>олучить и дать взятку, а в качестве предмета преступления предусмотрены получение или вручение, в том числе государственных наград, должностей, подрядов и т. д. В статье 2 главы 20 УК Швеции предусмотрена ответственность служащего за обещание принять взятк</w:t>
      </w:r>
      <w:r>
        <w:t>у. В США предусмотрено деление субъектов коррупции на публичных служа щих и субъектов коммерческого взяточничества, куда относят адвокатов, врачей, бухгалтеров, директоров коммерческих объединений. Согласно американскому законодательству, партийные должнос</w:t>
      </w:r>
      <w:r>
        <w:t>тные лица отвечают за коррупционные преступления наряду с государственными служащими, поскольку эта сфера общественных интересов тесно переплетена с государственными интересами.</w:t>
      </w:r>
    </w:p>
    <w:p w:rsidR="001358D8" w:rsidRDefault="00CB31B9">
      <w:pPr>
        <w:ind w:left="-15"/>
      </w:pPr>
      <w:r>
        <w:t>Ратификация Казахстаном международных конвенций об ответ ственности за коррупцию потребует внесения существенных дополнений в уголовное законодательство и установления ответственности за обещание и предложение взятки лично или через посредника, установлени</w:t>
      </w:r>
      <w:r>
        <w:t>я более длительных сроков давности за коррупционные преступления, введения института презумпции коррумпированности, когда бремя доказывания невиновности ложится на самого подозре ваемого, отражения норм, регулирующих коррупцию в частном секторе, и другое.</w:t>
      </w:r>
    </w:p>
    <w:p w:rsidR="001358D8" w:rsidRDefault="00CB31B9">
      <w:pPr>
        <w:spacing w:after="40" w:line="216" w:lineRule="auto"/>
        <w:ind w:left="283" w:firstLine="0"/>
      </w:pPr>
      <w:r>
        <w:rPr>
          <w:i/>
        </w:rPr>
        <w:lastRenderedPageBreak/>
        <w:t>Поощрение лиц, сообщивших о коррупционных правонарушениях</w:t>
      </w:r>
    </w:p>
    <w:p w:rsidR="001358D8" w:rsidRDefault="00CB31B9">
      <w:pPr>
        <w:ind w:left="-15"/>
      </w:pPr>
      <w:r>
        <w:t>В соответствии с п. 3 ст. 24 Закона РК «О противодействии коррупции», Постановлением Правительства РК от 30 декабря 2015 года № 1131 утверждены Правила поощрения лиц, сообщивших о факте коррупционно</w:t>
      </w:r>
      <w:r>
        <w:t>го правонарушения или иным образом оказывающих содействие в противодействии коррупции.</w:t>
      </w:r>
    </w:p>
    <w:p w:rsidR="001358D8" w:rsidRDefault="00CB31B9">
      <w:pPr>
        <w:ind w:left="-15"/>
      </w:pPr>
      <w:r>
        <w:t>Для лиц, сообщивших о факте коррупционного правонарушения или иным образом оказывающих содействие в борьбе с корруп цией, устанавливаются поощрения, осуществляемые в фор</w:t>
      </w:r>
      <w:r>
        <w:t>ме единовременного денежного вознаграждения, в следующих размерах: 1) по административным делам о коррупционных правонарушениях – 30 месячных расчетных показателей (МРП); 2) по уголовным делам о коррупционных преступлениях небольшой тяжести – 40 МРП; 3) по</w:t>
      </w:r>
      <w:r>
        <w:t xml:space="preserve"> уголовным делам о коррупционных преступлениях средней тяжести – 50 МРП; 4) по уголовным делам о тяжких коррупционных преступлениях – 70 МРП; 5) по уголовным делам об особо тяжких коррупционных преступлениях – 100 МРП.</w:t>
      </w:r>
    </w:p>
    <w:p w:rsidR="001358D8" w:rsidRDefault="00CB31B9">
      <w:pPr>
        <w:ind w:left="-15"/>
      </w:pPr>
      <w:r>
        <w:t>Могут устанавливаться поощрения в вид</w:t>
      </w:r>
      <w:r>
        <w:t>е награждения грамотой или объявления благодарности. Финансирование поощрений производится за счет средств республиканского бюджета.</w:t>
      </w:r>
    </w:p>
    <w:p w:rsidR="001358D8" w:rsidRDefault="00CB31B9">
      <w:pPr>
        <w:ind w:left="-15"/>
      </w:pPr>
      <w:r>
        <w:t>Условия, основания и порядок поощрения включают следующее: 1) сообщение о факте совершения коррупционного правонарушения ил</w:t>
      </w:r>
      <w:r>
        <w:t>и преступления; 2) предоставление информации о местонахождении разыскиваемого лица, совершившего коррупционное преступление; 3) иное содействие, имевшее впоследствии значение для выявления, пресечения, раскрытия и расследования коррупционного правонарушени</w:t>
      </w:r>
      <w:r>
        <w:t xml:space="preserve">я или преступления. </w:t>
      </w:r>
    </w:p>
    <w:p w:rsidR="001358D8" w:rsidRDefault="00CB31B9">
      <w:pPr>
        <w:ind w:left="-15"/>
      </w:pPr>
      <w:r>
        <w:t xml:space="preserve">Поощрение осуществляется в случае, если информация, предоставленная лицом, соответствует действительности и в отношении виновного лица: 1) вступило в законную силу постановление суда о наложении административного взыскания; 2) вступил </w:t>
      </w:r>
      <w:r>
        <w:t>в законную силу обвинительный приговор; 3) вынесено постановление о прекращении уголовного дела по нереабилитирующим основаниям.</w:t>
      </w:r>
    </w:p>
    <w:p w:rsidR="001358D8" w:rsidRDefault="00CB31B9">
      <w:pPr>
        <w:ind w:left="-15"/>
      </w:pPr>
      <w:r>
        <w:t>Материалы на поощрение формируются и направляются в уполномоченный орган в течение 10 дней со дня возникновения такого права, в</w:t>
      </w:r>
      <w:r>
        <w:t>ыплата производится в течение 15 дней со дня издания приказа о поощрении.</w:t>
      </w:r>
    </w:p>
    <w:p w:rsidR="001358D8" w:rsidRDefault="00CB31B9">
      <w:pPr>
        <w:ind w:left="-15"/>
      </w:pPr>
      <w:r>
        <w:t>В случае отказа лица от денежного вознаграждения уполномоченный орган может рассмотреть вопрос о награждении лица грамотой либо объявлении ему благодарности.</w:t>
      </w:r>
    </w:p>
    <w:p w:rsidR="001358D8" w:rsidRDefault="00CB31B9">
      <w:pPr>
        <w:ind w:left="-15"/>
      </w:pPr>
      <w:r>
        <w:lastRenderedPageBreak/>
        <w:t>Лицо, сообщившее заведом</w:t>
      </w:r>
      <w:r>
        <w:t>о ложную информацию, в установленном порядке несет ответственность в соответствии с законами Республики Казахстан.</w:t>
      </w:r>
    </w:p>
    <w:p w:rsidR="001358D8" w:rsidRDefault="00CB31B9">
      <w:pPr>
        <w:spacing w:after="0" w:line="216" w:lineRule="auto"/>
        <w:ind w:left="-15"/>
      </w:pPr>
      <w:r>
        <w:rPr>
          <w:i/>
        </w:rPr>
        <w:t>Процессуальное соглашение о сотрудничестве как инструмент в борьбе коррупцией</w:t>
      </w:r>
    </w:p>
    <w:p w:rsidR="001358D8" w:rsidRDefault="00CB31B9">
      <w:pPr>
        <w:ind w:left="-15"/>
      </w:pPr>
      <w:r>
        <w:t xml:space="preserve">В казахстанский уголовный процесс с 1 января 2015 года введена </w:t>
      </w:r>
      <w:r>
        <w:t>новая норма – так называемое процессуальное соглашение [12] в форме сделки о признании вины или соглашения о сотрудничестве, направленное на достижение соглашения о снижении наказания за содеянное в обмен на активное сотрудничество с органом расследования.</w:t>
      </w:r>
    </w:p>
    <w:p w:rsidR="001358D8" w:rsidRDefault="00CB31B9">
      <w:pPr>
        <w:ind w:left="-15"/>
      </w:pPr>
      <w:r>
        <w:t xml:space="preserve">При соглашении о сотрудничестве лицо вправе и не признавать вину, но выражает согласие на сотрудничество, т. е. способствование раскрытию и расследованию более тяжких и квалифицированных видов преступлений, также в «обмен» на смягчение наказания. </w:t>
      </w:r>
    </w:p>
    <w:p w:rsidR="001358D8" w:rsidRDefault="00CB31B9">
      <w:pPr>
        <w:ind w:left="-15"/>
      </w:pPr>
      <w:r>
        <w:t>Процесс</w:t>
      </w:r>
      <w:r>
        <w:t>уальное соглашение о сотрудничестве заключается по всем категориям преступлений, совершенных преступной группой, особо тяжких преступлений, совершенных иными лицами, в том числе коррупционных, экстремистских и террористических преступлений с соблюдением тр</w:t>
      </w:r>
      <w:r>
        <w:t xml:space="preserve">ебований ст. 612 «Досудебное расследование при заключении процессуального соглашения», ст.ст. 618–621 УПК РК (порядок заключения и утверждения). </w:t>
      </w:r>
    </w:p>
    <w:p w:rsidR="001358D8" w:rsidRDefault="00CB31B9">
      <w:pPr>
        <w:ind w:left="-15"/>
      </w:pPr>
      <w:r>
        <w:t>Суть соглашения заключается в том, что лицо содействует органам уголовного преследования в раскрытии вышеуказа</w:t>
      </w:r>
      <w:r>
        <w:t xml:space="preserve">нных преступлений. </w:t>
      </w:r>
    </w:p>
    <w:p w:rsidR="001358D8" w:rsidRDefault="00CB31B9">
      <w:pPr>
        <w:ind w:left="-15"/>
      </w:pPr>
      <w:r>
        <w:t>Прокурор, подписавший процессуальное соглашение о сотрудничестве, принимает меры к организации раскрытия преступления, являющегося предметом заключенного соглашения, и изобличению виновных лиц, а также рассматривает вопрос отмены либо и</w:t>
      </w:r>
      <w:r>
        <w:t>зменения меры пресечения в отношении содействовавшего лица в порядке, установленном ст. 153 УПК РК «Отмена или изменение меры пресечения».</w:t>
      </w:r>
    </w:p>
    <w:p w:rsidR="001358D8" w:rsidRDefault="00CB31B9">
      <w:pPr>
        <w:ind w:left="-15"/>
      </w:pPr>
      <w:r>
        <w:t>Если в результате такого соглашения изобличены лица, совершившие особо тяжкие преступления, преступления в составе пр</w:t>
      </w:r>
      <w:r>
        <w:t>еступной группы, а также экстремистские и террористические преступления, и в отношении виновных лиц постановлен обвинительный приговор, то прокурор принимает меры к выполнению условий процессуального соглашения о сотрудничестве. В отношении осужденного лиц</w:t>
      </w:r>
      <w:r>
        <w:t>а, заключившего соглашение о сотрудничестве и выполнившего его условия, прокурор обращается в суд.</w:t>
      </w:r>
    </w:p>
    <w:p w:rsidR="001358D8" w:rsidRDefault="00CB31B9">
      <w:pPr>
        <w:ind w:left="-15"/>
      </w:pPr>
      <w:r>
        <w:t>Соглашение о признании вины применяется, когда лицо признает вину и не оспаривает собранные доказательства в «обмен» на смягчение наказания с согласия потерп</w:t>
      </w:r>
      <w:r>
        <w:t xml:space="preserve">евшего. В нем указываются действия, </w:t>
      </w:r>
      <w:r>
        <w:lastRenderedPageBreak/>
        <w:t>которые лицо обязуется совершить после заключения процессуального соглашения (возмещение ущерба и т. д.).</w:t>
      </w:r>
    </w:p>
    <w:p w:rsidR="001358D8" w:rsidRDefault="00CB31B9">
      <w:pPr>
        <w:ind w:left="-15"/>
      </w:pPr>
      <w:r>
        <w:t>Согласно ч. 1 ст. 615 УПК РК ходатайство о заключении процессуального соглашения о признании вины заявляется на лю</w:t>
      </w:r>
      <w:r>
        <w:t>бой стадии досудебного производства по уголовному делу. Процессуальное соглашение может быть заключено и по инициативе прокурора. Если инициатива исходит от подозреваемого, он обращается с ходатайством о заключении процессуального соглашения, если иницииру</w:t>
      </w:r>
      <w:r>
        <w:t>ет этот вопрос прокурор, то подозреваемый вправе выразить с ним свое согласие или несогласие.</w:t>
      </w:r>
    </w:p>
    <w:p w:rsidR="001358D8" w:rsidRDefault="00CB31B9">
      <w:pPr>
        <w:spacing w:after="40" w:line="216" w:lineRule="auto"/>
        <w:ind w:left="283" w:firstLine="0"/>
      </w:pPr>
      <w:r>
        <w:rPr>
          <w:i/>
        </w:rPr>
        <w:t>Конфискация имущества до приговора суда</w:t>
      </w:r>
    </w:p>
    <w:p w:rsidR="001358D8" w:rsidRDefault="00CB31B9">
      <w:pPr>
        <w:ind w:left="-15"/>
      </w:pPr>
      <w:r>
        <w:t xml:space="preserve">Возбуждение производства о конфискации имущества, полученного незаконным путем, производится в порядке, установленном гл. </w:t>
      </w:r>
      <w:r>
        <w:t>71 УПК РК, на досудебной стадии, до вынесения приговора суда, в случаях, когда предполагаемое виновное лицо объявлено в международный розыск или в отношении него уголовное преследование прекращено на основании ст. 35 ч. 1 п. 3) амнистии, п. 4) срока давнос</w:t>
      </w:r>
      <w:r>
        <w:t xml:space="preserve">ти, п. 11) в отношении умершего при установлении имущества, добытого незаконным путем. </w:t>
      </w:r>
    </w:p>
    <w:p w:rsidR="001358D8" w:rsidRDefault="00CB31B9">
      <w:pPr>
        <w:ind w:left="-15"/>
      </w:pPr>
      <w:r>
        <w:t>При такой форме конфискации имущества, помимо обстоятельств, предусмотренных ч. 1 и ч. 3 ст. 113 УПК РК (событие и виновность), доказыванию подлежит следующее: 1) прина</w:t>
      </w:r>
      <w:r>
        <w:t>длежность имущества подозреваемому, обвиняемому или третьему лицу; 2) связь имущества с преступлением, являющаяся основанием для применения конфискации; 3) обстоятельства приобретения имущества третьим лицом либо дающие основание полагать, что имущество пр</w:t>
      </w:r>
      <w:r>
        <w:t xml:space="preserve">иобретено в результате правонарушения. </w:t>
      </w:r>
    </w:p>
    <w:p w:rsidR="001358D8" w:rsidRDefault="00CB31B9">
      <w:pPr>
        <w:spacing w:after="250"/>
        <w:ind w:left="-15"/>
      </w:pPr>
      <w:r>
        <w:t>Заключение о конфискации составляется лицом, осуществляющим досудебное расследование, и направля ется прокурору, который рассматривает его в течение 10 суток. В дальнейшем прокурор обращается с ходатайством о конфиск</w:t>
      </w:r>
      <w:r>
        <w:t xml:space="preserve">ации в суд, а при отсутствии таких оснований возвращает заключение и материалы лицу, осуществляющему досудебное расследование, с указанием о необходимости сбора дополнительных доказательств или прекращении производства о конфискации. В любом случае вопрос </w:t>
      </w:r>
      <w:r>
        <w:t xml:space="preserve">о применении конфискации до вынесения приговора в соответствии со ст.ст. 669–671 УПК РК решает суд. </w:t>
      </w:r>
    </w:p>
    <w:p w:rsidR="001358D8" w:rsidRDefault="00CB31B9">
      <w:pPr>
        <w:spacing w:after="255" w:line="216" w:lineRule="auto"/>
        <w:ind w:left="1129" w:hanging="10"/>
      </w:pPr>
      <w:r>
        <w:rPr>
          <w:rFonts w:ascii="Calibri" w:eastAsia="Calibri" w:hAnsi="Calibri" w:cs="Calibri"/>
          <w:noProof/>
        </w:rPr>
        <mc:AlternateContent>
          <mc:Choice Requires="wpg">
            <w:drawing>
              <wp:anchor distT="0" distB="0" distL="114300" distR="114300" simplePos="0" relativeHeight="251674624" behindDoc="0" locked="0" layoutInCell="1" allowOverlap="1">
                <wp:simplePos x="0" y="0"/>
                <wp:positionH relativeFrom="column">
                  <wp:posOffset>657351</wp:posOffset>
                </wp:positionH>
                <wp:positionV relativeFrom="paragraph">
                  <wp:posOffset>-5369</wp:posOffset>
                </wp:positionV>
                <wp:extent cx="12700" cy="279362"/>
                <wp:effectExtent l="0" t="0" r="0" b="0"/>
                <wp:wrapSquare wrapText="bothSides"/>
                <wp:docPr id="113365" name="Group 113365"/>
                <wp:cNvGraphicFramePr/>
                <a:graphic xmlns:a="http://schemas.openxmlformats.org/drawingml/2006/main">
                  <a:graphicData uri="http://schemas.microsoft.com/office/word/2010/wordprocessingGroup">
                    <wpg:wgp>
                      <wpg:cNvGrpSpPr/>
                      <wpg:grpSpPr>
                        <a:xfrm>
                          <a:off x="0" y="0"/>
                          <a:ext cx="12700" cy="279362"/>
                          <a:chOff x="0" y="0"/>
                          <a:chExt cx="12700" cy="279362"/>
                        </a:xfrm>
                      </wpg:grpSpPr>
                      <wps:wsp>
                        <wps:cNvPr id="10578" name="Shape 10578"/>
                        <wps:cNvSpPr/>
                        <wps:spPr>
                          <a:xfrm>
                            <a:off x="0" y="0"/>
                            <a:ext cx="0" cy="279362"/>
                          </a:xfrm>
                          <a:custGeom>
                            <a:avLst/>
                            <a:gdLst/>
                            <a:ahLst/>
                            <a:cxnLst/>
                            <a:rect l="0" t="0" r="0" b="0"/>
                            <a:pathLst>
                              <a:path h="279362">
                                <a:moveTo>
                                  <a:pt x="0" y="0"/>
                                </a:moveTo>
                                <a:lnTo>
                                  <a:pt x="0" y="279362"/>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191C3C7C" id="Group 113365" o:spid="_x0000_s1026" style="position:absolute;margin-left:51.75pt;margin-top:-.4pt;width:1pt;height:22pt;z-index:251674624" coordsize="12700,279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">
                <v:shape id="Shape 10578" o:spid="_x0000_s1027" style="position:absolute;width:0;height:279362;visibility:visible;mso-wrap-style:square;v-text-anchor:top" coordsize="0,279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g/pcgA&#10;AADeAAAADwAAAGRycy9kb3ducmV2LnhtbESPQU8CMRCF7yb+h2ZMvEkXVISFQsRggokXEBKOk+24&#10;3bidbtq6rP/eOZh4m8l78943y/XgW9VTTE1gA+NRAYq4Crbh2sDx4/VuBiplZIttYDLwQwnWq+ur&#10;JZY2XHhP/SHXSkI4lWjA5dyVWqfKkcc0Ch2xaJ8hesyyxlrbiBcJ962eFMVUe2xYGhx29OKo+jp8&#10;ewN583aqx5PY7c4P/fx9e3L3s+3GmNub4XkBKtOQ/81/1zsr+MXjk/DKOzKDXv0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9CD+lyAAAAN4AAAAPAAAAAAAAAAAAAAAAAJgCAABk&#10;cnMvZG93bnJldi54bWxQSwUGAAAAAAQABAD1AAAAjQMAAAAA&#10;" path="m,l,279362e" filled="f" strokecolor="#009ed5" strokeweight="1pt">
                  <v:stroke miterlimit="1" joinstyle="miter"/>
                  <v:path arrowok="t" textboxrect="0,0,0,279362"/>
                </v:shape>
                <w10:wrap type="square"/>
              </v:group>
            </w:pict>
          </mc:Fallback>
        </mc:AlternateContent>
      </w:r>
      <w:r>
        <w:rPr>
          <w:b/>
          <w:color w:val="009ED5"/>
          <w:sz w:val="20"/>
        </w:rPr>
        <w:t>Ключевые слова:</w:t>
      </w:r>
      <w:r>
        <w:rPr>
          <w:b/>
          <w:i/>
          <w:color w:val="009ED5"/>
          <w:sz w:val="20"/>
        </w:rPr>
        <w:t xml:space="preserve"> </w:t>
      </w:r>
      <w:r>
        <w:rPr>
          <w:i/>
          <w:color w:val="181717"/>
          <w:sz w:val="20"/>
        </w:rPr>
        <w:t xml:space="preserve">административная ответствен ность, уголовная ответственность. </w:t>
      </w:r>
    </w:p>
    <w:p w:rsidR="001358D8" w:rsidRDefault="00CB31B9">
      <w:pPr>
        <w:pStyle w:val="2"/>
        <w:ind w:left="315" w:right="269"/>
      </w:pPr>
      <w:r>
        <w:lastRenderedPageBreak/>
        <w:t>ВОПРОСЫ ДЛЯ ДИСКУССИИ</w:t>
      </w:r>
    </w:p>
    <w:p w:rsidR="001358D8" w:rsidRDefault="00CB31B9">
      <w:pPr>
        <w:numPr>
          <w:ilvl w:val="0"/>
          <w:numId w:val="73"/>
        </w:numPr>
        <w:shd w:val="clear" w:color="auto" w:fill="E9E8E7"/>
        <w:spacing w:after="3" w:line="216" w:lineRule="auto"/>
        <w:ind w:right="269" w:hanging="360"/>
      </w:pPr>
      <w:r>
        <w:rPr>
          <w:sz w:val="20"/>
        </w:rPr>
        <w:t>В чем заключаются основные задачи законодательства об административных правонарушениях?</w:t>
      </w:r>
    </w:p>
    <w:p w:rsidR="001358D8" w:rsidRDefault="00CB31B9">
      <w:pPr>
        <w:numPr>
          <w:ilvl w:val="0"/>
          <w:numId w:val="73"/>
        </w:numPr>
        <w:shd w:val="clear" w:color="auto" w:fill="E9E8E7"/>
        <w:spacing w:after="3" w:line="216" w:lineRule="auto"/>
        <w:ind w:right="269" w:hanging="360"/>
      </w:pPr>
      <w:r>
        <w:rPr>
          <w:sz w:val="20"/>
        </w:rPr>
        <w:t>Определение понятий «административное правонарушение» и «состав административного коррупционного правонарушения».</w:t>
      </w:r>
    </w:p>
    <w:p w:rsidR="001358D8" w:rsidRDefault="00CB31B9">
      <w:pPr>
        <w:numPr>
          <w:ilvl w:val="0"/>
          <w:numId w:val="73"/>
        </w:numPr>
        <w:shd w:val="clear" w:color="auto" w:fill="E9E8E7"/>
        <w:spacing w:after="3" w:line="216" w:lineRule="auto"/>
        <w:ind w:right="269" w:hanging="360"/>
      </w:pPr>
      <w:r>
        <w:rPr>
          <w:sz w:val="20"/>
        </w:rPr>
        <w:t xml:space="preserve">Составы коррупционных правонарушений согласно КоАП РК, их характеристика. </w:t>
      </w:r>
    </w:p>
    <w:p w:rsidR="001358D8" w:rsidRDefault="00CB31B9">
      <w:pPr>
        <w:numPr>
          <w:ilvl w:val="0"/>
          <w:numId w:val="73"/>
        </w:numPr>
        <w:shd w:val="clear" w:color="auto" w:fill="E9E8E7"/>
        <w:spacing w:after="3" w:line="216" w:lineRule="auto"/>
        <w:ind w:right="269" w:hanging="360"/>
      </w:pPr>
      <w:r>
        <w:rPr>
          <w:sz w:val="20"/>
        </w:rPr>
        <w:t>Составы коррупционных уголовных правонарушений, их характеристика.</w:t>
      </w:r>
    </w:p>
    <w:p w:rsidR="001358D8" w:rsidRDefault="00CB31B9">
      <w:pPr>
        <w:numPr>
          <w:ilvl w:val="0"/>
          <w:numId w:val="73"/>
        </w:numPr>
        <w:shd w:val="clear" w:color="auto" w:fill="E9E8E7"/>
        <w:spacing w:after="3" w:line="216" w:lineRule="auto"/>
        <w:ind w:right="269" w:hanging="360"/>
      </w:pPr>
      <w:r>
        <w:rPr>
          <w:sz w:val="20"/>
        </w:rPr>
        <w:t>Каковы критерии разграничения коррупционных от иных сходных уголовных правонарушений?</w:t>
      </w:r>
    </w:p>
    <w:p w:rsidR="001358D8" w:rsidRDefault="00CB31B9">
      <w:pPr>
        <w:numPr>
          <w:ilvl w:val="0"/>
          <w:numId w:val="73"/>
        </w:numPr>
        <w:shd w:val="clear" w:color="auto" w:fill="E9E8E7"/>
        <w:spacing w:after="3" w:line="216" w:lineRule="auto"/>
        <w:ind w:right="269" w:hanging="360"/>
      </w:pPr>
      <w:r>
        <w:rPr>
          <w:sz w:val="20"/>
        </w:rPr>
        <w:t>Чем отличается получение взя</w:t>
      </w:r>
      <w:r>
        <w:rPr>
          <w:sz w:val="20"/>
        </w:rPr>
        <w:t>тки (ст. 366 УК РК) от злоупотребления должностными полномочиями (ст. 361 УК РК)?</w:t>
      </w:r>
    </w:p>
    <w:p w:rsidR="001358D8" w:rsidRDefault="00CB31B9">
      <w:pPr>
        <w:numPr>
          <w:ilvl w:val="0"/>
          <w:numId w:val="73"/>
        </w:numPr>
        <w:shd w:val="clear" w:color="auto" w:fill="E9E8E7"/>
        <w:spacing w:after="3" w:line="216" w:lineRule="auto"/>
        <w:ind w:right="269" w:hanging="360"/>
      </w:pPr>
      <w:r>
        <w:rPr>
          <w:sz w:val="20"/>
        </w:rPr>
        <w:t xml:space="preserve">В чем заключаются особенности разграничения получения взятки (ст. 366 УК РК) и получения незаконного вознаграждения (ст. 247 УК РК)? </w:t>
      </w:r>
    </w:p>
    <w:p w:rsidR="001358D8" w:rsidRDefault="00CB31B9">
      <w:pPr>
        <w:numPr>
          <w:ilvl w:val="0"/>
          <w:numId w:val="73"/>
        </w:numPr>
        <w:shd w:val="clear" w:color="auto" w:fill="E9E8E7"/>
        <w:spacing w:after="336" w:line="216" w:lineRule="auto"/>
        <w:ind w:right="269" w:hanging="360"/>
      </w:pPr>
      <w:r>
        <w:rPr>
          <w:sz w:val="20"/>
        </w:rPr>
        <w:t>Чем отличается получение взятки (ст. 366</w:t>
      </w:r>
      <w:r>
        <w:rPr>
          <w:sz w:val="20"/>
        </w:rPr>
        <w:t xml:space="preserve"> УК РК) от коммерческого подкупа (ст. 253 УК РК)? </w:t>
      </w:r>
    </w:p>
    <w:p w:rsidR="001358D8" w:rsidRDefault="00CB31B9">
      <w:pPr>
        <w:pStyle w:val="3"/>
        <w:ind w:left="278"/>
      </w:pPr>
      <w:r>
        <w:t>Примерная тематика рефератов</w:t>
      </w:r>
    </w:p>
    <w:p w:rsidR="001358D8" w:rsidRDefault="00CB31B9">
      <w:pPr>
        <w:numPr>
          <w:ilvl w:val="0"/>
          <w:numId w:val="74"/>
        </w:numPr>
        <w:spacing w:after="29" w:line="225" w:lineRule="auto"/>
        <w:ind w:hanging="283"/>
      </w:pPr>
      <w:r>
        <w:rPr>
          <w:color w:val="181717"/>
          <w:sz w:val="20"/>
        </w:rPr>
        <w:t>Состав административного коррупционного правонарушения.</w:t>
      </w:r>
    </w:p>
    <w:p w:rsidR="001358D8" w:rsidRDefault="00CB31B9">
      <w:pPr>
        <w:numPr>
          <w:ilvl w:val="0"/>
          <w:numId w:val="74"/>
        </w:numPr>
        <w:spacing w:after="29" w:line="225" w:lineRule="auto"/>
        <w:ind w:hanging="283"/>
      </w:pPr>
      <w:r>
        <w:rPr>
          <w:color w:val="181717"/>
          <w:sz w:val="20"/>
        </w:rPr>
        <w:t>Штраф как основная мера административного взыскания.</w:t>
      </w:r>
    </w:p>
    <w:p w:rsidR="001358D8" w:rsidRDefault="00CB31B9">
      <w:pPr>
        <w:numPr>
          <w:ilvl w:val="0"/>
          <w:numId w:val="74"/>
        </w:numPr>
        <w:spacing w:after="3" w:line="225" w:lineRule="auto"/>
        <w:ind w:hanging="283"/>
      </w:pPr>
      <w:r>
        <w:rPr>
          <w:color w:val="181717"/>
          <w:sz w:val="20"/>
        </w:rPr>
        <w:t>Государственные органы, уполномоченные рассматривать администра тив</w:t>
      </w:r>
      <w:r>
        <w:rPr>
          <w:color w:val="181717"/>
          <w:sz w:val="20"/>
        </w:rPr>
        <w:t>ные коррупционные правонарушения.</w:t>
      </w:r>
    </w:p>
    <w:p w:rsidR="001358D8" w:rsidRDefault="00CB31B9">
      <w:pPr>
        <w:numPr>
          <w:ilvl w:val="0"/>
          <w:numId w:val="74"/>
        </w:numPr>
        <w:spacing w:after="3" w:line="225" w:lineRule="auto"/>
        <w:ind w:hanging="283"/>
      </w:pPr>
      <w:r>
        <w:rPr>
          <w:color w:val="181717"/>
          <w:sz w:val="20"/>
        </w:rPr>
        <w:t>Особенности разграничения взятки и мошенничества в уголовном закон ода тельстве (ст. 190 УК РК).</w:t>
      </w:r>
    </w:p>
    <w:p w:rsidR="001358D8" w:rsidRDefault="00CB31B9">
      <w:pPr>
        <w:numPr>
          <w:ilvl w:val="0"/>
          <w:numId w:val="74"/>
        </w:numPr>
        <w:spacing w:after="29" w:line="225" w:lineRule="auto"/>
        <w:ind w:hanging="283"/>
      </w:pPr>
      <w:r>
        <w:rPr>
          <w:color w:val="181717"/>
          <w:sz w:val="20"/>
        </w:rPr>
        <w:t>Сделка о признании вины или соглашение о сотрудничестве.</w:t>
      </w:r>
    </w:p>
    <w:p w:rsidR="001358D8" w:rsidRDefault="00CB31B9">
      <w:pPr>
        <w:numPr>
          <w:ilvl w:val="0"/>
          <w:numId w:val="74"/>
        </w:numPr>
        <w:spacing w:after="29" w:line="225" w:lineRule="auto"/>
        <w:ind w:hanging="283"/>
      </w:pPr>
      <w:r>
        <w:rPr>
          <w:color w:val="181717"/>
          <w:sz w:val="20"/>
        </w:rPr>
        <w:t>Конфискация имущества до приговора суда.</w:t>
      </w:r>
    </w:p>
    <w:p w:rsidR="001358D8" w:rsidRDefault="00CB31B9">
      <w:pPr>
        <w:spacing w:after="0" w:line="259" w:lineRule="auto"/>
        <w:ind w:left="283" w:firstLine="0"/>
        <w:jc w:val="left"/>
      </w:pPr>
      <w:r>
        <w:rPr>
          <w:b/>
          <w:i/>
          <w:color w:val="3E3672"/>
        </w:rPr>
        <w:t xml:space="preserve"> </w:t>
      </w:r>
    </w:p>
    <w:p w:rsidR="001358D8" w:rsidRDefault="00CB31B9">
      <w:pPr>
        <w:pStyle w:val="3"/>
        <w:ind w:left="278"/>
      </w:pPr>
      <w:r>
        <w:t xml:space="preserve"> Литература</w:t>
      </w:r>
    </w:p>
    <w:p w:rsidR="001358D8" w:rsidRDefault="00CB31B9">
      <w:pPr>
        <w:numPr>
          <w:ilvl w:val="0"/>
          <w:numId w:val="75"/>
        </w:numPr>
        <w:spacing w:after="29" w:line="225" w:lineRule="auto"/>
        <w:ind w:hanging="380"/>
      </w:pPr>
      <w:r>
        <w:rPr>
          <w:color w:val="181717"/>
          <w:sz w:val="20"/>
        </w:rPr>
        <w:t xml:space="preserve">Юридический словарь. </w:t>
      </w:r>
      <w:r>
        <w:rPr>
          <w:color w:val="181717"/>
          <w:sz w:val="20"/>
        </w:rPr>
        <w:t>http</w:t>
      </w:r>
      <w:r>
        <w:rPr>
          <w:color w:val="181717"/>
          <w:sz w:val="20"/>
        </w:rPr>
        <w:t>://official.</w:t>
      </w:r>
      <w:r>
        <w:rPr>
          <w:color w:val="181717"/>
          <w:sz w:val="20"/>
        </w:rPr>
        <w:t>academic</w:t>
      </w:r>
      <w:r>
        <w:rPr>
          <w:color w:val="181717"/>
          <w:sz w:val="20"/>
        </w:rPr>
        <w:t>.</w:t>
      </w:r>
      <w:r>
        <w:rPr>
          <w:color w:val="181717"/>
          <w:sz w:val="20"/>
        </w:rPr>
        <w:t>ru</w:t>
      </w:r>
      <w:r>
        <w:rPr>
          <w:color w:val="181717"/>
          <w:sz w:val="20"/>
        </w:rPr>
        <w:t>/.</w:t>
      </w:r>
    </w:p>
    <w:p w:rsidR="001358D8" w:rsidRDefault="00CB31B9">
      <w:pPr>
        <w:numPr>
          <w:ilvl w:val="0"/>
          <w:numId w:val="75"/>
        </w:numPr>
        <w:spacing w:after="3" w:line="225" w:lineRule="auto"/>
        <w:ind w:hanging="380"/>
      </w:pPr>
      <w:r>
        <w:rPr>
          <w:color w:val="181717"/>
          <w:sz w:val="20"/>
        </w:rPr>
        <w:t>О борьбе с коррупцией: Закон Республики Казахстан от 02.07.1998 г. № 267I (с изменениями и дополнениями по состоянию на 29.12.2014 г.). Утратил силу с 1 января 2016 года в соответствии с Законом РК от 18 н</w:t>
      </w:r>
      <w:r>
        <w:rPr>
          <w:color w:val="181717"/>
          <w:sz w:val="20"/>
        </w:rPr>
        <w:t>оября 2015 года № 410-</w:t>
      </w:r>
      <w:r>
        <w:rPr>
          <w:color w:val="181717"/>
          <w:sz w:val="20"/>
        </w:rPr>
        <w:t>V</w:t>
      </w:r>
      <w:r>
        <w:rPr>
          <w:color w:val="181717"/>
          <w:sz w:val="20"/>
        </w:rPr>
        <w:t>. http://online.zakon.kz/Document/?doc_id=1009795.</w:t>
      </w:r>
    </w:p>
    <w:p w:rsidR="001358D8" w:rsidRDefault="00CB31B9">
      <w:pPr>
        <w:numPr>
          <w:ilvl w:val="0"/>
          <w:numId w:val="75"/>
        </w:numPr>
        <w:spacing w:after="3" w:line="225" w:lineRule="auto"/>
        <w:ind w:hanging="380"/>
      </w:pPr>
      <w:r>
        <w:rPr>
          <w:color w:val="181717"/>
          <w:sz w:val="20"/>
        </w:rPr>
        <w:t>Стратегия «Казахстан-2050»: новый политический курс состоявшегося государства: Послание Президента Республики Казахстан – Лидера Нации Н. А. Назарбаева народу Казахстана от 14 декабр</w:t>
      </w:r>
      <w:r>
        <w:rPr>
          <w:color w:val="181717"/>
          <w:sz w:val="20"/>
        </w:rPr>
        <w:t>я 2012 года.</w:t>
      </w:r>
    </w:p>
    <w:p w:rsidR="001358D8" w:rsidRDefault="00CB31B9">
      <w:pPr>
        <w:numPr>
          <w:ilvl w:val="0"/>
          <w:numId w:val="75"/>
        </w:numPr>
        <w:spacing w:after="3" w:line="225" w:lineRule="auto"/>
        <w:ind w:hanging="380"/>
      </w:pPr>
      <w:r>
        <w:rPr>
          <w:color w:val="181717"/>
          <w:sz w:val="20"/>
        </w:rPr>
        <w:t xml:space="preserve">Ростовцева Ю. В. Административная ответственность за коррупционные правонарушения в системе государственной службы // Законы России. Опыт. Анализ. Практика. – 2012. – № 3. </w:t>
      </w:r>
    </w:p>
    <w:p w:rsidR="001358D8" w:rsidRDefault="00CB31B9">
      <w:pPr>
        <w:numPr>
          <w:ilvl w:val="0"/>
          <w:numId w:val="75"/>
        </w:numPr>
        <w:spacing w:after="3" w:line="225" w:lineRule="auto"/>
        <w:ind w:hanging="380"/>
      </w:pPr>
      <w:r>
        <w:rPr>
          <w:color w:val="181717"/>
          <w:sz w:val="20"/>
        </w:rPr>
        <w:t>О Концепции правовой политики Республики Казахстан на период с 2010 по</w:t>
      </w:r>
      <w:r>
        <w:rPr>
          <w:color w:val="181717"/>
          <w:sz w:val="20"/>
        </w:rPr>
        <w:t xml:space="preserve"> 2020 год: Указ Президента Республики Казахстан от 24 августа 2009 года № 858 // Информационно-правовая система нормативных правовых актов Республики Казахстан «Әділет». – Астана, 2015. </w:t>
      </w:r>
    </w:p>
    <w:p w:rsidR="001358D8" w:rsidRDefault="00CB31B9">
      <w:pPr>
        <w:numPr>
          <w:ilvl w:val="0"/>
          <w:numId w:val="75"/>
        </w:numPr>
        <w:spacing w:after="3" w:line="225" w:lineRule="auto"/>
        <w:ind w:hanging="380"/>
      </w:pPr>
      <w:r>
        <w:rPr>
          <w:color w:val="181717"/>
          <w:sz w:val="20"/>
        </w:rPr>
        <w:lastRenderedPageBreak/>
        <w:t xml:space="preserve">Кодекс об административных правонарушениях Республики Казахстан от 5 </w:t>
      </w:r>
      <w:r>
        <w:rPr>
          <w:color w:val="181717"/>
          <w:sz w:val="20"/>
        </w:rPr>
        <w:t>июля 2014 года // Информационно-правовая система нормативных правовых актов Республики Казахстан «Әділет». – Астана, 2015.</w:t>
      </w:r>
    </w:p>
    <w:p w:rsidR="001358D8" w:rsidRDefault="00CB31B9">
      <w:pPr>
        <w:numPr>
          <w:ilvl w:val="0"/>
          <w:numId w:val="75"/>
        </w:numPr>
        <w:spacing w:after="3" w:line="225" w:lineRule="auto"/>
        <w:ind w:hanging="380"/>
      </w:pPr>
      <w:r>
        <w:rPr>
          <w:color w:val="181717"/>
          <w:sz w:val="20"/>
        </w:rPr>
        <w:t>О государственной службе: Закон Республики Казахстан от 23 июля 1999 года № 453-</w:t>
      </w:r>
      <w:r>
        <w:rPr>
          <w:color w:val="181717"/>
          <w:sz w:val="20"/>
        </w:rPr>
        <w:t>I</w:t>
      </w:r>
      <w:r>
        <w:rPr>
          <w:color w:val="181717"/>
          <w:sz w:val="20"/>
        </w:rPr>
        <w:t xml:space="preserve"> (с изменениями и дополнениями по состоянию на 2 апр</w:t>
      </w:r>
      <w:r>
        <w:rPr>
          <w:color w:val="181717"/>
          <w:sz w:val="20"/>
        </w:rPr>
        <w:t>еля 2015 года) // Информационно-правовая система нормативных правовых актов Республики Казахстан «Әділет». – Астана, 2015.</w:t>
      </w:r>
    </w:p>
    <w:p w:rsidR="001358D8" w:rsidRDefault="00CB31B9">
      <w:pPr>
        <w:numPr>
          <w:ilvl w:val="0"/>
          <w:numId w:val="75"/>
        </w:numPr>
        <w:spacing w:after="3" w:line="225" w:lineRule="auto"/>
        <w:ind w:hanging="380"/>
      </w:pPr>
      <w:r>
        <w:rPr>
          <w:color w:val="181717"/>
          <w:sz w:val="20"/>
        </w:rPr>
        <w:t>Уголовный кодекс Республики Казахстан от 16 июля 1997 года № 167-1. – Алматы: Норма-К, 2002. – 168 с.</w:t>
      </w:r>
    </w:p>
    <w:p w:rsidR="001358D8" w:rsidRDefault="00CB31B9">
      <w:pPr>
        <w:numPr>
          <w:ilvl w:val="0"/>
          <w:numId w:val="75"/>
        </w:numPr>
        <w:spacing w:after="3" w:line="225" w:lineRule="auto"/>
        <w:ind w:hanging="380"/>
      </w:pPr>
      <w:r>
        <w:rPr>
          <w:color w:val="181717"/>
          <w:sz w:val="20"/>
        </w:rPr>
        <w:t>Уголовный кодекс Республики Каз</w:t>
      </w:r>
      <w:r>
        <w:rPr>
          <w:color w:val="181717"/>
          <w:sz w:val="20"/>
        </w:rPr>
        <w:t>ахстан от 3 июля 2014 года № 226-</w:t>
      </w:r>
      <w:r>
        <w:rPr>
          <w:color w:val="181717"/>
          <w:sz w:val="20"/>
        </w:rPr>
        <w:t>V</w:t>
      </w:r>
      <w:r>
        <w:rPr>
          <w:color w:val="181717"/>
          <w:sz w:val="20"/>
        </w:rPr>
        <w:t>. – Алматы: Норма-К, 214. – 240 с.</w:t>
      </w:r>
    </w:p>
    <w:p w:rsidR="001358D8" w:rsidRDefault="00CB31B9">
      <w:pPr>
        <w:numPr>
          <w:ilvl w:val="0"/>
          <w:numId w:val="75"/>
        </w:numPr>
        <w:spacing w:after="3" w:line="225" w:lineRule="auto"/>
        <w:ind w:hanging="380"/>
      </w:pPr>
      <w:r>
        <w:rPr>
          <w:color w:val="181717"/>
          <w:sz w:val="20"/>
        </w:rPr>
        <w:t>Уголовно-процессуальный кодекс Республики Казахстан, введенный в действие с 1 января 2015 года. – Алматы: Норма-К, 2015. – 368 с.</w:t>
      </w:r>
    </w:p>
    <w:p w:rsidR="001358D8" w:rsidRDefault="001358D8">
      <w:pPr>
        <w:sectPr w:rsidR="001358D8">
          <w:headerReference w:type="even" r:id="rId56"/>
          <w:headerReference w:type="default" r:id="rId57"/>
          <w:footerReference w:type="even" r:id="rId58"/>
          <w:footerReference w:type="default" r:id="rId59"/>
          <w:headerReference w:type="first" r:id="rId60"/>
          <w:footerReference w:type="first" r:id="rId61"/>
          <w:pgSz w:w="9638" w:h="14740"/>
          <w:pgMar w:top="805" w:right="1133" w:bottom="1090" w:left="1134" w:header="567" w:footer="979" w:gutter="0"/>
          <w:cols w:space="720"/>
          <w:titlePg/>
        </w:sectPr>
      </w:pPr>
    </w:p>
    <w:p w:rsidR="001358D8" w:rsidRDefault="00CB31B9">
      <w:pPr>
        <w:spacing w:after="0" w:line="259" w:lineRule="auto"/>
        <w:ind w:left="278" w:hanging="10"/>
        <w:jc w:val="left"/>
      </w:pPr>
      <w:r>
        <w:rPr>
          <w:b/>
          <w:color w:val="FFFEFD"/>
          <w:sz w:val="25"/>
        </w:rPr>
        <w:lastRenderedPageBreak/>
        <w:t xml:space="preserve">ГЛАВА 4 . ФОРМИРОВАНИЕ </w:t>
      </w:r>
    </w:p>
    <w:p w:rsidR="001358D8" w:rsidRDefault="00CB31B9">
      <w:pPr>
        <w:spacing w:after="0" w:line="259" w:lineRule="auto"/>
        <w:ind w:left="278" w:hanging="10"/>
        <w:jc w:val="left"/>
      </w:pPr>
      <w:r>
        <w:rPr>
          <w:b/>
          <w:color w:val="FFFEFD"/>
          <w:sz w:val="25"/>
        </w:rPr>
        <w:t xml:space="preserve">АНТИКОРР УП ЦИОННОЙ КУЛЬТУРЫ </w:t>
      </w:r>
    </w:p>
    <w:p w:rsidR="001358D8" w:rsidRDefault="00CB31B9">
      <w:pPr>
        <w:pStyle w:val="1"/>
        <w:spacing w:after="153"/>
        <w:ind w:left="278"/>
      </w:pPr>
      <w:r>
        <w:rPr>
          <w:rFonts w:ascii="Calibri" w:eastAsia="Calibri" w:hAnsi="Calibri" w:cs="Calibri"/>
          <w:noProof/>
        </w:rPr>
        <mc:AlternateContent>
          <mc:Choice Requires="wpg">
            <w:drawing>
              <wp:anchor distT="0" distB="0" distL="114300" distR="114300" simplePos="0" relativeHeight="251675648" behindDoc="1" locked="0" layoutInCell="1" allowOverlap="1">
                <wp:simplePos x="0" y="0"/>
                <wp:positionH relativeFrom="column">
                  <wp:posOffset>-719999</wp:posOffset>
                </wp:positionH>
                <wp:positionV relativeFrom="paragraph">
                  <wp:posOffset>-411200</wp:posOffset>
                </wp:positionV>
                <wp:extent cx="6120003" cy="616458"/>
                <wp:effectExtent l="0" t="0" r="0" b="0"/>
                <wp:wrapNone/>
                <wp:docPr id="116606" name="Group 116606"/>
                <wp:cNvGraphicFramePr/>
                <a:graphic xmlns:a="http://schemas.openxmlformats.org/drawingml/2006/main">
                  <a:graphicData uri="http://schemas.microsoft.com/office/word/2010/wordprocessingGroup">
                    <wpg:wgp>
                      <wpg:cNvGrpSpPr/>
                      <wpg:grpSpPr>
                        <a:xfrm>
                          <a:off x="0" y="0"/>
                          <a:ext cx="6120003" cy="616458"/>
                          <a:chOff x="0" y="0"/>
                          <a:chExt cx="6120003" cy="616458"/>
                        </a:xfrm>
                      </wpg:grpSpPr>
                      <wps:wsp>
                        <wps:cNvPr id="124563" name="Shape 124563"/>
                        <wps:cNvSpPr/>
                        <wps:spPr>
                          <a:xfrm>
                            <a:off x="0" y="0"/>
                            <a:ext cx="6120003" cy="616458"/>
                          </a:xfrm>
                          <a:custGeom>
                            <a:avLst/>
                            <a:gdLst/>
                            <a:ahLst/>
                            <a:cxnLst/>
                            <a:rect l="0" t="0" r="0" b="0"/>
                            <a:pathLst>
                              <a:path w="6120003" h="616458">
                                <a:moveTo>
                                  <a:pt x="0" y="0"/>
                                </a:moveTo>
                                <a:lnTo>
                                  <a:pt x="6120003" y="0"/>
                                </a:lnTo>
                                <a:lnTo>
                                  <a:pt x="6120003" y="616458"/>
                                </a:lnTo>
                                <a:lnTo>
                                  <a:pt x="0" y="616458"/>
                                </a:lnTo>
                                <a:lnTo>
                                  <a:pt x="0" y="0"/>
                                </a:lnTo>
                              </a:path>
                            </a:pathLst>
                          </a:custGeom>
                          <a:ln w="0" cap="flat">
                            <a:miter lim="127000"/>
                          </a:ln>
                        </wps:spPr>
                        <wps:style>
                          <a:lnRef idx="0">
                            <a:srgbClr val="000000">
                              <a:alpha val="0"/>
                            </a:srgbClr>
                          </a:lnRef>
                          <a:fillRef idx="1">
                            <a:srgbClr val="3E3672"/>
                          </a:fillRef>
                          <a:effectRef idx="0">
                            <a:scrgbClr r="0" g="0" b="0"/>
                          </a:effectRef>
                          <a:fontRef idx="none"/>
                        </wps:style>
                        <wps:bodyPr/>
                      </wps:wsp>
                    </wpg:wgp>
                  </a:graphicData>
                </a:graphic>
              </wp:anchor>
            </w:drawing>
          </mc:Choice>
          <mc:Fallback>
            <w:pict>
              <v:group w14:anchorId="69585759" id="Group 116606" o:spid="_x0000_s1026" style="position:absolute;margin-left:-56.7pt;margin-top:-32.4pt;width:481.9pt;height:48.55pt;z-index:-251640832" coordsize="61200,6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">
                <v:shape id="Shape 124563" o:spid="_x0000_s1027" style="position:absolute;width:61200;height:6164;visibility:visible;mso-wrap-style:square;v-text-anchor:top" coordsize="6120003,6164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2ShsQA&#10;AADfAAAADwAAAGRycy9kb3ducmV2LnhtbERPW2vCMBR+H/gfwhF8m6k6i+uM4hwDnwQvY6+H5thW&#10;m5MuyWr3781A8PHju8+XnalFS85XlhWMhgkI4tzqigsFx8Pn8wyED8gaa8uk4I88LBe9pzlm2l55&#10;R+0+FCKGsM9QQRlCk0np85IM+qFtiCN3ss5giNAVUju8xnBTy3GSpNJgxbGhxIbWJeWX/a9RsGl+&#10;Ck6PB/e1/d59nJNJ+zp9Pyk16HerNxCBuvAQ390bHeePX6bpBP7/RAB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tkobEAAAA3wAAAA8AAAAAAAAAAAAAAAAAmAIAAGRycy9k&#10;b3ducmV2LnhtbFBLBQYAAAAABAAEAPUAAACJAwAAAAA=&#10;" path="m,l6120003,r,616458l,616458,,e" fillcolor="#3e3672" stroked="f" strokeweight="0">
                  <v:stroke miterlimit="83231f" joinstyle="miter"/>
                  <v:path arrowok="t" textboxrect="0,0,6120003,616458"/>
                </v:shape>
              </v:group>
            </w:pict>
          </mc:Fallback>
        </mc:AlternateContent>
      </w:r>
      <w:r>
        <w:rPr>
          <w:i w:val="0"/>
          <w:color w:val="FFFEFD"/>
          <w:sz w:val="25"/>
        </w:rPr>
        <w:t>НА ГОСУДАРСТВЕН НОЙ СЛУЖБЕ И В БИЗНЕС-СРЕДЕ</w:t>
      </w:r>
    </w:p>
    <w:p w:rsidR="001358D8" w:rsidRDefault="00CB31B9">
      <w:pPr>
        <w:spacing w:after="229" w:line="259" w:lineRule="auto"/>
        <w:ind w:firstLine="283"/>
        <w:jc w:val="left"/>
      </w:pPr>
      <w:r>
        <w:rPr>
          <w:b/>
          <w:color w:val="3E3672"/>
        </w:rPr>
        <w:t>§ 14 . Антикоррупционный аспект реформирования государ-</w:t>
      </w:r>
    </w:p>
    <w:p w:rsidR="001358D8" w:rsidRDefault="00CB31B9">
      <w:pPr>
        <w:pStyle w:val="1"/>
        <w:spacing w:after="229"/>
        <w:ind w:left="0" w:firstLine="283"/>
      </w:pPr>
      <w:r>
        <w:rPr>
          <w:i w:val="0"/>
        </w:rPr>
        <w:t>ственной службы</w:t>
      </w:r>
    </w:p>
    <w:p w:rsidR="001358D8" w:rsidRDefault="00CB31B9">
      <w:pPr>
        <w:ind w:left="-15"/>
      </w:pPr>
      <w:r>
        <w:rPr>
          <w:b/>
          <w:color w:val="009ED5"/>
        </w:rPr>
        <w:t>Реформирование системы государственного управления в Казахстане .</w:t>
      </w:r>
      <w:r>
        <w:rPr>
          <w:b/>
        </w:rPr>
        <w:t xml:space="preserve"> </w:t>
      </w:r>
      <w:r>
        <w:t>Мировой финансово-экономический кризис, принесший массу проблем как экономического, так и политического характера во м</w:t>
      </w:r>
      <w:r>
        <w:t>ногие страны мира, заставил политиков, ученых по-новому оценить роль государственного управления в жизнедеятельности общества и каждого человека.</w:t>
      </w:r>
    </w:p>
    <w:p w:rsidR="001358D8" w:rsidRDefault="00CB31B9">
      <w:pPr>
        <w:ind w:left="-15"/>
      </w:pPr>
      <w:r>
        <w:t>Сложность проблем, которые стоят сегодня перед человечеством и каждым отдельно взятым народом, требует иного п</w:t>
      </w:r>
      <w:r>
        <w:t>одхода к государственному управлению. Мировой опыт подтверждает, что ослабление роли государства под различными предлогами (развитие рынка, углубление демократических процессов и т. д.) неизбежно ведет к неорганизованности, хаосу, анархии, социальной напря</w:t>
      </w:r>
      <w:r>
        <w:t>женности и конфлик там, о чем свидетельствует отрицательный опыт ряда стран в период современного кризиса. Новые условия требуют адаптации государства к новым условиям жизни, новым реалиям. Роль государства в кризисных условиях определяется не просто приня</w:t>
      </w:r>
      <w:r>
        <w:t>тием антикризисных мер, но и разработкой комплексной государственной политики, учитывающей кризисные явления в экономике и финансовой сфере, и предполагает принятие своевременных решений и конкретных действий правового и орга низационного характера.</w:t>
      </w:r>
    </w:p>
    <w:p w:rsidR="001358D8" w:rsidRDefault="00CB31B9">
      <w:pPr>
        <w:ind w:left="-15"/>
      </w:pPr>
      <w:r>
        <w:t>Для лю</w:t>
      </w:r>
      <w:r>
        <w:t>бого государства в современных условиях центральным вопро сом является создание эффективной системы государствен ного управ ления как важнейшего фактора в достижении долгосрочных целей разви тия страны. Зарубежный опыт проведения административных реформ св</w:t>
      </w:r>
      <w:r>
        <w:t>идетельствует, что совершенствование системы государствен ного управления происходит путем изменения форм и методов управления, перераспределения функций между уровнями управления, а также путем модернизации организационных структур, приведения их в соотве</w:t>
      </w:r>
      <w:r>
        <w:t>тствие с новыми задачами. Важной задачей являются повышение качества государственных услуг, борьба с коррупцией и укрепление доверия к власти со стороны населения и частного сектора. Чтобы ответить на вызовы современности, государство вынуждено реформирова</w:t>
      </w:r>
      <w:r>
        <w:t>ть административную систему, определять приоритеты политики, приспосабливаясь к происходящим изменениям.</w:t>
      </w:r>
    </w:p>
    <w:p w:rsidR="001358D8" w:rsidRDefault="00CB31B9">
      <w:pPr>
        <w:ind w:left="-15"/>
      </w:pPr>
      <w:r>
        <w:t xml:space="preserve">Реформирование системы государственного управления в Казахстане прошло в несколько этапов, каждый из которых имеет свои особенности </w:t>
      </w:r>
      <w:r>
        <w:lastRenderedPageBreak/>
        <w:t>и определяется зада</w:t>
      </w:r>
      <w:r>
        <w:t xml:space="preserve">чами, которые предстоит решать государству в данный период. Так, в первом десятилетии независимости государству необходимо было оперативно решать задачу создания новой системы государственного управления с учетом тех преобразований, которые происходили во </w:t>
      </w:r>
      <w:r>
        <w:t>всех сферах общественной жизни страны.</w:t>
      </w:r>
    </w:p>
    <w:p w:rsidR="001358D8" w:rsidRDefault="00CB31B9">
      <w:pPr>
        <w:ind w:left="-15"/>
      </w:pPr>
      <w:r>
        <w:t>В этот период значительно сокращена и оптимизирована чрезмерно громоздкая командно-отраслевая структура управления, сформирована система государственного управления, адаптированная к требованиям рыночной экономики и н</w:t>
      </w:r>
      <w:r>
        <w:t>овым политическим процессам. Оптимизация структуры центральных органов управления позволила в основном исключить дублирование функций различными государственными органами, уменьшить количество управленческих звеньев, кроме того, обеспе чить межведомственно</w:t>
      </w:r>
      <w:r>
        <w:t xml:space="preserve">е взаимодействие и упорядочить вопросы ответ ственности и подотчетности. </w:t>
      </w:r>
    </w:p>
    <w:p w:rsidR="001358D8" w:rsidRDefault="00CB31B9">
      <w:pPr>
        <w:ind w:left="-15"/>
      </w:pPr>
      <w:r>
        <w:t>Основные направления дальнейшего совершенствования государственного управления в Казахстане были определены в Стратегии «Казахстан-2030». Основой для успешной реализации стратегическ</w:t>
      </w:r>
      <w:r>
        <w:t>их задач на данном этапе развития явилась высокоэффективная система государственного управления. В этот период проведены серьезные преобразования в системе государственного управления. Этому были посвящены указы Президента Республики Казахстан «О структуре</w:t>
      </w:r>
      <w:r>
        <w:t xml:space="preserve"> Правительства Республики Казахстан» от 22 января 1999 года, «О мерах по совершенствованию структуры государственных органов и уточнении их компетенции» от 13 октября 1999 года, «О реорганизации, упразднении и образовании отдельных государственных органов»</w:t>
      </w:r>
      <w:r>
        <w:t xml:space="preserve"> от 13 декабря 2000 года.</w:t>
      </w:r>
    </w:p>
    <w:p w:rsidR="001358D8" w:rsidRDefault="00CB31B9">
      <w:pPr>
        <w:ind w:left="-15"/>
      </w:pPr>
      <w:r>
        <w:t>Несмотря на проведенные преобразования, в деятель ности государственных органов оставались нерешенными следующие проблемы:</w:t>
      </w:r>
    </w:p>
    <w:p w:rsidR="001358D8" w:rsidRDefault="00CB31B9">
      <w:pPr>
        <w:numPr>
          <w:ilvl w:val="0"/>
          <w:numId w:val="76"/>
        </w:numPr>
        <w:spacing w:after="34"/>
      </w:pPr>
      <w:r>
        <w:t>государственный аппарат оставался громоздким;</w:t>
      </w:r>
    </w:p>
    <w:p w:rsidR="001358D8" w:rsidRDefault="00CB31B9">
      <w:pPr>
        <w:numPr>
          <w:ilvl w:val="0"/>
          <w:numId w:val="76"/>
        </w:numPr>
      </w:pPr>
      <w:r>
        <w:t>сохранялось дублирование функций на горизон тальном и вертикальном уровнях государственного управления;</w:t>
      </w:r>
    </w:p>
    <w:p w:rsidR="001358D8" w:rsidRDefault="00CB31B9">
      <w:pPr>
        <w:numPr>
          <w:ilvl w:val="0"/>
          <w:numId w:val="76"/>
        </w:numPr>
        <w:spacing w:after="34"/>
      </w:pPr>
      <w:r>
        <w:t>требовались изменения в области межбюджетных отношений;</w:t>
      </w:r>
    </w:p>
    <w:p w:rsidR="001358D8" w:rsidRDefault="00CB31B9">
      <w:pPr>
        <w:numPr>
          <w:ilvl w:val="0"/>
          <w:numId w:val="76"/>
        </w:numPr>
      </w:pPr>
      <w:r>
        <w:t>деятельность отдельных государственных органов оставалась непро зрачной.</w:t>
      </w:r>
    </w:p>
    <w:p w:rsidR="001358D8" w:rsidRDefault="00CB31B9">
      <w:pPr>
        <w:ind w:left="-15"/>
      </w:pPr>
      <w:r>
        <w:t>Для решения данных проб</w:t>
      </w:r>
      <w:r>
        <w:t xml:space="preserve">лем по поручению Главы государства была подготовлена программа по разграничению полномочий между уровнями управления и совершенствованию межбюджетных отно шений. В программе были закреплены принципы, на основе которых </w:t>
      </w:r>
      <w:r>
        <w:lastRenderedPageBreak/>
        <w:t>должна проводиться реформа системы гос</w:t>
      </w:r>
      <w:r>
        <w:t>ударственного управления в Казахстане. Главными из них были: четкое разграничение государственных функций как по вертикали, так и по горизонтали управления; исключение дублирования функций; обеспечение эффективности реализации государственных функций, повы</w:t>
      </w:r>
      <w:r>
        <w:t>шение качества государ ственных услуг; решение вопросов распределения полномочий одновременно с бюджетными вопросами; сокращение контрольных функций государственных органов и др.</w:t>
      </w:r>
    </w:p>
    <w:p w:rsidR="001358D8" w:rsidRDefault="00CB31B9">
      <w:pPr>
        <w:tabs>
          <w:tab w:val="center" w:pos="416"/>
          <w:tab w:val="center" w:pos="1370"/>
          <w:tab w:val="center" w:pos="2318"/>
          <w:tab w:val="center" w:pos="3340"/>
          <w:tab w:val="center" w:pos="5193"/>
          <w:tab w:val="right" w:pos="7371"/>
        </w:tabs>
        <w:spacing w:after="0" w:line="259" w:lineRule="auto"/>
        <w:ind w:right="-14" w:firstLine="0"/>
        <w:jc w:val="left"/>
      </w:pPr>
      <w:r>
        <w:rPr>
          <w:rFonts w:ascii="Calibri" w:eastAsia="Calibri" w:hAnsi="Calibri" w:cs="Calibri"/>
        </w:rPr>
        <w:tab/>
      </w:r>
      <w:r>
        <w:t xml:space="preserve">На </w:t>
      </w:r>
      <w:r>
        <w:tab/>
        <w:t xml:space="preserve">совещании </w:t>
      </w:r>
      <w:r>
        <w:tab/>
        <w:t xml:space="preserve">по </w:t>
      </w:r>
      <w:r>
        <w:tab/>
        <w:t xml:space="preserve">проведению </w:t>
      </w:r>
      <w:r>
        <w:tab/>
        <w:t xml:space="preserve">административной </w:t>
      </w:r>
      <w:r>
        <w:tab/>
        <w:t xml:space="preserve">реформы </w:t>
      </w:r>
    </w:p>
    <w:p w:rsidR="001358D8" w:rsidRDefault="00CB31B9">
      <w:pPr>
        <w:ind w:left="-15" w:firstLine="0"/>
      </w:pPr>
      <w:r>
        <w:t>17 сентября 2004 г</w:t>
      </w:r>
      <w:r>
        <w:t>ода Президент Республики Казахстан Н. А. Назарбаев объявил</w:t>
      </w:r>
      <w:r>
        <w:rPr>
          <w:b/>
        </w:rPr>
        <w:t xml:space="preserve"> </w:t>
      </w:r>
      <w:r>
        <w:t>о начале широко масштабной административной реформы в стране. Он определил основные направления реформирования системы государ ственного управления на новом этапе развития государства:</w:t>
      </w:r>
    </w:p>
    <w:p w:rsidR="001358D8" w:rsidRDefault="00CB31B9">
      <w:pPr>
        <w:numPr>
          <w:ilvl w:val="0"/>
          <w:numId w:val="77"/>
        </w:numPr>
      </w:pPr>
      <w:r>
        <w:t>совершенство</w:t>
      </w:r>
      <w:r>
        <w:t>вание структуры государственного управления на центральном уровне;</w:t>
      </w:r>
    </w:p>
    <w:p w:rsidR="001358D8" w:rsidRDefault="00CB31B9">
      <w:pPr>
        <w:numPr>
          <w:ilvl w:val="0"/>
          <w:numId w:val="77"/>
        </w:numPr>
      </w:pPr>
      <w:r>
        <w:t>разграничение полномочий между уровнями государственн ого управления и реформирование структуры местного государ ственного управления. Это предполагало децентрализацию государственного упра</w:t>
      </w:r>
      <w:r>
        <w:t>вления, предо став ление местным органам управления большей самостоятельности в решении проблем местного развития в рамках общегосударственной политики, формирование местного самоуправления;</w:t>
      </w:r>
    </w:p>
    <w:p w:rsidR="001358D8" w:rsidRDefault="00CB31B9">
      <w:pPr>
        <w:numPr>
          <w:ilvl w:val="0"/>
          <w:numId w:val="77"/>
        </w:numPr>
      </w:pPr>
      <w:r>
        <w:t>дебюрократизация государственного управления. Был предложен компл</w:t>
      </w:r>
      <w:r>
        <w:t>екс мер по упрощению порядка регистрации хозяйствующих субъектов, эффективному внедрению принципа «одного окна» и  формированию электронного правительства;</w:t>
      </w:r>
    </w:p>
    <w:p w:rsidR="001358D8" w:rsidRDefault="00CB31B9">
      <w:pPr>
        <w:numPr>
          <w:ilvl w:val="0"/>
          <w:numId w:val="77"/>
        </w:numPr>
        <w:spacing w:after="258"/>
      </w:pPr>
      <w:r>
        <w:t>совершенствование государственной службы, подготовка, перепод готовка и повышение квалификации государственных служащих на базе национальных и зарубежных учебных заведений.</w:t>
      </w:r>
    </w:p>
    <w:p w:rsidR="001358D8" w:rsidRDefault="00CB31B9">
      <w:pPr>
        <w:ind w:left="-15"/>
      </w:pPr>
      <w:r>
        <w:rPr>
          <w:b/>
          <w:color w:val="009ED5"/>
        </w:rPr>
        <w:t>Совершенствование государственной службы и профилактика коррупции .</w:t>
      </w:r>
      <w:r>
        <w:rPr>
          <w:color w:val="009ED5"/>
        </w:rPr>
        <w:t xml:space="preserve"> </w:t>
      </w:r>
      <w:r>
        <w:t>Дальнейшее разв</w:t>
      </w:r>
      <w:r>
        <w:t>итие идея необходимости проведения административной реформы получила в докладе Президента Республики Казахстан «Модернизация государственного управления на принципах корпоративного управления, транспарентности и подотчетности обществу», озвученном 1 сентяб</w:t>
      </w:r>
      <w:r>
        <w:t>ря 2006 года на совместном заседании палат Парламента Республики Казахстан. Особое внимание Глава государства уделил совершенствованию государственной службы, деятельности государственного аппарата. Президент Республики Казахстан определил приоритетные нап</w:t>
      </w:r>
      <w:r>
        <w:t xml:space="preserve">равления </w:t>
      </w:r>
      <w:r>
        <w:lastRenderedPageBreak/>
        <w:t>административной реформы и поручил Правительству осуществить следующие меры:</w:t>
      </w:r>
    </w:p>
    <w:p w:rsidR="001358D8" w:rsidRDefault="00CB31B9">
      <w:pPr>
        <w:numPr>
          <w:ilvl w:val="0"/>
          <w:numId w:val="77"/>
        </w:numPr>
      </w:pPr>
      <w:r>
        <w:t>совершенствование структуры государственных органов, работы государственных органов при принятии управленческих решений;</w:t>
      </w:r>
    </w:p>
    <w:p w:rsidR="001358D8" w:rsidRDefault="00CB31B9">
      <w:pPr>
        <w:numPr>
          <w:ilvl w:val="0"/>
          <w:numId w:val="77"/>
        </w:numPr>
      </w:pPr>
      <w:r>
        <w:t>увеличение заработной платы государственных служа</w:t>
      </w:r>
      <w:r>
        <w:t>щих с привязкой ее к конкретным результатам труда;</w:t>
      </w:r>
    </w:p>
    <w:p w:rsidR="001358D8" w:rsidRDefault="00CB31B9">
      <w:pPr>
        <w:numPr>
          <w:ilvl w:val="0"/>
          <w:numId w:val="77"/>
        </w:numPr>
        <w:spacing w:after="34"/>
      </w:pPr>
      <w:r>
        <w:t xml:space="preserve">достижение высокого качества государственных услуг; </w:t>
      </w:r>
    </w:p>
    <w:p w:rsidR="001358D8" w:rsidRDefault="00CB31B9">
      <w:pPr>
        <w:numPr>
          <w:ilvl w:val="0"/>
          <w:numId w:val="77"/>
        </w:numPr>
      </w:pPr>
      <w:r>
        <w:t xml:space="preserve">внедрение рейтинга деятельности государственных органов и новых подходов в бюджетном процессе; </w:t>
      </w:r>
    </w:p>
    <w:p w:rsidR="001358D8" w:rsidRDefault="00CB31B9">
      <w:pPr>
        <w:numPr>
          <w:ilvl w:val="0"/>
          <w:numId w:val="77"/>
        </w:numPr>
      </w:pPr>
      <w:r>
        <w:t>повышение стабильности, устойчивости и управля емости го</w:t>
      </w:r>
      <w:r>
        <w:t xml:space="preserve">сударственного аппарата; </w:t>
      </w:r>
    </w:p>
    <w:p w:rsidR="001358D8" w:rsidRDefault="00CB31B9">
      <w:pPr>
        <w:numPr>
          <w:ilvl w:val="0"/>
          <w:numId w:val="77"/>
        </w:numPr>
        <w:spacing w:after="34"/>
      </w:pPr>
      <w:r>
        <w:t xml:space="preserve">снижение уровня коррупции; </w:t>
      </w:r>
    </w:p>
    <w:p w:rsidR="001358D8" w:rsidRDefault="00CB31B9">
      <w:pPr>
        <w:numPr>
          <w:ilvl w:val="0"/>
          <w:numId w:val="77"/>
        </w:numPr>
      </w:pPr>
      <w:r>
        <w:t xml:space="preserve">формирование и укрепление позитивного имиджа государственной службы. </w:t>
      </w:r>
    </w:p>
    <w:p w:rsidR="001358D8" w:rsidRDefault="00CB31B9">
      <w:pPr>
        <w:ind w:left="-15"/>
      </w:pPr>
      <w:r>
        <w:t>Необходимо отметить, что начатая в 2004 году админи стративная реформа проводилась на принципах, определенных в Указе Президента Рес</w:t>
      </w:r>
      <w:r>
        <w:t>публики Казахстан «О мерах по модернизации государственного управления в Республике Казахстан» от 13 января 2007 года. Это постепенность и последовательность этапов; комплексность поставленных задач реформирования и системность предлагаемых решений; трансп</w:t>
      </w:r>
      <w:r>
        <w:t>а рентность; постоянный мониторинг принимаемых решений и эффек тивность взаимодействия всех вовлеченных государственных органов.</w:t>
      </w:r>
    </w:p>
    <w:p w:rsidR="001358D8" w:rsidRDefault="00CB31B9">
      <w:pPr>
        <w:ind w:left="-15"/>
      </w:pPr>
      <w:r>
        <w:t>Несмотря на осуществление комплекса мероприятий на данном этапе административной реформы, в системе государственного управления</w:t>
      </w:r>
      <w:r>
        <w:t xml:space="preserve"> оставались проблемы: наличие коррупции, отсутствие прозрачнос ти и открытости, наличие дублирования в деятельности государственных орга нов и др. Следовательно, стояла задача продолжить работу по модернизации системы государственного управления, поскольку</w:t>
      </w:r>
      <w:r>
        <w:t xml:space="preserve"> от каче ства работы государственных органов зависит эффективность реализации реформ. Особое значение имели создание условий для привле чения на государственную службу наиболее талант ливых кадров, формирование позитивного имиджа государственной службы, со</w:t>
      </w:r>
      <w:r>
        <w:t>вершен ствование системы оплаты труда государственных служащих, внедрение оптимальных методов государственного менеджмента, ориентир ованных на конечный результат. Решение данных задач должно способствовать снижению уровня коррупции. В этот период продолжа</w:t>
      </w:r>
      <w:r>
        <w:t xml:space="preserve">лась работа по оптимизации структуры государствен ного управления на основе функционального анализа, совершенствованию планирования, повышению качества государственных услуг, внедрению </w:t>
      </w:r>
      <w:r>
        <w:lastRenderedPageBreak/>
        <w:t>рейтинговой оценки деятельности государственных органов. Практически еж</w:t>
      </w:r>
      <w:r>
        <w:t xml:space="preserve">егодно определялись новые приоритеты реформ государственного управления. Это было продиктовано изменением государственной политики в той или иной сфере общественной жизни, выдвижением новых целей и задач развития. </w:t>
      </w:r>
    </w:p>
    <w:p w:rsidR="001358D8" w:rsidRDefault="00CB31B9">
      <w:pPr>
        <w:ind w:left="-15"/>
      </w:pPr>
      <w:r>
        <w:t>Сложность задач, которые предстоит решать</w:t>
      </w:r>
      <w:r>
        <w:t xml:space="preserve"> Казахстану на новом этапе развития, требуют иного подхода к государственному управлению. Поэтому одной из приоритетных целей нового стратегического курса являются укрепление государственности и развитие казахстанской демократии. В Послании Президента Респ</w:t>
      </w:r>
      <w:r>
        <w:t>ублики Казахстан – Лидера Нации Н. А. Назарбаева народу Казахстана «Стратегия «Казахстан-2050»: новый политический курс состоявшегося государства» поставлена цель – «сформировать новый тип государственного управления. Он должен отвечать новым задачам служе</w:t>
      </w:r>
      <w:r>
        <w:t>ния обществу и укрепления государственности».</w:t>
      </w:r>
    </w:p>
    <w:p w:rsidR="001358D8" w:rsidRDefault="00CB31B9">
      <w:pPr>
        <w:ind w:left="-15"/>
      </w:pPr>
      <w:r>
        <w:t>Для реализации поставленной цели определены основные задачи, успешное решение которых во многом зависит от рациональности и эффективности государственного управления, деятельности каждого государственного орган</w:t>
      </w:r>
      <w:r>
        <w:t>а и государственного служащего. Первоочередной задачей, как и на предыдущих этапах административной реформы, были дальнейшее совершенствование государственной службы, форми рование профессионального государственного аппарата, улучшение кадрового состава го</w:t>
      </w:r>
      <w:r>
        <w:t>сударственной службы через введение усовершенствованных методик отбора и профессиональной подготовки. Повышаются требования к государственному аппарату для эффективного и оперативного оказания государственных услуг населению, формирования новой системы вза</w:t>
      </w:r>
      <w:r>
        <w:t xml:space="preserve">имодействия с бизнессообществом. </w:t>
      </w:r>
    </w:p>
    <w:p w:rsidR="001358D8" w:rsidRDefault="00CB31B9">
      <w:pPr>
        <w:ind w:left="-15"/>
      </w:pPr>
      <w:r>
        <w:t xml:space="preserve">Реформы государственной службы Республики Казахстан тесно связаны с реформой системы государственного управления, которые проводились, проводятся и будут проводиться для обеспечения эффективности государственного аппарата </w:t>
      </w:r>
      <w:r>
        <w:t>в целом.</w:t>
      </w:r>
    </w:p>
    <w:p w:rsidR="001358D8" w:rsidRDefault="00CB31B9">
      <w:pPr>
        <w:ind w:left="-15"/>
      </w:pPr>
      <w:r>
        <w:t>Государственная служба является неотъемлемой основой государства как политического института. Без государственной службы не может просуществовать ни одно государство. Поэтому все государства с момента появления как политический институт общества п</w:t>
      </w:r>
      <w:r>
        <w:t>риступают к формированию своей государственной службы.</w:t>
      </w:r>
    </w:p>
    <w:p w:rsidR="001358D8" w:rsidRDefault="00CB31B9">
      <w:pPr>
        <w:ind w:left="-15"/>
      </w:pPr>
      <w:r>
        <w:t>С момента приобретения независимости Республика Казахстан также начала активно строить свою государственную службу. На начальном этапе государственного строительства основу государственной службы соста</w:t>
      </w:r>
      <w:r>
        <w:t xml:space="preserve">влял прежний партийно-советский государственный аппарат. </w:t>
      </w:r>
      <w:r>
        <w:lastRenderedPageBreak/>
        <w:t>Естественно, в условиях независимости данный аппарат был видоизменен в соответствии с новыми реалиями суверенного государства, парал лельно шла работа по созданию собственной казахстанской государств</w:t>
      </w:r>
      <w:r>
        <w:t xml:space="preserve">енной службы. </w:t>
      </w:r>
    </w:p>
    <w:p w:rsidR="001358D8" w:rsidRDefault="00CB31B9">
      <w:pPr>
        <w:ind w:left="-15"/>
      </w:pPr>
      <w:r>
        <w:t>Важность и необходимость государственной службы в жизни общества и государства предопределили конституционали зацию данного института. В пункте 4 статьи 33 Конституции Республики Казахстан от 30 августа 1995 года закреплено равное право граж</w:t>
      </w:r>
      <w:r>
        <w:t xml:space="preserve">дан на доступ к государственной службе. Данный пункт характеризует в том числе, важность формирования государственной службы – особой деятельности данного института. Согласно данной норме требования, предъявляемые к кандидату на должность государственного </w:t>
      </w:r>
      <w:r>
        <w:t>служащего, обусловлены только характером должностных обязанностей. Эти и иные вопросы организации государственной службы, требования установлены в действующем законодательстве Республики Казахстан.</w:t>
      </w:r>
    </w:p>
    <w:p w:rsidR="001358D8" w:rsidRDefault="00CB31B9">
      <w:pPr>
        <w:ind w:left="-15"/>
      </w:pPr>
      <w:r>
        <w:t>Одним из таких требований является честность государственн</w:t>
      </w:r>
      <w:r>
        <w:t>ого служащего. Вся государственная политика и практика государственных органов Республики Казахстан на сегодняшний день направлены именно на реализацию данного требования, ибо результаты практики необеспеченности честности приобрели такой объем, что корруп</w:t>
      </w:r>
      <w:r>
        <w:t>ция уже стала угрожать национальной безопасности.</w:t>
      </w:r>
    </w:p>
    <w:p w:rsidR="001358D8" w:rsidRDefault="00CB31B9">
      <w:pPr>
        <w:ind w:left="-15"/>
      </w:pPr>
      <w:r>
        <w:t xml:space="preserve">Несомненно, противодействие коррупции является одной из основных функций государства, реализуемых с начала политико-определяю щего этапа формирования государственной службы Республики Казахстан – с 23 июля </w:t>
      </w:r>
      <w:r>
        <w:t>1999 года, создания ее правовых основ и отдель ного уполномоченного органа – Агентства Республики Казахстан по делам государственной службы.</w:t>
      </w:r>
    </w:p>
    <w:p w:rsidR="001358D8" w:rsidRDefault="00CB31B9">
      <w:pPr>
        <w:ind w:left="-15"/>
      </w:pPr>
      <w:r>
        <w:t>Параллельно с активной деятельностью по формир ованию собствен ной казахстанской модели государ ственной службы шла</w:t>
      </w:r>
      <w:r>
        <w:t xml:space="preserve"> работа по формированию механиз мов противодействия коррупции. Для обеспе чения систем ного характера работы был принят ряд нормативных пра во вых актов и ряд организационно-практических мер, в частности были изданы указы Президента Республики Казахстан, н</w:t>
      </w:r>
      <w:r>
        <w:t>аправленные на совер шенствование системы борьбы с коррупцией и ее профилактику, такие как:</w:t>
      </w:r>
    </w:p>
    <w:p w:rsidR="001358D8" w:rsidRDefault="00CB31B9">
      <w:pPr>
        <w:numPr>
          <w:ilvl w:val="0"/>
          <w:numId w:val="78"/>
        </w:numPr>
      </w:pPr>
      <w:r>
        <w:t>«О мерах по совершенствованию системы борьбы с преступностью и коррупцией» от 20 апреля 2000 года № 377;</w:t>
      </w:r>
    </w:p>
    <w:p w:rsidR="001358D8" w:rsidRDefault="00CB31B9">
      <w:pPr>
        <w:numPr>
          <w:ilvl w:val="0"/>
          <w:numId w:val="78"/>
        </w:numPr>
      </w:pPr>
      <w:r>
        <w:t>«Об образовании Комиссии при Президенте Республики Казахста</w:t>
      </w:r>
      <w:r>
        <w:t>н по вопросам борьбы с коррупцией» от 2 апреля 2002 года № 839;</w:t>
      </w:r>
    </w:p>
    <w:p w:rsidR="001358D8" w:rsidRDefault="00CB31B9">
      <w:pPr>
        <w:numPr>
          <w:ilvl w:val="0"/>
          <w:numId w:val="78"/>
        </w:numPr>
      </w:pPr>
      <w:r>
        <w:lastRenderedPageBreak/>
        <w:t>«О мерах по усилению борьбы с коррупцией, укреплению дисциплины и порядка в деятельности государственных органов и должностных лиц» от 14 апреля 2005 года № 1550 и др.</w:t>
      </w:r>
    </w:p>
    <w:p w:rsidR="001358D8" w:rsidRDefault="00CB31B9">
      <w:pPr>
        <w:ind w:left="-15"/>
      </w:pPr>
      <w:r>
        <w:t>Основанные на этих и ины</w:t>
      </w:r>
      <w:r>
        <w:t>х нормативных правовых актах меры были сконцентрированы на снижении уровня коррупции, которая в тот период имела (к сожалению, сохраняется по сегодняшний день) масштабный харак тер. Так, созданная вышеуказанным подзакон ным норма тив ным правовым актом Ком</w:t>
      </w:r>
      <w:r>
        <w:t>иссия при Президенте Респуб лики Казахстан по вопросам борьбы с коррупцией являет ся консультат ивносове щательным органом при Главе государства, вырабаты вающим меры, направленные на усиление борьбы с коррупцией и нарушениями государ ственными служащими п</w:t>
      </w:r>
      <w:r>
        <w:t>равил служебной этики, повы ше ние уровня ответственности государственных служащих.</w:t>
      </w:r>
    </w:p>
    <w:p w:rsidR="001358D8" w:rsidRDefault="00CB31B9">
      <w:pPr>
        <w:ind w:left="-15"/>
      </w:pPr>
      <w:r>
        <w:t xml:space="preserve">Данный консультативно-совещательный орган вправе гото вить по фактам коррупционных правонарушений рекомен дации лицам, уполномоченным налагать дисциплин арные взыскания, о </w:t>
      </w:r>
      <w:r>
        <w:t>проведении служебных рассле дований.</w:t>
      </w:r>
    </w:p>
    <w:p w:rsidR="001358D8" w:rsidRDefault="00CB31B9">
      <w:pPr>
        <w:ind w:left="-15"/>
      </w:pPr>
      <w:r>
        <w:t>На местном уровне действенным органом по проти во действию коррупции стали дисциплинарные советы Агентства Республики Казахстан по делам государ ственной службы, созданные, согласно выше ука зан ному Указу Президента Ре</w:t>
      </w:r>
      <w:r>
        <w:t>спублики Казахстан, в 2005 году для укрепления дисциплины и порядка в деятель ности государственных органов и должностных лиц. Данные органы при оуществлении своей деятель ности руководствуются принципами публичн ости, регу ляр ности и профилактической нап</w:t>
      </w:r>
      <w:r>
        <w:t xml:space="preserve">равленности своей деятельности, широкого привлечения представителей обще ственности и средств массовой информации к подготовке и проведению рабочих заседаний. </w:t>
      </w:r>
    </w:p>
    <w:p w:rsidR="001358D8" w:rsidRDefault="00CB31B9">
      <w:pPr>
        <w:ind w:left="-15"/>
      </w:pPr>
      <w:r>
        <w:t>В дальнейшем проблемы реформирования государственной службы были обозначены в прог раммном докладе Президента Республики Казахстан «Модернизация государственного управления на принципах корпоративного управления, транспарентности и подотчетности обществу»,</w:t>
      </w:r>
      <w:r>
        <w:t xml:space="preserve"> озвученном 1 сентября 2006 года на пленарном заседании палат Парламента Республики Казахстан. </w:t>
      </w:r>
    </w:p>
    <w:p w:rsidR="001358D8" w:rsidRDefault="00CB31B9">
      <w:pPr>
        <w:ind w:left="-15"/>
      </w:pPr>
      <w:r>
        <w:t xml:space="preserve">Из приоритетных направлений административной реформы, обозначенных в докладе, особо выделялись такие, как снижение уровня коррупции и формирование и укрепление </w:t>
      </w:r>
      <w:r>
        <w:t xml:space="preserve">позитивного имиджа государственной службы. </w:t>
      </w:r>
    </w:p>
    <w:p w:rsidR="001358D8" w:rsidRDefault="00CB31B9">
      <w:pPr>
        <w:ind w:left="-15"/>
      </w:pPr>
      <w:r>
        <w:t>Масштабные изменения в системе государственного управления начались с решения задачи по формированию новой модели государственной службы, основанной на принципах меритократии, честности и эффективности. Данные пр</w:t>
      </w:r>
      <w:r>
        <w:t xml:space="preserve">инципы были озвучены </w:t>
      </w:r>
      <w:r>
        <w:lastRenderedPageBreak/>
        <w:t xml:space="preserve">Президентом Республики Казахстан на международной научнопрактической конференции 17 июня 2008 года. </w:t>
      </w:r>
    </w:p>
    <w:p w:rsidR="001358D8" w:rsidRDefault="00CB31B9">
      <w:pPr>
        <w:ind w:left="-15"/>
      </w:pPr>
      <w:r>
        <w:t>21 июля 2011 года Указом Президента Республики Казахстан № 119 была утверждена Концепция новой модели государственной службы Республик</w:t>
      </w:r>
      <w:r>
        <w:t xml:space="preserve">и Казахстан. К полномасштабной реализации данной Концепции приступили в декабре 2012 года, когда были внесены изменения и дополнения в Закон Республики Казахстан «О государственной службе», которые вступили в силу с 26 марта 2013 года. </w:t>
      </w:r>
    </w:p>
    <w:p w:rsidR="001358D8" w:rsidRDefault="00CB31B9">
      <w:pPr>
        <w:ind w:left="-15"/>
      </w:pPr>
      <w:r>
        <w:t>Создаваемая в рамка</w:t>
      </w:r>
      <w:r>
        <w:t>х реформы новая модель государственной службы потребовала новых подходов к организации самой государственной службы. В связи с этим были внесены соответствующие изменения и дополнения в действующее законодательство о государственной службе. Были созданы но</w:t>
      </w:r>
      <w:r>
        <w:t xml:space="preserve">вые институты государственной службы и внедре ны новые механизмы по привлечению на государственную службу талантливой молодежи. Также была усилена антикоррупционная составляющая обеспечения эффективности государственной службы. </w:t>
      </w:r>
    </w:p>
    <w:p w:rsidR="001358D8" w:rsidRDefault="00CB31B9">
      <w:pPr>
        <w:ind w:left="-15"/>
      </w:pPr>
      <w:r>
        <w:t xml:space="preserve">Практические меры по формированию новой модели также были регламентированы в ряде указов Президента Республики Казахстан в марте 2013 года. Таким образом, к марту 2013 года была создана мощная политико-правовая база реформы государственной службы. </w:t>
      </w:r>
    </w:p>
    <w:p w:rsidR="001358D8" w:rsidRDefault="00CB31B9">
      <w:pPr>
        <w:ind w:left="-15"/>
      </w:pPr>
      <w:r>
        <w:t>В авгус</w:t>
      </w:r>
      <w:r>
        <w:t>те 2014 года в рамках оптимизации исполнительных органов было образовано Агентство Республики Казахстан по делам государственной службы и противодействию коррупции</w:t>
      </w:r>
      <w:r>
        <w:rPr>
          <w:b/>
        </w:rPr>
        <w:t xml:space="preserve"> </w:t>
      </w:r>
      <w:r>
        <w:t>путем слияния Агентства Республики Казахстан по делам государственной службы и Агентства Рес</w:t>
      </w:r>
      <w:r>
        <w:t xml:space="preserve">публики Казахстан по борьбе с экономической и коррупционной преступностью (финансовая полиция). </w:t>
      </w:r>
    </w:p>
    <w:p w:rsidR="001358D8" w:rsidRDefault="00CB31B9">
      <w:pPr>
        <w:ind w:left="-15"/>
      </w:pPr>
      <w:r>
        <w:t>Практическая деятельность нового Агентства была направлена на профилактику коррупции. Новые задачи данного государственного органа подтверждены также в Антикор</w:t>
      </w:r>
      <w:r>
        <w:t xml:space="preserve">рупционной стратегии, утвержденной Указом Президента Республики Казахстан от 26 декабря 2014 года № 986. </w:t>
      </w:r>
    </w:p>
    <w:p w:rsidR="001358D8" w:rsidRDefault="00CB31B9">
      <w:pPr>
        <w:ind w:left="-15"/>
      </w:pPr>
      <w:r>
        <w:t>Предпринимаемые Республикой Казахстан шаги адекват ны глобальным вызовам и рискам современного мира, которые поставили перед каждым государством задач</w:t>
      </w:r>
      <w:r>
        <w:t>у укрепления государственности. В этой связи Президент Республики Казахстан Н. А. Назарбаев на Х</w:t>
      </w:r>
      <w:r>
        <w:t>VI</w:t>
      </w:r>
      <w:r>
        <w:t xml:space="preserve"> съезде партии «Нұр Отан» 11 марта 2015 года выдвинул пять институциональных реформ по модернизации государства в целом. На их основе был разработан План наци</w:t>
      </w:r>
      <w:r>
        <w:t xml:space="preserve">и «100 конкретных шагов для реализации пяти институциональных реформ» (далее – План). </w:t>
      </w:r>
    </w:p>
    <w:p w:rsidR="001358D8" w:rsidRDefault="00CB31B9">
      <w:pPr>
        <w:ind w:left="-15"/>
      </w:pPr>
      <w:r>
        <w:lastRenderedPageBreak/>
        <w:t>Первая институциональная реформа Главы государства направлена на формирование профессионального государственного аппарата. Она включает 15 конкретных шагов по реализации</w:t>
      </w:r>
      <w:r>
        <w:t xml:space="preserve"> данной реформы: модернизацию процедуры поступления на государственную службу, осуществление отбора кандидатов на низовые должности и дальнейшего их продвижения на основе компетентного подхода, введение обязательного испытательного срока для впервые поступ</w:t>
      </w:r>
      <w:r>
        <w:t xml:space="preserve">ивших на государственную службу. </w:t>
      </w:r>
    </w:p>
    <w:p w:rsidR="001358D8" w:rsidRDefault="00CB31B9">
      <w:pPr>
        <w:ind w:left="-15"/>
      </w:pPr>
      <w:r>
        <w:t xml:space="preserve">В Плане также предусмотрено внедрение новой системы оплаты труда государственных служащих по результатам, введение региональных корректирующих коэффициентов к должностному окладу. </w:t>
      </w:r>
    </w:p>
    <w:p w:rsidR="001358D8" w:rsidRDefault="00CB31B9">
      <w:pPr>
        <w:ind w:left="-15"/>
      </w:pPr>
      <w:r>
        <w:t>В рамках модернизации государственной слу</w:t>
      </w:r>
      <w:r>
        <w:t>жбы особое внимание будет уделено переходу на конкурсный отбор для карьерного продвижения государственных служащих, укреплению принципа меритократии, созданию системы регулярного обучения, а также проведению комплексной аттестации действующих государственн</w:t>
      </w:r>
      <w:r>
        <w:t xml:space="preserve">ых служащих. </w:t>
      </w:r>
    </w:p>
    <w:p w:rsidR="001358D8" w:rsidRDefault="00CB31B9">
      <w:pPr>
        <w:ind w:left="-15"/>
      </w:pPr>
      <w:r>
        <w:t>Все теоретические подходы и основы, а также практические меры по институционализации новой модели государственной службы и формированию государственного аппарата будут закреплены в новом законе о государственной службе, принятие которого такж</w:t>
      </w:r>
      <w:r>
        <w:t>е предусмотрено данным Планом.</w:t>
      </w:r>
    </w:p>
    <w:p w:rsidR="001358D8" w:rsidRDefault="00CB31B9">
      <w:pPr>
        <w:ind w:left="-15"/>
      </w:pPr>
      <w:r>
        <w:t>План нашел позитивный отклик у казахстанского обще ства. Только совместный вектор действий и взаимо понимания общества и государства позволит создать платформу непримиримой борьбы с кор рупцией. Задачи и действия по профилакт</w:t>
      </w:r>
      <w:r>
        <w:t>ике коррупции должны носить комплексный характер. Борьба с коррупцией не терпит полумер, избранности или неприкасаемости некоторых категорий граждан. Только при полной реализации конституционного принципа равенства граждан перед законом может появиться вер</w:t>
      </w:r>
      <w:r>
        <w:t xml:space="preserve">а в намерения государства. </w:t>
      </w:r>
    </w:p>
    <w:p w:rsidR="001358D8" w:rsidRDefault="00CB31B9">
      <w:pPr>
        <w:ind w:left="-15"/>
      </w:pPr>
      <w:r>
        <w:t>Усиление борьбы с коррупцией является важ ным направлением повышения эффективности государ ственного управления и государственной службы Респуб лики Казахстан. Этому должно способствовать повы шение открытости, прозрачности деят</w:t>
      </w:r>
      <w:r>
        <w:t xml:space="preserve">ельности и подот четности перед обществом государственных органов, квазигосударственного сектора, субъектов монополий, расширение полномочий местного самоуправления. </w:t>
      </w:r>
    </w:p>
    <w:p w:rsidR="001358D8" w:rsidRDefault="00CB31B9">
      <w:pPr>
        <w:ind w:left="-15"/>
      </w:pPr>
      <w:r>
        <w:t>В рамках реализации мер по борьбе с коррупцией были приняты законы: о противодействии кор</w:t>
      </w:r>
      <w:r>
        <w:t xml:space="preserve">рупции, о государственном контроле и аудите, о государственных закупках, об общественных советах, о доступе к информации и др. Согласно нововведениям с 2017 года все граждане </w:t>
      </w:r>
      <w:r>
        <w:lastRenderedPageBreak/>
        <w:t xml:space="preserve">Республики Казахстан будут декларировать не только свои доходы, но и расходы. </w:t>
      </w:r>
    </w:p>
    <w:p w:rsidR="001358D8" w:rsidRDefault="00CB31B9">
      <w:pPr>
        <w:spacing w:after="154"/>
        <w:ind w:left="-15"/>
      </w:pPr>
      <w:r>
        <w:t>Та</w:t>
      </w:r>
      <w:r>
        <w:t>ким образом, можно сделать вывод, что в Казахстане накоплен собственный опыт проведения реформ государственного управления и государственной службы с учетом международного опыта и национальных особенностей развития страны. Произошли функцио наль ные и стру</w:t>
      </w:r>
      <w:r>
        <w:t>ктурные изменения в системе органов центрального и местного управления, создана новая модель государственной службы. В соответствии с поставленной целью реформы проводились поэтапно, по различным направлениям и сферам общественной жизни. Многие задачи, пос</w:t>
      </w:r>
      <w:r>
        <w:t>тавленные в прошлом, были выполнены или близки к выполнению, часть из них остается актуальной для нового этапа административной реформы, направленной на модернизацию государственного управления и государственной службы.</w:t>
      </w:r>
    </w:p>
    <w:p w:rsidR="001358D8" w:rsidRDefault="00CB31B9">
      <w:pPr>
        <w:spacing w:after="199" w:line="216" w:lineRule="auto"/>
        <w:ind w:left="1129" w:hanging="10"/>
      </w:pPr>
      <w:r>
        <w:rPr>
          <w:rFonts w:ascii="Calibri" w:eastAsia="Calibri" w:hAnsi="Calibri" w:cs="Calibri"/>
          <w:noProof/>
        </w:rPr>
        <mc:AlternateContent>
          <mc:Choice Requires="wpg">
            <w:drawing>
              <wp:anchor distT="0" distB="0" distL="114300" distR="114300" simplePos="0" relativeHeight="251676672" behindDoc="0" locked="0" layoutInCell="1" allowOverlap="1">
                <wp:simplePos x="0" y="0"/>
                <wp:positionH relativeFrom="column">
                  <wp:posOffset>663647</wp:posOffset>
                </wp:positionH>
                <wp:positionV relativeFrom="paragraph">
                  <wp:posOffset>878</wp:posOffset>
                </wp:positionV>
                <wp:extent cx="12700" cy="400558"/>
                <wp:effectExtent l="0" t="0" r="0" b="0"/>
                <wp:wrapSquare wrapText="bothSides"/>
                <wp:docPr id="114056" name="Group 114056"/>
                <wp:cNvGraphicFramePr/>
                <a:graphic xmlns:a="http://schemas.openxmlformats.org/drawingml/2006/main">
                  <a:graphicData uri="http://schemas.microsoft.com/office/word/2010/wordprocessingGroup">
                    <wpg:wgp>
                      <wpg:cNvGrpSpPr/>
                      <wpg:grpSpPr>
                        <a:xfrm>
                          <a:off x="0" y="0"/>
                          <a:ext cx="12700" cy="400558"/>
                          <a:chOff x="0" y="0"/>
                          <a:chExt cx="12700" cy="400558"/>
                        </a:xfrm>
                      </wpg:grpSpPr>
                      <wps:wsp>
                        <wps:cNvPr id="11236" name="Shape 11236"/>
                        <wps:cNvSpPr/>
                        <wps:spPr>
                          <a:xfrm>
                            <a:off x="0" y="0"/>
                            <a:ext cx="0" cy="400558"/>
                          </a:xfrm>
                          <a:custGeom>
                            <a:avLst/>
                            <a:gdLst/>
                            <a:ahLst/>
                            <a:cxnLst/>
                            <a:rect l="0" t="0" r="0" b="0"/>
                            <a:pathLst>
                              <a:path h="400558">
                                <a:moveTo>
                                  <a:pt x="0" y="0"/>
                                </a:moveTo>
                                <a:lnTo>
                                  <a:pt x="0" y="400558"/>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4E7F8218" id="Group 114056" o:spid="_x0000_s1026" style="position:absolute;margin-left:52.25pt;margin-top:.05pt;width:1pt;height:31.55pt;z-index:251676672" coordsize="12700,400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">
                <v:shape id="Shape 11236" o:spid="_x0000_s1027" style="position:absolute;width:0;height:400558;visibility:visible;mso-wrap-style:square;v-text-anchor:top" coordsize="0,400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j8QA&#10;AADeAAAADwAAAGRycy9kb3ducmV2LnhtbERP32vCMBB+F/wfwgl70zQdc6MzyhAGQ3xQN9jrkZxt&#10;t+ZSmsxW//pFEHy7j+/nLVaDa8SJulB71qBmGQhi423NpYavz/fpC4gQkS02nknDmQKsluPRAgvr&#10;e97T6RBLkUI4FKihirEtpAymIodh5lvixB195zAm2JXSdtincNfIPMvm0mHNqaHCltYVmd/Dn9Pg&#10;jQzqqX/+3oTLz9pQro7bndL6YTK8vYKINMS7+Ob+sGm+yh/ncH0n3S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mvo/EAAAA3gAAAA8AAAAAAAAAAAAAAAAAmAIAAGRycy9k&#10;b3ducmV2LnhtbFBLBQYAAAAABAAEAPUAAACJAwAAAAA=&#10;" path="m,l,400558e" filled="f" strokecolor="#009ed5" strokeweight="1pt">
                  <v:stroke miterlimit="1" joinstyle="miter"/>
                  <v:path arrowok="t" textboxrect="0,0,0,400558"/>
                </v:shape>
                <w10:wrap type="square"/>
              </v:group>
            </w:pict>
          </mc:Fallback>
        </mc:AlternateContent>
      </w:r>
      <w:r>
        <w:rPr>
          <w:b/>
          <w:color w:val="009ED5"/>
          <w:sz w:val="20"/>
        </w:rPr>
        <w:t xml:space="preserve">Ключевые слова: </w:t>
      </w:r>
      <w:r>
        <w:rPr>
          <w:i/>
          <w:color w:val="181717"/>
          <w:sz w:val="20"/>
        </w:rPr>
        <w:t>модернизация госуда</w:t>
      </w:r>
      <w:r>
        <w:rPr>
          <w:i/>
          <w:color w:val="181717"/>
          <w:sz w:val="20"/>
        </w:rPr>
        <w:t>рственного управления, административная реформа, государ ствен ная служба, противодействие и профилактика коррупции.</w:t>
      </w:r>
    </w:p>
    <w:p w:rsidR="001358D8" w:rsidRDefault="00CB31B9">
      <w:pPr>
        <w:pStyle w:val="2"/>
        <w:ind w:left="315" w:right="269"/>
      </w:pPr>
      <w:r>
        <w:t>ВОПРОСЫ ДЛЯ ДИСКУССИИ</w:t>
      </w:r>
    </w:p>
    <w:p w:rsidR="001358D8" w:rsidRDefault="00CB31B9">
      <w:pPr>
        <w:numPr>
          <w:ilvl w:val="0"/>
          <w:numId w:val="79"/>
        </w:numPr>
        <w:shd w:val="clear" w:color="auto" w:fill="E9E8E7"/>
        <w:spacing w:after="36" w:line="216" w:lineRule="auto"/>
        <w:ind w:right="269" w:hanging="360"/>
      </w:pPr>
      <w:r>
        <w:rPr>
          <w:sz w:val="20"/>
        </w:rPr>
        <w:t xml:space="preserve">Какова специфика административных реформ? </w:t>
      </w:r>
    </w:p>
    <w:p w:rsidR="001358D8" w:rsidRDefault="00CB31B9">
      <w:pPr>
        <w:numPr>
          <w:ilvl w:val="0"/>
          <w:numId w:val="79"/>
        </w:numPr>
        <w:shd w:val="clear" w:color="auto" w:fill="E9E8E7"/>
        <w:spacing w:after="3" w:line="216" w:lineRule="auto"/>
        <w:ind w:right="269" w:hanging="360"/>
      </w:pPr>
      <w:r>
        <w:rPr>
          <w:sz w:val="20"/>
        </w:rPr>
        <w:t xml:space="preserve">Какова роль государственной службы в повышении конкурентоспобности государства? </w:t>
      </w:r>
    </w:p>
    <w:p w:rsidR="001358D8" w:rsidRDefault="00CB31B9">
      <w:pPr>
        <w:numPr>
          <w:ilvl w:val="0"/>
          <w:numId w:val="79"/>
        </w:numPr>
        <w:shd w:val="clear" w:color="auto" w:fill="E9E8E7"/>
        <w:spacing w:after="3" w:line="216" w:lineRule="auto"/>
        <w:ind w:right="269" w:hanging="360"/>
      </w:pPr>
      <w:r>
        <w:rPr>
          <w:sz w:val="20"/>
        </w:rPr>
        <w:t xml:space="preserve">Как </w:t>
      </w:r>
      <w:r>
        <w:rPr>
          <w:sz w:val="20"/>
        </w:rPr>
        <w:tab/>
        <w:t xml:space="preserve">осуществляется </w:t>
      </w:r>
      <w:r>
        <w:rPr>
          <w:sz w:val="20"/>
        </w:rPr>
        <w:tab/>
        <w:t xml:space="preserve">профилактика </w:t>
      </w:r>
      <w:r>
        <w:rPr>
          <w:sz w:val="20"/>
        </w:rPr>
        <w:tab/>
        <w:t xml:space="preserve">коррупции </w:t>
      </w:r>
      <w:r>
        <w:rPr>
          <w:sz w:val="20"/>
        </w:rPr>
        <w:tab/>
        <w:t xml:space="preserve">в </w:t>
      </w:r>
      <w:r>
        <w:rPr>
          <w:sz w:val="20"/>
        </w:rPr>
        <w:tab/>
        <w:t>Республике Казахстан?</w:t>
      </w:r>
    </w:p>
    <w:p w:rsidR="001358D8" w:rsidRDefault="00CB31B9">
      <w:pPr>
        <w:numPr>
          <w:ilvl w:val="0"/>
          <w:numId w:val="79"/>
        </w:numPr>
        <w:shd w:val="clear" w:color="auto" w:fill="E9E8E7"/>
        <w:spacing w:after="3" w:line="216" w:lineRule="auto"/>
        <w:ind w:right="269" w:hanging="360"/>
      </w:pPr>
      <w:r>
        <w:rPr>
          <w:sz w:val="20"/>
        </w:rPr>
        <w:t xml:space="preserve">В чем заключаются проблемы реализации принципов государственной службы Республики Казахстан? </w:t>
      </w:r>
    </w:p>
    <w:p w:rsidR="001358D8" w:rsidRDefault="00CB31B9">
      <w:pPr>
        <w:pStyle w:val="3"/>
        <w:ind w:left="278"/>
      </w:pPr>
      <w:r>
        <w:t xml:space="preserve">Примерная </w:t>
      </w:r>
      <w:r>
        <w:t>тематика рефератов</w:t>
      </w:r>
    </w:p>
    <w:p w:rsidR="001358D8" w:rsidRDefault="00CB31B9">
      <w:pPr>
        <w:numPr>
          <w:ilvl w:val="0"/>
          <w:numId w:val="80"/>
        </w:numPr>
        <w:spacing w:after="3" w:line="225" w:lineRule="auto"/>
        <w:ind w:hanging="380"/>
      </w:pPr>
      <w:r>
        <w:rPr>
          <w:color w:val="181717"/>
          <w:sz w:val="20"/>
        </w:rPr>
        <w:t>Административная реформа как основа модернизации государственной службы Республики Казахстан.</w:t>
      </w:r>
    </w:p>
    <w:p w:rsidR="001358D8" w:rsidRDefault="00CB31B9">
      <w:pPr>
        <w:numPr>
          <w:ilvl w:val="0"/>
          <w:numId w:val="80"/>
        </w:numPr>
        <w:spacing w:after="29" w:line="225" w:lineRule="auto"/>
        <w:ind w:hanging="380"/>
      </w:pPr>
      <w:r>
        <w:rPr>
          <w:color w:val="181717"/>
          <w:sz w:val="20"/>
        </w:rPr>
        <w:t>Официальные документы Республики Казахстан и государ ственная служба</w:t>
      </w:r>
    </w:p>
    <w:p w:rsidR="001358D8" w:rsidRDefault="00CB31B9">
      <w:pPr>
        <w:numPr>
          <w:ilvl w:val="0"/>
          <w:numId w:val="80"/>
        </w:numPr>
        <w:spacing w:after="29" w:line="225" w:lineRule="auto"/>
        <w:ind w:hanging="380"/>
      </w:pPr>
      <w:r>
        <w:rPr>
          <w:color w:val="181717"/>
          <w:sz w:val="20"/>
        </w:rPr>
        <w:t>Профилактика коррупции и общество.</w:t>
      </w:r>
    </w:p>
    <w:p w:rsidR="001358D8" w:rsidRDefault="00CB31B9">
      <w:pPr>
        <w:numPr>
          <w:ilvl w:val="0"/>
          <w:numId w:val="80"/>
        </w:numPr>
        <w:spacing w:after="29" w:line="225" w:lineRule="auto"/>
        <w:ind w:hanging="380"/>
      </w:pPr>
      <w:r>
        <w:rPr>
          <w:color w:val="181717"/>
          <w:sz w:val="20"/>
        </w:rPr>
        <w:t xml:space="preserve">Государственный </w:t>
      </w:r>
      <w:r>
        <w:rPr>
          <w:color w:val="181717"/>
          <w:sz w:val="20"/>
        </w:rPr>
        <w:tab/>
        <w:t xml:space="preserve">служащий </w:t>
      </w:r>
      <w:r>
        <w:rPr>
          <w:color w:val="181717"/>
          <w:sz w:val="20"/>
        </w:rPr>
        <w:tab/>
        <w:t xml:space="preserve">и </w:t>
      </w:r>
      <w:r>
        <w:rPr>
          <w:color w:val="181717"/>
          <w:sz w:val="20"/>
        </w:rPr>
        <w:tab/>
        <w:t>конкурент</w:t>
      </w:r>
      <w:r>
        <w:rPr>
          <w:color w:val="181717"/>
          <w:sz w:val="20"/>
        </w:rPr>
        <w:t xml:space="preserve">оспособность </w:t>
      </w:r>
      <w:r>
        <w:rPr>
          <w:color w:val="181717"/>
          <w:sz w:val="20"/>
        </w:rPr>
        <w:tab/>
        <w:t xml:space="preserve">Республики </w:t>
      </w:r>
    </w:p>
    <w:p w:rsidR="001358D8" w:rsidRDefault="00CB31B9">
      <w:pPr>
        <w:spacing w:after="200" w:line="225" w:lineRule="auto"/>
        <w:ind w:left="380" w:firstLine="0"/>
      </w:pPr>
      <w:r>
        <w:rPr>
          <w:color w:val="181717"/>
          <w:sz w:val="20"/>
        </w:rPr>
        <w:t>Казахстан.</w:t>
      </w:r>
    </w:p>
    <w:p w:rsidR="001358D8" w:rsidRDefault="00CB31B9">
      <w:pPr>
        <w:pStyle w:val="3"/>
        <w:ind w:left="278"/>
      </w:pPr>
      <w:r>
        <w:t xml:space="preserve"> Литература</w:t>
      </w:r>
    </w:p>
    <w:p w:rsidR="001358D8" w:rsidRDefault="00CB31B9">
      <w:pPr>
        <w:numPr>
          <w:ilvl w:val="0"/>
          <w:numId w:val="81"/>
        </w:numPr>
        <w:spacing w:after="3" w:line="225" w:lineRule="auto"/>
        <w:ind w:hanging="380"/>
      </w:pPr>
      <w:r>
        <w:rPr>
          <w:color w:val="181717"/>
          <w:sz w:val="20"/>
        </w:rPr>
        <w:t xml:space="preserve">Байменов А. М. Государственная служба. Международный опыт. Казахстанская модель. – 2-е издание. – Астана: Академия государственного управления при Президенте Республики Казахстан, 2013. </w:t>
      </w:r>
    </w:p>
    <w:p w:rsidR="001358D8" w:rsidRDefault="00CB31B9">
      <w:pPr>
        <w:numPr>
          <w:ilvl w:val="0"/>
          <w:numId w:val="81"/>
        </w:numPr>
        <w:spacing w:after="3" w:line="225" w:lineRule="auto"/>
        <w:ind w:hanging="380"/>
      </w:pPr>
      <w:r>
        <w:rPr>
          <w:color w:val="181717"/>
          <w:sz w:val="20"/>
        </w:rPr>
        <w:t>Капаров С. Г. Соверш</w:t>
      </w:r>
      <w:r>
        <w:rPr>
          <w:color w:val="181717"/>
          <w:sz w:val="20"/>
        </w:rPr>
        <w:t>енствование государственной службы в Казахстане. – Екатеринбург: Контекст-АП, 2005.</w:t>
      </w:r>
    </w:p>
    <w:p w:rsidR="001358D8" w:rsidRDefault="00CB31B9">
      <w:pPr>
        <w:numPr>
          <w:ilvl w:val="0"/>
          <w:numId w:val="81"/>
        </w:numPr>
        <w:spacing w:after="3" w:line="225" w:lineRule="auto"/>
        <w:ind w:hanging="380"/>
      </w:pPr>
      <w:r>
        <w:rPr>
          <w:color w:val="181717"/>
          <w:sz w:val="20"/>
        </w:rPr>
        <w:lastRenderedPageBreak/>
        <w:t>Федотова З. Л. Реформа системы государственного управления в Республике Казахстан: постепенность и последовательность этапов // Государственное управление и государственная</w:t>
      </w:r>
      <w:r>
        <w:rPr>
          <w:color w:val="181717"/>
          <w:sz w:val="20"/>
        </w:rPr>
        <w:t xml:space="preserve"> служба. – 2010. – № 4. – с. 13–17. </w:t>
      </w:r>
    </w:p>
    <w:p w:rsidR="001358D8" w:rsidRDefault="00CB31B9">
      <w:pPr>
        <w:numPr>
          <w:ilvl w:val="0"/>
          <w:numId w:val="81"/>
        </w:numPr>
        <w:spacing w:after="3" w:line="225" w:lineRule="auto"/>
        <w:ind w:hanging="380"/>
      </w:pPr>
      <w:r>
        <w:rPr>
          <w:color w:val="181717"/>
          <w:sz w:val="20"/>
        </w:rPr>
        <w:t xml:space="preserve">О государственной службе: Закон Республики Казахстан от 23 июля 1999 г. № 453-I // ИПС «Әділет» (23.12.2015). </w:t>
      </w:r>
    </w:p>
    <w:p w:rsidR="001358D8" w:rsidRDefault="00CB31B9">
      <w:pPr>
        <w:numPr>
          <w:ilvl w:val="0"/>
          <w:numId w:val="81"/>
        </w:numPr>
        <w:spacing w:after="3" w:line="225" w:lineRule="auto"/>
        <w:ind w:hanging="380"/>
      </w:pPr>
      <w:r>
        <w:rPr>
          <w:color w:val="181717"/>
          <w:sz w:val="20"/>
        </w:rPr>
        <w:t>О государственной службе Республики Казахстан: Закон Республики Казахстан от 23 ноября 2015 г. № 416-</w:t>
      </w:r>
      <w:r>
        <w:rPr>
          <w:color w:val="181717"/>
          <w:sz w:val="20"/>
        </w:rPr>
        <w:t>V</w:t>
      </w:r>
      <w:r>
        <w:rPr>
          <w:color w:val="181717"/>
          <w:sz w:val="20"/>
        </w:rPr>
        <w:t xml:space="preserve"> // ИПС «Әділет» (23.12.2015).</w:t>
      </w:r>
    </w:p>
    <w:p w:rsidR="001358D8" w:rsidRDefault="00CB31B9">
      <w:pPr>
        <w:numPr>
          <w:ilvl w:val="0"/>
          <w:numId w:val="81"/>
        </w:numPr>
        <w:spacing w:after="3" w:line="225" w:lineRule="auto"/>
        <w:ind w:hanging="380"/>
      </w:pPr>
      <w:r>
        <w:rPr>
          <w:color w:val="181717"/>
          <w:sz w:val="20"/>
        </w:rPr>
        <w:t xml:space="preserve">О борьбе с коррупцией: Закон Республики Казахстан от 2 июля 1998 г. №  267-I // ИПС «Әділет» (23.12.2015). </w:t>
      </w:r>
    </w:p>
    <w:p w:rsidR="001358D8" w:rsidRDefault="00CB31B9">
      <w:pPr>
        <w:numPr>
          <w:ilvl w:val="0"/>
          <w:numId w:val="81"/>
        </w:numPr>
        <w:spacing w:after="3" w:line="225" w:lineRule="auto"/>
        <w:ind w:hanging="380"/>
      </w:pPr>
      <w:r>
        <w:rPr>
          <w:color w:val="181717"/>
          <w:sz w:val="20"/>
        </w:rPr>
        <w:t xml:space="preserve">О противодействии коррупции: Закон Республики Казахстан от 18 ноября 2015 г. № 410-V // ИПС «Әділет» (23.12.2015). </w:t>
      </w:r>
    </w:p>
    <w:p w:rsidR="001358D8" w:rsidRDefault="00CB31B9">
      <w:pPr>
        <w:numPr>
          <w:ilvl w:val="0"/>
          <w:numId w:val="81"/>
        </w:numPr>
        <w:spacing w:after="3" w:line="225" w:lineRule="auto"/>
        <w:ind w:hanging="380"/>
      </w:pPr>
      <w:r>
        <w:rPr>
          <w:color w:val="181717"/>
          <w:sz w:val="20"/>
        </w:rPr>
        <w:t>О</w:t>
      </w:r>
      <w:r>
        <w:rPr>
          <w:color w:val="181717"/>
          <w:sz w:val="20"/>
        </w:rPr>
        <w:t>б административных процедурах: Закон Республики Казахстан от 27 ноября 2000 г. № 107-</w:t>
      </w:r>
      <w:r>
        <w:rPr>
          <w:color w:val="181717"/>
          <w:sz w:val="20"/>
        </w:rPr>
        <w:t>II</w:t>
      </w:r>
      <w:r>
        <w:rPr>
          <w:color w:val="181717"/>
          <w:sz w:val="20"/>
        </w:rPr>
        <w:t xml:space="preserve"> // ИПС «Әділет» (23.12.2015). </w:t>
      </w:r>
    </w:p>
    <w:p w:rsidR="001358D8" w:rsidRDefault="00CB31B9">
      <w:pPr>
        <w:numPr>
          <w:ilvl w:val="0"/>
          <w:numId w:val="81"/>
        </w:numPr>
        <w:spacing w:after="3" w:line="225" w:lineRule="auto"/>
        <w:ind w:hanging="380"/>
      </w:pPr>
      <w:r>
        <w:rPr>
          <w:color w:val="181717"/>
          <w:sz w:val="20"/>
        </w:rPr>
        <w:t>О нормативных правовых актах: Закон Республики Казахстан от 24 марта 1998 г. № 231-</w:t>
      </w:r>
      <w:r>
        <w:rPr>
          <w:color w:val="181717"/>
          <w:sz w:val="20"/>
        </w:rPr>
        <w:t>I</w:t>
      </w:r>
      <w:r>
        <w:rPr>
          <w:color w:val="181717"/>
          <w:sz w:val="20"/>
        </w:rPr>
        <w:t xml:space="preserve"> // ИПС «Әділет» (23.12.2015). </w:t>
      </w:r>
    </w:p>
    <w:p w:rsidR="001358D8" w:rsidRDefault="00CB31B9">
      <w:pPr>
        <w:numPr>
          <w:ilvl w:val="0"/>
          <w:numId w:val="81"/>
        </w:numPr>
        <w:spacing w:after="3" w:line="225" w:lineRule="auto"/>
        <w:ind w:hanging="380"/>
      </w:pPr>
      <w:r>
        <w:rPr>
          <w:color w:val="181717"/>
          <w:sz w:val="20"/>
        </w:rPr>
        <w:t>О государственном контроле и надзоре в Республике Казахстан: Закон Республики Казахстан от 6 января 2011 г. № 377-</w:t>
      </w:r>
      <w:r>
        <w:rPr>
          <w:color w:val="181717"/>
          <w:sz w:val="20"/>
        </w:rPr>
        <w:t>IV</w:t>
      </w:r>
      <w:r>
        <w:rPr>
          <w:color w:val="181717"/>
          <w:sz w:val="20"/>
        </w:rPr>
        <w:t xml:space="preserve"> // ИПС «Әділет» </w:t>
      </w:r>
    </w:p>
    <w:p w:rsidR="001358D8" w:rsidRDefault="00CB31B9">
      <w:pPr>
        <w:spacing w:after="29" w:line="225" w:lineRule="auto"/>
        <w:ind w:left="380" w:firstLine="0"/>
      </w:pPr>
      <w:r>
        <w:rPr>
          <w:color w:val="181717"/>
          <w:sz w:val="20"/>
        </w:rPr>
        <w:t xml:space="preserve">(23.12.2015). </w:t>
      </w:r>
    </w:p>
    <w:p w:rsidR="001358D8" w:rsidRDefault="00CB31B9">
      <w:pPr>
        <w:pStyle w:val="1"/>
        <w:spacing w:after="60"/>
        <w:ind w:left="0" w:firstLine="283"/>
      </w:pPr>
      <w:r>
        <w:rPr>
          <w:i w:val="0"/>
        </w:rPr>
        <w:t>§ 15 . Государственное планирование как механизм противодей-</w:t>
      </w:r>
    </w:p>
    <w:p w:rsidR="001358D8" w:rsidRDefault="00CB31B9">
      <w:pPr>
        <w:pStyle w:val="1"/>
        <w:spacing w:after="60"/>
        <w:ind w:left="0" w:firstLine="283"/>
      </w:pPr>
      <w:r>
        <w:rPr>
          <w:i w:val="0"/>
        </w:rPr>
        <w:t>ствия коррупции</w:t>
      </w:r>
    </w:p>
    <w:p w:rsidR="001358D8" w:rsidRDefault="00CB31B9">
      <w:pPr>
        <w:ind w:left="-15"/>
      </w:pPr>
      <w:r>
        <w:rPr>
          <w:b/>
          <w:color w:val="009ED5"/>
        </w:rPr>
        <w:t>Реформы в государственном упра</w:t>
      </w:r>
      <w:r>
        <w:rPr>
          <w:b/>
          <w:color w:val="009ED5"/>
        </w:rPr>
        <w:t xml:space="preserve">влении: страт е ги ческое госу дарственное планирование, ориентированное на результат . </w:t>
      </w:r>
      <w:r>
        <w:rPr>
          <w:color w:val="009ED5"/>
        </w:rPr>
        <w:t xml:space="preserve"> </w:t>
      </w:r>
      <w:r>
        <w:t>Передовая практика зарубежных стран показывает, что основными факто рами, способствующими возникновению коррупционных рисков в системе государственного управления, неп</w:t>
      </w:r>
      <w:r>
        <w:t>осредственно в государственном планировании и реализации государственных программ, являются неэффективное использование бюджетных средств и ориентация конечных результатов, в большинстве случаев, только на освоение средств. Также факторами, способствующими</w:t>
      </w:r>
      <w:r>
        <w:t xml:space="preserve"> возникновению коррупции при реализации государственных программ, являются сложность процессов планирования, ограниченность трудовых и финансовых ресурсов, информационная закрытость и другие факторы. </w:t>
      </w:r>
    </w:p>
    <w:p w:rsidR="001358D8" w:rsidRDefault="00CB31B9">
      <w:pPr>
        <w:ind w:left="-15"/>
      </w:pPr>
      <w:r>
        <w:t>В своем Послании народу Казахстана от 6 февраля 2008 го</w:t>
      </w:r>
      <w:r>
        <w:t>да Президент страны Н. А. Назарбаев в числе приоритетов выделил ускоренную реализацию мер «по развитию системы государственного управления на принципах результативности». В частности, перед Правительством РК была поставлена задача «форсировать работу по мо</w:t>
      </w:r>
      <w:r>
        <w:t xml:space="preserve">дернизации и совершенствованию системы планирования и повышению эффективности использования средств бюджета» [1]. В рамках реализации административной реформы был осуществлен переход на систему государственного управления по результатам. </w:t>
      </w:r>
    </w:p>
    <w:p w:rsidR="001358D8" w:rsidRDefault="00CB31B9">
      <w:pPr>
        <w:ind w:left="-15"/>
      </w:pPr>
      <w:r>
        <w:lastRenderedPageBreak/>
        <w:t>Как показывает ми</w:t>
      </w:r>
      <w:r>
        <w:t>ровой опыт, документы системы государственного планирования могут служить эффективным инструментом реализации государственной экономической, индустриальной и социальной политики. Они предусматривают решение определенных задач общереспубликанского, отраслев</w:t>
      </w:r>
      <w:r>
        <w:t>ого характера и соответствующую концентрацию ресурсов, дают возможность влиять на социальные процес сы целенаправленно, комплексно, систематизированно. В них находят отражение алгоритмы предстоящих действий по решению определенных общественных проблем. Нео</w:t>
      </w:r>
      <w:r>
        <w:t>бходимость оценки эффек тивности реализации стратегических и программных доку ментов связана не только с контролем за расходами. Оценка испол нения стратегического или програм много документа помогает сосре дот очить внимание исполнителей на достижении кон</w:t>
      </w:r>
      <w:r>
        <w:t xml:space="preserve">кретных резуль татов; проанализировать существующие тенденции; обеспечить своеврем енную корректировку; завое вать доверие общественности путем обнародования результатов деятельности [2]. </w:t>
      </w:r>
    </w:p>
    <w:p w:rsidR="001358D8" w:rsidRDefault="00CB31B9">
      <w:pPr>
        <w:ind w:left="-15"/>
      </w:pPr>
      <w:r>
        <w:t>Необходимо внедрить механизмы оплаты труда по результатам, существе</w:t>
      </w:r>
      <w:r>
        <w:t>нно увеличив переменную часть заработной платы государственных служащих и связав ее получение с фактом достижения целевых значений по тем или иным поставленным перед государственным органом целям. Данный процесс мотивирует госслужащих и минимизирует корруп</w:t>
      </w:r>
      <w:r>
        <w:t>ционные риски.</w:t>
      </w:r>
    </w:p>
    <w:p w:rsidR="001358D8" w:rsidRDefault="00CB31B9">
      <w:pPr>
        <w:ind w:left="-15"/>
      </w:pPr>
      <w:r>
        <w:t>Общий процесс эффективного стратегического планирования, минимизирующего условия для коррупции, включает в себя определение следующих параметров:</w:t>
      </w:r>
    </w:p>
    <w:p w:rsidR="001358D8" w:rsidRDefault="00CB31B9">
      <w:pPr>
        <w:numPr>
          <w:ilvl w:val="0"/>
          <w:numId w:val="82"/>
        </w:numPr>
        <w:spacing w:after="34"/>
      </w:pPr>
      <w:r>
        <w:t>миссия (объяснение необходимости существования госоргана);</w:t>
      </w:r>
    </w:p>
    <w:p w:rsidR="001358D8" w:rsidRDefault="00CB31B9">
      <w:pPr>
        <w:numPr>
          <w:ilvl w:val="0"/>
          <w:numId w:val="82"/>
        </w:numPr>
      </w:pPr>
      <w:r>
        <w:t>цель (будущее состояние общественных</w:t>
      </w:r>
      <w:r>
        <w:t xml:space="preserve"> отношений, на создание которых ведомство направляет свои усилия);</w:t>
      </w:r>
    </w:p>
    <w:p w:rsidR="001358D8" w:rsidRDefault="00CB31B9">
      <w:pPr>
        <w:numPr>
          <w:ilvl w:val="0"/>
          <w:numId w:val="82"/>
        </w:numPr>
      </w:pPr>
      <w:r>
        <w:t>показатель результативности (не в терминах отраслей, а в терминах параметров целевых групп);</w:t>
      </w:r>
    </w:p>
    <w:p w:rsidR="001358D8" w:rsidRDefault="00CB31B9">
      <w:pPr>
        <w:numPr>
          <w:ilvl w:val="0"/>
          <w:numId w:val="82"/>
        </w:numPr>
      </w:pPr>
      <w:r>
        <w:t>целевые значения показателей (например, повысить обеспеченность отдельными видами услуг на 20 %)</w:t>
      </w:r>
      <w:r>
        <w:t>;</w:t>
      </w:r>
    </w:p>
    <w:p w:rsidR="001358D8" w:rsidRDefault="00CB31B9">
      <w:pPr>
        <w:numPr>
          <w:ilvl w:val="0"/>
          <w:numId w:val="82"/>
        </w:numPr>
        <w:spacing w:after="34"/>
      </w:pPr>
      <w:r>
        <w:t>оценка и контроль выполнения.</w:t>
      </w:r>
    </w:p>
    <w:p w:rsidR="001358D8" w:rsidRDefault="00CB31B9">
      <w:pPr>
        <w:ind w:left="-15"/>
      </w:pPr>
      <w:r>
        <w:t>Необходимо также наличие механизмов обратной связи (использование информации, полученной в результате оценки степени достижения поставленных целей). Кроме того, стратегическое планирование включает в себя выявление целевых г</w:t>
      </w:r>
      <w:r>
        <w:t>рупп граждан и оценку внешнего окружения деятельности госоргана [3].</w:t>
      </w:r>
    </w:p>
    <w:p w:rsidR="001358D8" w:rsidRDefault="00CB31B9">
      <w:pPr>
        <w:spacing w:after="0" w:line="216" w:lineRule="auto"/>
        <w:ind w:left="-15" w:right="-15"/>
        <w:jc w:val="left"/>
      </w:pPr>
      <w:r>
        <w:t xml:space="preserve">Таким образом, стратегическое планирование позволяет рассмотреть функции госоргана в контексте имеющих свою миссию </w:t>
      </w:r>
      <w:r>
        <w:lastRenderedPageBreak/>
        <w:t>направлений его деятельности, ориентированных на удовлетворение интересо</w:t>
      </w:r>
      <w:r>
        <w:t>в граждан.</w:t>
      </w:r>
    </w:p>
    <w:p w:rsidR="001358D8" w:rsidRDefault="00CB31B9">
      <w:pPr>
        <w:ind w:left="-15"/>
      </w:pPr>
      <w:r>
        <w:t>Для уменьшения коррупции в государственном стратегическом плани ровании необходима структурная ориентация госорганов на клиен та. Институционализация стандартов предоставления государствен ных услуг позволяет изменить структуру стимулов, сориент</w:t>
      </w:r>
      <w:r>
        <w:t>ировав чиновника на некоррупционные стратегии поведения. В отличие от внедрения систем оценки в этом случае сдвиг достигается за счет изме нения культуры государственных учреждений, своего рода «соревно вания» за лучшее обслуживание граждан.</w:t>
      </w:r>
    </w:p>
    <w:p w:rsidR="001358D8" w:rsidRDefault="00CB31B9">
      <w:pPr>
        <w:ind w:left="-15"/>
      </w:pPr>
      <w:r>
        <w:t>Основными зада</w:t>
      </w:r>
      <w:r>
        <w:t xml:space="preserve">чами реализованных изменений в системе государственного планирования в Казахстане являлись: </w:t>
      </w:r>
    </w:p>
    <w:p w:rsidR="001358D8" w:rsidRDefault="00CB31B9">
      <w:pPr>
        <w:numPr>
          <w:ilvl w:val="0"/>
          <w:numId w:val="83"/>
        </w:numPr>
      </w:pPr>
      <w:r>
        <w:t>переход к системе стратегического планирования в государственных органах как к основному инструменту реализации социально-экономической политики Прави тельства Рес</w:t>
      </w:r>
      <w:r>
        <w:t xml:space="preserve">публики Казахстан; </w:t>
      </w:r>
    </w:p>
    <w:p w:rsidR="001358D8" w:rsidRDefault="00CB31B9">
      <w:pPr>
        <w:numPr>
          <w:ilvl w:val="0"/>
          <w:numId w:val="83"/>
        </w:numPr>
      </w:pPr>
      <w:r>
        <w:t xml:space="preserve">увязка задач стратегических планов государственных органов с бюджетными программами; </w:t>
      </w:r>
    </w:p>
    <w:p w:rsidR="001358D8" w:rsidRDefault="00CB31B9">
      <w:pPr>
        <w:numPr>
          <w:ilvl w:val="0"/>
          <w:numId w:val="83"/>
        </w:numPr>
      </w:pPr>
      <w:r>
        <w:t xml:space="preserve">разработка системы количественных и качественных показателей оценки промежуточных и конечных результатов деятельности государственных органов; </w:t>
      </w:r>
    </w:p>
    <w:p w:rsidR="001358D8" w:rsidRDefault="00CB31B9">
      <w:pPr>
        <w:numPr>
          <w:ilvl w:val="0"/>
          <w:numId w:val="83"/>
        </w:numPr>
      </w:pPr>
      <w:r>
        <w:t xml:space="preserve">усиление самостоятельности и ответственности государственных органов при разработке и реализации их планов с учетом внедрения новых подходов к государственному планированию; </w:t>
      </w:r>
    </w:p>
    <w:p w:rsidR="001358D8" w:rsidRDefault="00CB31B9">
      <w:pPr>
        <w:numPr>
          <w:ilvl w:val="0"/>
          <w:numId w:val="83"/>
        </w:numPr>
      </w:pPr>
      <w:r>
        <w:t>разработка государственными органами системы конкретных стратегических целевых ин</w:t>
      </w:r>
      <w:r>
        <w:t xml:space="preserve">дикаторов; </w:t>
      </w:r>
    </w:p>
    <w:p w:rsidR="001358D8" w:rsidRDefault="00CB31B9">
      <w:pPr>
        <w:numPr>
          <w:ilvl w:val="0"/>
          <w:numId w:val="83"/>
        </w:numPr>
      </w:pPr>
      <w:r>
        <w:t xml:space="preserve">внедрение системы мониторинга достижения государственными органами стратегических целей и соответствующих конечных результатов. Внедрение системы государственного планирования позволило [4]: </w:t>
      </w:r>
    </w:p>
    <w:p w:rsidR="001358D8" w:rsidRDefault="00CB31B9">
      <w:pPr>
        <w:numPr>
          <w:ilvl w:val="0"/>
          <w:numId w:val="83"/>
        </w:numPr>
      </w:pPr>
      <w:r>
        <w:t xml:space="preserve">выстроить сбалансированную, эффективную и целостную </w:t>
      </w:r>
      <w:r>
        <w:t>систему стратегических и программных документов страны, где необходимость и правомерность разработки документа нижестоящего уровня вытекают из документов более высокого уровня, а контроль и оценка реализации документов, стоящих на уровнях выше, осуществляю</w:t>
      </w:r>
      <w:r>
        <w:t xml:space="preserve">тся в свою очередь на основе документов нижестоящих уровней; </w:t>
      </w:r>
    </w:p>
    <w:p w:rsidR="001358D8" w:rsidRDefault="00CB31B9">
      <w:pPr>
        <w:numPr>
          <w:ilvl w:val="0"/>
          <w:numId w:val="83"/>
        </w:numPr>
        <w:spacing w:after="258"/>
      </w:pPr>
      <w:r>
        <w:t xml:space="preserve">упорядочить и оптимизировать излишние виды документов, выстроить эффективную иерархию программных документов для достижения конкретных целевых результатов. </w:t>
      </w:r>
    </w:p>
    <w:p w:rsidR="001358D8" w:rsidRDefault="00CB31B9">
      <w:pPr>
        <w:ind w:left="-15"/>
      </w:pPr>
      <w:r>
        <w:rPr>
          <w:b/>
          <w:color w:val="009ED5"/>
        </w:rPr>
        <w:lastRenderedPageBreak/>
        <w:t>Система государственного планирования</w:t>
      </w:r>
      <w:r>
        <w:rPr>
          <w:b/>
          <w:color w:val="009ED5"/>
        </w:rPr>
        <w:t xml:space="preserve"> в Респуб лике Казахстан .</w:t>
      </w:r>
      <w:r>
        <w:t xml:space="preserve"> В настоящее время сформированная в Республике Казахстан система государственного планирования декомпозирована, т. е. долгосрочные цели развития страны и приоритеты представлены в виде конкретных задач и измеримых показателей для </w:t>
      </w:r>
      <w:r>
        <w:t xml:space="preserve">каждого государственного органа. При этом достижение поставленных целей невозможно без мониторинга процессов и оценки результатов деятельности государственных органов. </w:t>
      </w:r>
    </w:p>
    <w:p w:rsidR="001358D8" w:rsidRDefault="00CB31B9">
      <w:pPr>
        <w:ind w:left="-15"/>
      </w:pPr>
      <w:r>
        <w:t xml:space="preserve">Внедрение </w:t>
      </w:r>
      <w:r>
        <w:rPr>
          <w:b/>
        </w:rPr>
        <w:t>новой модели системы государственного планирования</w:t>
      </w:r>
      <w:r>
        <w:t xml:space="preserve"> (далее – СГП) в Республике Казахстан осуществлялось в следующей последовательности: </w:t>
      </w:r>
    </w:p>
    <w:p w:rsidR="001358D8" w:rsidRDefault="00CB31B9">
      <w:pPr>
        <w:numPr>
          <w:ilvl w:val="0"/>
          <w:numId w:val="84"/>
        </w:numPr>
      </w:pPr>
      <w:r>
        <w:t>2007 год. Разработка стратегических планов на период 2008–2010 гг. тремя пилотными министерствами (юстиции, финансов, экономики и бюджет ного планирования) и двумя управл</w:t>
      </w:r>
      <w:r>
        <w:t xml:space="preserve">ениями (образования и здравоохранения); </w:t>
      </w:r>
    </w:p>
    <w:p w:rsidR="001358D8" w:rsidRDefault="00CB31B9">
      <w:pPr>
        <w:numPr>
          <w:ilvl w:val="0"/>
          <w:numId w:val="84"/>
        </w:numPr>
      </w:pPr>
      <w:r>
        <w:t>принятие Концепции по внедрению системы государ ственного планирования, ориентированного на результат. Постановление Правительства РК от 26 декабря 2007 года № 1297;</w:t>
      </w:r>
    </w:p>
    <w:p w:rsidR="001358D8" w:rsidRDefault="00CB31B9">
      <w:pPr>
        <w:numPr>
          <w:ilvl w:val="0"/>
          <w:numId w:val="84"/>
        </w:numPr>
      </w:pPr>
      <w:r>
        <w:t>2008–2009 годы. Внедрение элементов СГП и бюджети</w:t>
      </w:r>
      <w:r>
        <w:t>рования, ориентированных на результаты, в центральные госорганы и местные исполнительные органы;</w:t>
      </w:r>
    </w:p>
    <w:p w:rsidR="001358D8" w:rsidRDefault="00CB31B9">
      <w:pPr>
        <w:numPr>
          <w:ilvl w:val="0"/>
          <w:numId w:val="84"/>
        </w:numPr>
      </w:pPr>
      <w:r>
        <w:t>разработка и принятие Бюджетного кодекса Республики Казахстан 4 декабря 2008 года;</w:t>
      </w:r>
    </w:p>
    <w:p w:rsidR="001358D8" w:rsidRDefault="00CB31B9">
      <w:pPr>
        <w:numPr>
          <w:ilvl w:val="0"/>
          <w:numId w:val="84"/>
        </w:numPr>
      </w:pPr>
      <w:r>
        <w:t>утверждение Указа Президента РК «О Системе государственного планирования в Р</w:t>
      </w:r>
      <w:r>
        <w:t>еспублике Казахстан» от 18.06.2009 г. № 827;</w:t>
      </w:r>
    </w:p>
    <w:p w:rsidR="001358D8" w:rsidRDefault="00CB31B9">
      <w:pPr>
        <w:numPr>
          <w:ilvl w:val="0"/>
          <w:numId w:val="84"/>
        </w:numPr>
      </w:pPr>
      <w:r>
        <w:t>2009–2010 годы. Разработка и принятие стратегических и программных документов в соответствии с Указом Президента РК «О Системе государственного планирования в Республике Казахстан» от 18.06.2009 г. № 827;</w:t>
      </w:r>
    </w:p>
    <w:p w:rsidR="001358D8" w:rsidRDefault="00CB31B9">
      <w:pPr>
        <w:numPr>
          <w:ilvl w:val="0"/>
          <w:numId w:val="84"/>
        </w:numPr>
      </w:pPr>
      <w:r>
        <w:t>очеред</w:t>
      </w:r>
      <w:r>
        <w:t>ным этапом внедрения системы государ ственного планирования в Республике Казахстан стала разработка стратегических и опера ционных планов местными исполнительными органами, а в дальнейшем была проведена разработка стратегических планов госорганами и програ</w:t>
      </w:r>
      <w:r>
        <w:t>мм развития территорий местными испол ни тельными органами.</w:t>
      </w:r>
    </w:p>
    <w:p w:rsidR="001358D8" w:rsidRDefault="00CB31B9">
      <w:pPr>
        <w:ind w:left="-15"/>
      </w:pPr>
      <w:r>
        <w:t xml:space="preserve">Система государственного планирования определена как комплекс взаимо связанных элементов, состоящих из принципов, доку ментов, процессов и участников государственного планирования, обеспечивающий </w:t>
      </w:r>
      <w:r>
        <w:t xml:space="preserve">развитие страны на долгосрочный (свыше 5 лет), среднесрочный (от года до 5 лет) и краткосрочный (до года) периоды [5]. </w:t>
      </w:r>
    </w:p>
    <w:p w:rsidR="001358D8" w:rsidRDefault="00CB31B9">
      <w:pPr>
        <w:ind w:left="-15"/>
      </w:pPr>
      <w:r>
        <w:lastRenderedPageBreak/>
        <w:t>Целью создания единой системы государственного планирования социально-экономического развития страны и контроля результативности деятель</w:t>
      </w:r>
      <w:r>
        <w:t>ности по их достижению является повышение эффективности координации деятельности государственных органов по обеспечению социально-экономического развития Республики Казахстан на основе унификации процедур подготовки стратегических и программных документов,</w:t>
      </w:r>
      <w:r>
        <w:t xml:space="preserve"> определения целевых значений результативности их реализации и мониторинга их достижения, что значительно снижает риск коррупционных проявлений. Данная система позволяет выстроить связку: стратегическое пла ни ро вание – тактическое планирование – оператив</w:t>
      </w:r>
      <w:r>
        <w:t>ное управление. Созданы механизмы трансляции стратегических задач, обозначенных в Стратегии «Казахстан-2030», Стратегии «Казахстан-2050» и Стратегическом плане развития страны до 2020 года, государственных программах, Посланиях Президента, в бюджетные прог</w:t>
      </w:r>
      <w:r>
        <w:t xml:space="preserve">раммы и конкретные мероприятия по их реализации. Принципы планирования от конечных целей к средствам проявляются при отборе приоритетных стратегических целей экономического, социального, научно-технического развития государства, разработке взаимоувязанных </w:t>
      </w:r>
      <w:r>
        <w:t xml:space="preserve">мероприятий по их достижению в заданные сроки с максимальной эффективностью при требуемом обеспечении ресурсами. </w:t>
      </w:r>
    </w:p>
    <w:p w:rsidR="001358D8" w:rsidRDefault="00CB31B9">
      <w:pPr>
        <w:ind w:left="-15"/>
      </w:pPr>
      <w:r>
        <w:t>Для достижения целей по модернизации управления, ориентированного на результат, в рамках системы государственного планирования обеспечиваются:</w:t>
      </w:r>
    </w:p>
    <w:p w:rsidR="001358D8" w:rsidRDefault="00CB31B9">
      <w:pPr>
        <w:numPr>
          <w:ilvl w:val="0"/>
          <w:numId w:val="85"/>
        </w:numPr>
      </w:pPr>
      <w:r>
        <w:t>создание и внедрение комплексной системы ведомственного и межведомственного планирования и проектного управления по целям и результатам деятельности;</w:t>
      </w:r>
    </w:p>
    <w:p w:rsidR="001358D8" w:rsidRDefault="00CB31B9">
      <w:pPr>
        <w:numPr>
          <w:ilvl w:val="0"/>
          <w:numId w:val="85"/>
        </w:numPr>
      </w:pPr>
      <w:r>
        <w:t>конкурентное распределение ресурсов между государственными органами и контроль за достижением результатов</w:t>
      </w:r>
      <w:r>
        <w:t xml:space="preserve"> их деятельности;</w:t>
      </w:r>
    </w:p>
    <w:p w:rsidR="001358D8" w:rsidRDefault="00CB31B9">
      <w:pPr>
        <w:numPr>
          <w:ilvl w:val="0"/>
          <w:numId w:val="85"/>
        </w:numPr>
      </w:pPr>
      <w:r>
        <w:t>разработка ключевых измеримых показателей эффективности и результативности деятельности субъектов государственного планирования в соответствии со стратегическими целями государства;</w:t>
      </w:r>
    </w:p>
    <w:p w:rsidR="001358D8" w:rsidRDefault="00CB31B9">
      <w:pPr>
        <w:numPr>
          <w:ilvl w:val="0"/>
          <w:numId w:val="85"/>
        </w:numPr>
      </w:pPr>
      <w:r>
        <w:t>внедрение технологий и процедур целеполагания, обеспечив</w:t>
      </w:r>
      <w:r>
        <w:t xml:space="preserve">ающих привязку целей к конкретным исполнителям; </w:t>
      </w:r>
    </w:p>
    <w:p w:rsidR="001358D8" w:rsidRDefault="00CB31B9">
      <w:pPr>
        <w:numPr>
          <w:ilvl w:val="0"/>
          <w:numId w:val="85"/>
        </w:numPr>
      </w:pPr>
      <w:r>
        <w:t xml:space="preserve">разработка показателей, позволяющих адекватно оценить степень достижения поставленных целей и действия исполнителей, предпринимаемые для дости жения этих целей. </w:t>
      </w:r>
    </w:p>
    <w:p w:rsidR="001358D8" w:rsidRDefault="00CB31B9">
      <w:pPr>
        <w:ind w:left="-15"/>
      </w:pPr>
      <w:r>
        <w:t>Следует также иметь в виду, что бюджетные сре</w:t>
      </w:r>
      <w:r>
        <w:t xml:space="preserve">дства, выделяемые в рамках бюджетных программ, должны быть достаточными для того, чтобы государство могло полноценно выполнять свои функции. В этой связи государство строит свою финансовую политику таким образом, </w:t>
      </w:r>
      <w:r>
        <w:lastRenderedPageBreak/>
        <w:t>чтобы она способствовала рациональному испо</w:t>
      </w:r>
      <w:r>
        <w:t xml:space="preserve">льзованию государственных средств. </w:t>
      </w:r>
    </w:p>
    <w:p w:rsidR="001358D8" w:rsidRDefault="00CB31B9">
      <w:pPr>
        <w:ind w:left="-15"/>
      </w:pPr>
      <w:r>
        <w:t>Внедрение в 2009 году новой Системы государственного планирования Республики Казахстан позволило выстроить достаточно сбалан сированную и целостную систему стратегических и программных документов страны, определить иерар</w:t>
      </w:r>
      <w:r>
        <w:t>хию программных документов в зависимости от их статуса и периода действия, новые подходы к разработке и содержанию стратегических планов государственных органов [6].</w:t>
      </w:r>
    </w:p>
    <w:p w:rsidR="001358D8" w:rsidRDefault="00CB31B9">
      <w:pPr>
        <w:ind w:left="-15"/>
      </w:pPr>
      <w:r>
        <w:t>Система государственного планирования тесно связана с реализацией Стратегического плана-20</w:t>
      </w:r>
      <w:r>
        <w:t>20, который был создан на основе Послания Президента Республики Казахстан народу о стратегическом видении страны до 2020 года. Основной задачей системы государственного планирования является обеспечение в полной мере эффективного исполнения Стратегического</w:t>
      </w:r>
      <w:r>
        <w:t xml:space="preserve"> плана-2020 и всех других стратегических и программных документов.</w:t>
      </w:r>
    </w:p>
    <w:p w:rsidR="001358D8" w:rsidRDefault="00CB31B9">
      <w:pPr>
        <w:ind w:left="-15"/>
      </w:pPr>
      <w:r>
        <w:t>Особенностью стратегического планирования является то, что каждый государственный орган работает на основе своего стратегического плана и несет прямую ответственность за достижение конкретных показателей и индикаторов, которые прямо связаны с целями основн</w:t>
      </w:r>
      <w:r>
        <w:t>ых документов страны – Стратегического плана-2020, государственных программ. Данная система дает возможность четко отследить результативность</w:t>
      </w:r>
      <w:r>
        <w:rPr>
          <w:b/>
        </w:rPr>
        <w:t xml:space="preserve"> </w:t>
      </w:r>
      <w:r>
        <w:t>работы каждого государственного органа и его руководителя. Более того, выделение бюджетных ресурсов государственны</w:t>
      </w:r>
      <w:r>
        <w:t>м органам производится только на цели, изложенные в стратегическом плане, что создает реальные условия и предпосылки для консолидации стратегического, бюджетного, социально-экономического планирования [6].</w:t>
      </w:r>
    </w:p>
    <w:p w:rsidR="001358D8" w:rsidRDefault="00CB31B9">
      <w:pPr>
        <w:ind w:left="-15"/>
      </w:pPr>
      <w:r>
        <w:t>В настоящее время долгосрочные приоритеты, заложен</w:t>
      </w:r>
      <w:r>
        <w:t xml:space="preserve">ные в Стратегии «Казахстан-2050»: новый политический курс состоявшегося государства», конкретизируются в нижестоящих документах системы государственного планирования по иерархии. </w:t>
      </w:r>
    </w:p>
    <w:p w:rsidR="001358D8" w:rsidRDefault="00CB31B9">
      <w:pPr>
        <w:ind w:left="-15"/>
      </w:pPr>
      <w:r>
        <w:t>Появление стратегических планов министерств и ведомств, прежде всего, было о</w:t>
      </w:r>
      <w:r>
        <w:t>бусловлено необходимостью повышения персональной ответственности первых руководителей ведомств перед обществом по решению проблем рационального использования ограниченных ресурсов общества для достижения высоких конечных результатов, а также для предотвращ</w:t>
      </w:r>
      <w:r>
        <w:t xml:space="preserve">ения коррупционных рисков при распределении бюджетных средств. </w:t>
      </w:r>
    </w:p>
    <w:p w:rsidR="001358D8" w:rsidRDefault="00CB31B9">
      <w:pPr>
        <w:ind w:left="-15"/>
      </w:pPr>
      <w:r>
        <w:t xml:space="preserve">Текущая ситуация в области государственного планирования указывает на существующие основные проблемы, для решения которых </w:t>
      </w:r>
      <w:r>
        <w:lastRenderedPageBreak/>
        <w:t>в 2013 году Указом Президента Республики Казахстан была утверждена Кон</w:t>
      </w:r>
      <w:r>
        <w:t xml:space="preserve">цепция совершенствования Системы государственного планирования, ориентированной на результат. </w:t>
      </w:r>
    </w:p>
    <w:p w:rsidR="001358D8" w:rsidRDefault="00CB31B9">
      <w:pPr>
        <w:spacing w:after="34"/>
        <w:ind w:left="283" w:firstLine="0"/>
      </w:pPr>
      <w:r>
        <w:t xml:space="preserve">Задачами данной концепции являются: </w:t>
      </w:r>
    </w:p>
    <w:p w:rsidR="001358D8" w:rsidRDefault="00CB31B9">
      <w:pPr>
        <w:numPr>
          <w:ilvl w:val="0"/>
          <w:numId w:val="86"/>
        </w:numPr>
      </w:pPr>
      <w:r>
        <w:t xml:space="preserve">ревизия и оптимизация документов Системы государственного планирования; </w:t>
      </w:r>
    </w:p>
    <w:p w:rsidR="001358D8" w:rsidRDefault="00CB31B9">
      <w:pPr>
        <w:numPr>
          <w:ilvl w:val="0"/>
          <w:numId w:val="86"/>
        </w:numPr>
      </w:pPr>
      <w:r>
        <w:t>повышение качества документов Системы государственн</w:t>
      </w:r>
      <w:r>
        <w:t xml:space="preserve">ого планирования и уровня их реализации; </w:t>
      </w:r>
    </w:p>
    <w:p w:rsidR="001358D8" w:rsidRDefault="00CB31B9">
      <w:pPr>
        <w:numPr>
          <w:ilvl w:val="0"/>
          <w:numId w:val="86"/>
        </w:numPr>
      </w:pPr>
      <w:r>
        <w:t xml:space="preserve">обеспечение взаимосвязи стратегического, эконо мичес кого и бюджет ного планирования; </w:t>
      </w:r>
    </w:p>
    <w:p w:rsidR="001358D8" w:rsidRDefault="00CB31B9">
      <w:pPr>
        <w:numPr>
          <w:ilvl w:val="0"/>
          <w:numId w:val="86"/>
        </w:numPr>
      </w:pPr>
      <w:r>
        <w:t>совершенствование оценки эффективности деятель ности государственных органов и эффективности реали зации стратегических и прогр</w:t>
      </w:r>
      <w:r>
        <w:t xml:space="preserve">аммных документов; </w:t>
      </w:r>
    </w:p>
    <w:p w:rsidR="001358D8" w:rsidRDefault="00CB31B9">
      <w:pPr>
        <w:numPr>
          <w:ilvl w:val="0"/>
          <w:numId w:val="86"/>
        </w:numPr>
      </w:pPr>
      <w:r>
        <w:t>повышение уровня квалификации кадров, занятых в сфере стратегического и бюджетного планирования.</w:t>
      </w:r>
    </w:p>
    <w:p w:rsidR="001358D8" w:rsidRDefault="00CB31B9">
      <w:pPr>
        <w:spacing w:after="258"/>
        <w:ind w:left="-15"/>
      </w:pPr>
      <w:r>
        <w:t xml:space="preserve">Ориентация Казахстана на построение демократических основ и развитие рыночных отношений предопределила начало процесса формирования единой </w:t>
      </w:r>
      <w:r>
        <w:t xml:space="preserve">системы инструментов и мер государственной поддержки. Внедренная в Казахстане система государственного планирования включает в себя элементы прогнозирования, программирования, долгосрочного стратегического и среднесрочного индикативного планирования. </w:t>
      </w:r>
    </w:p>
    <w:p w:rsidR="001358D8" w:rsidRDefault="00CB31B9">
      <w:pPr>
        <w:ind w:left="-15"/>
      </w:pPr>
      <w:r>
        <w:rPr>
          <w:b/>
          <w:color w:val="009ED5"/>
        </w:rPr>
        <w:t>Госу</w:t>
      </w:r>
      <w:r>
        <w:rPr>
          <w:b/>
          <w:color w:val="009ED5"/>
        </w:rPr>
        <w:t>дарственное программирование .</w:t>
      </w:r>
      <w:r>
        <w:rPr>
          <w:color w:val="009ED5"/>
        </w:rPr>
        <w:t xml:space="preserve"> </w:t>
      </w:r>
      <w:r>
        <w:t xml:space="preserve">Содержание технологий и про цедур совершенствования системы государственного планирования определяется конкрет ными государственными программами, которые связаны с решением приоритетных и актуальных задач [7]. </w:t>
      </w:r>
    </w:p>
    <w:p w:rsidR="001358D8" w:rsidRDefault="00CB31B9">
      <w:pPr>
        <w:ind w:left="-15"/>
      </w:pPr>
      <w:r>
        <w:t>Борьба с корру</w:t>
      </w:r>
      <w:r>
        <w:t>пцией на государственном уровне подразумевает проведение целенаправленной работы по взаимодействию с гражданским обществом и бизнес-сообществом. В этом смысле государственное программирование представляет собой один из механизмов, позволяющих обеспечить эф</w:t>
      </w:r>
      <w:r>
        <w:t xml:space="preserve">фективное взаимодействие государства и общества как на этапе зарождения идеи, так и на этапе формирования конкретных прогнозов и программ действий. С помощью этого меха низма обеспечивается согласованное применение правовых, экономических, организационных </w:t>
      </w:r>
      <w:r>
        <w:t xml:space="preserve">и иных мер, направленных на предупреждение коррупции, достижение наибольшей эффективности мер пресечения, ответственности и возмещения вреда, причиненного коррупционными правонарушениями. </w:t>
      </w:r>
    </w:p>
    <w:p w:rsidR="001358D8" w:rsidRDefault="00CB31B9">
      <w:pPr>
        <w:ind w:left="-15"/>
      </w:pPr>
      <w:r>
        <w:t xml:space="preserve">На основе программы разрабатывается план намеченной деятельности. </w:t>
      </w:r>
    </w:p>
    <w:p w:rsidR="001358D8" w:rsidRDefault="00CB31B9">
      <w:pPr>
        <w:ind w:left="-15"/>
      </w:pPr>
      <w:r>
        <w:lastRenderedPageBreak/>
        <w:t xml:space="preserve">Планирование (и программирование) предполагает заложение механизма по выявлению возможных вариантов изменений/отклонений анализируемого социально-экономического и правового явления в буду щем от заданных параметров. </w:t>
      </w:r>
    </w:p>
    <w:p w:rsidR="001358D8" w:rsidRDefault="00CB31B9">
      <w:pPr>
        <w:ind w:left="-15"/>
      </w:pPr>
      <w:r>
        <w:t>Научной основой программирования выступ</w:t>
      </w:r>
      <w:r>
        <w:t>ает прогнозирование. Именно прогнозирование определяет стратегию выявления отклонений и их предупреждения. Следовательно, при разработке программы также необходимо осуществлять прогнозирование и учитывать полученные результаты.</w:t>
      </w:r>
    </w:p>
    <w:p w:rsidR="001358D8" w:rsidRDefault="00CB31B9">
      <w:pPr>
        <w:ind w:left="-15"/>
      </w:pPr>
      <w:r>
        <w:t>Все формы, виды деятельности</w:t>
      </w:r>
      <w:r>
        <w:t>, включающие планирование, прогно зирование, организацию, коорди нацию, используют общий программно-целевой подход. Программно-целевой метод –</w:t>
      </w:r>
      <w:r>
        <w:rPr>
          <w:i/>
        </w:rPr>
        <w:t xml:space="preserve"> </w:t>
      </w:r>
      <w:r>
        <w:t xml:space="preserve">основной способ решения социально-экономических проблем посредством выработки и проведения системных программных </w:t>
      </w:r>
      <w:r>
        <w:t xml:space="preserve">мер органами государственной власти и управления, ориентированных на достижение цели, обеспечивающей решение возникших проблем. </w:t>
      </w:r>
    </w:p>
    <w:p w:rsidR="001358D8" w:rsidRDefault="00CB31B9">
      <w:pPr>
        <w:ind w:left="-15"/>
      </w:pPr>
      <w:r>
        <w:t>Поскольку Казахстан в силу свой геополитической позиции, социально-экономического уровня развития активно вовлечен в мировые гл</w:t>
      </w:r>
      <w:r>
        <w:t xml:space="preserve">обализационные процессы, роль программных методов, целевых комплексных программ в управлении в современных условиях возрастает, так как только посредством методологии программирования представляется возможным скоордин ировать и упорядочить данные процессы </w:t>
      </w:r>
      <w:r>
        <w:t>на уровне национальной экономики.</w:t>
      </w:r>
    </w:p>
    <w:p w:rsidR="001358D8" w:rsidRDefault="00CB31B9">
      <w:pPr>
        <w:ind w:left="-15"/>
      </w:pPr>
      <w:r>
        <w:t>Перечень таких программ утвержден Указом Главы государства от 19 марта 2010 года № 957, в соответствии с которым государственные программы разрабатываются по направлениям индустриально-инновационного развития, здравоохране</w:t>
      </w:r>
      <w:r>
        <w:t>ния, образования, развития и функцио нирования языков, модернизации правоохранительной системы, противодействия религ иозному экстремизму и терроризму и т. д.</w:t>
      </w:r>
    </w:p>
    <w:p w:rsidR="001358D8" w:rsidRDefault="00CB31B9">
      <w:pPr>
        <w:spacing w:after="0" w:line="259" w:lineRule="auto"/>
        <w:ind w:firstLine="0"/>
        <w:jc w:val="left"/>
      </w:pPr>
      <w:r>
        <w:t xml:space="preserve"> </w:t>
      </w:r>
    </w:p>
    <w:p w:rsidR="001358D8" w:rsidRDefault="00CB31B9">
      <w:pPr>
        <w:spacing w:after="0" w:line="216" w:lineRule="auto"/>
        <w:ind w:left="-15"/>
      </w:pPr>
      <w:r>
        <w:rPr>
          <w:b/>
          <w:i/>
        </w:rPr>
        <w:t>Пример:</w:t>
      </w:r>
      <w:r>
        <w:rPr>
          <w:i/>
        </w:rPr>
        <w:t xml:space="preserve"> 19 марта 2010 года Указом Президента РК № 958 принята Государственная программа форси рованного индустриально­иннова ционного разви тия Республики Казахстан на 2010–2014 годы. Она является логическим продолжением проводимой политики диверсификации экономи</w:t>
      </w:r>
      <w:r>
        <w:rPr>
          <w:i/>
        </w:rPr>
        <w:t xml:space="preserve">ки, интегрируя в себя основные подходы Стратегии индустриально­инновационного развития на 2003– 2015 годы, программы «30 корпора тивных лидеров Казахстана», а также других документов в сфере индустриализации. </w:t>
      </w:r>
    </w:p>
    <w:p w:rsidR="001358D8" w:rsidRDefault="00CB31B9">
      <w:pPr>
        <w:spacing w:after="0" w:line="216" w:lineRule="auto"/>
        <w:ind w:left="-15"/>
      </w:pPr>
      <w:r>
        <w:rPr>
          <w:i/>
        </w:rPr>
        <w:t>В целях поэтапного развития промышленной полит</w:t>
      </w:r>
      <w:r>
        <w:rPr>
          <w:i/>
        </w:rPr>
        <w:t xml:space="preserve">ики 1 августа 2014 года Указом Президента Республики Казахстан № 874 была </w:t>
      </w:r>
      <w:r>
        <w:rPr>
          <w:i/>
        </w:rPr>
        <w:lastRenderedPageBreak/>
        <w:t xml:space="preserve">утверждена Государственная программа индустриальноинновационного развития Республики Казахстан на 2015–2019 годы. </w:t>
      </w:r>
    </w:p>
    <w:p w:rsidR="001358D8" w:rsidRDefault="00CB31B9">
      <w:pPr>
        <w:spacing w:after="0" w:line="216" w:lineRule="auto"/>
        <w:ind w:left="-15"/>
      </w:pPr>
      <w:r>
        <w:rPr>
          <w:i/>
        </w:rPr>
        <w:t>Программа является логическим продолжением Государственной программ</w:t>
      </w:r>
      <w:r>
        <w:rPr>
          <w:i/>
        </w:rPr>
        <w:t>ы по форсированному индустриально­инновационному развитию Республики Казахстан на 2010–2014 годы и учитывает опыт ее реализации.</w:t>
      </w:r>
    </w:p>
    <w:p w:rsidR="001358D8" w:rsidRDefault="00CB31B9">
      <w:pPr>
        <w:spacing w:after="0" w:line="216" w:lineRule="auto"/>
        <w:ind w:left="-15"/>
      </w:pPr>
      <w:r>
        <w:rPr>
          <w:i/>
        </w:rPr>
        <w:t>Посредством целевой ориентации программ индустриально­инновационнного развития, в основу которых заложены мероприятия по снижению администра тивных барьеров, созданию условий для развития свободной конкуренции, расширению казахстанского содержания, проведе</w:t>
      </w:r>
      <w:r>
        <w:rPr>
          <w:i/>
        </w:rPr>
        <w:t>нию эффективной тарифной политики, целенаправ ленному созданию сети предприятий малого и среднего бизнеса вокруг крупных промышленных производителей, за последние годы в стране произошли динамические преобразования, открыты новые отрасли и создана благопри</w:t>
      </w:r>
      <w:r>
        <w:rPr>
          <w:i/>
        </w:rPr>
        <w:t xml:space="preserve">ятная среда по снижению предпосылок возникновения коррупционных проявлений. </w:t>
      </w:r>
    </w:p>
    <w:p w:rsidR="001358D8" w:rsidRDefault="00CB31B9">
      <w:pPr>
        <w:spacing w:after="0" w:line="216" w:lineRule="auto"/>
        <w:ind w:left="-15"/>
      </w:pPr>
      <w:r>
        <w:rPr>
          <w:i/>
        </w:rPr>
        <w:t>На региональном уровне реализация программно­целевого программирования обеспечивается посредством разработки «Программ разви тия территорий на 5 лет». Это единый документ, введенн</w:t>
      </w:r>
      <w:r>
        <w:rPr>
          <w:i/>
        </w:rPr>
        <w:t>ый взамен различных региональных отраслевых программ.</w:t>
      </w:r>
    </w:p>
    <w:p w:rsidR="001358D8" w:rsidRDefault="00CB31B9">
      <w:pPr>
        <w:spacing w:after="0" w:line="216" w:lineRule="auto"/>
        <w:ind w:left="-15"/>
      </w:pPr>
      <w:r>
        <w:rPr>
          <w:i/>
        </w:rPr>
        <w:t>В рамках первой задачи Программы идет реализация мероприятий по следующим направлениям:</w:t>
      </w:r>
    </w:p>
    <w:p w:rsidR="001358D8" w:rsidRDefault="00CB31B9">
      <w:pPr>
        <w:numPr>
          <w:ilvl w:val="0"/>
          <w:numId w:val="87"/>
        </w:numPr>
        <w:spacing w:after="0" w:line="216" w:lineRule="auto"/>
      </w:pPr>
      <w:r>
        <w:rPr>
          <w:i/>
        </w:rPr>
        <w:t>обеспечение диверсификации экономики региона путем вовле­чения в оборот имеющихся резервов (в том числе финансовых</w:t>
      </w:r>
      <w:r>
        <w:rPr>
          <w:i/>
        </w:rPr>
        <w:t>) и неиспользуемых хозяйственных активов;</w:t>
      </w:r>
    </w:p>
    <w:p w:rsidR="001358D8" w:rsidRDefault="00CB31B9">
      <w:pPr>
        <w:numPr>
          <w:ilvl w:val="0"/>
          <w:numId w:val="87"/>
        </w:numPr>
        <w:spacing w:after="0" w:line="216" w:lineRule="auto"/>
      </w:pPr>
      <w:r>
        <w:rPr>
          <w:i/>
        </w:rPr>
        <w:t>проведение системной работы по привлечению отечественных и иностранных инвесторов;</w:t>
      </w:r>
    </w:p>
    <w:p w:rsidR="001358D8" w:rsidRDefault="00CB31B9">
      <w:pPr>
        <w:numPr>
          <w:ilvl w:val="0"/>
          <w:numId w:val="87"/>
        </w:numPr>
        <w:spacing w:after="0" w:line="216" w:lineRule="auto"/>
      </w:pPr>
      <w:r>
        <w:rPr>
          <w:i/>
        </w:rPr>
        <w:t>создание благоприятных условий для развития инноваций (развитие высокотехнологичных производств, малых инновационных компаний);</w:t>
      </w:r>
    </w:p>
    <w:p w:rsidR="001358D8" w:rsidRDefault="00CB31B9">
      <w:pPr>
        <w:numPr>
          <w:ilvl w:val="0"/>
          <w:numId w:val="87"/>
        </w:numPr>
        <w:spacing w:after="0" w:line="216" w:lineRule="auto"/>
      </w:pPr>
      <w:r>
        <w:rPr>
          <w:i/>
        </w:rPr>
        <w:t>сод</w:t>
      </w:r>
      <w:r>
        <w:rPr>
          <w:i/>
        </w:rPr>
        <w:t>ействие развитию малого предпринимательства во всех сферах экономики региона (упрощение административных процедур, разрешительной системы и др.);</w:t>
      </w:r>
    </w:p>
    <w:p w:rsidR="001358D8" w:rsidRDefault="00CB31B9">
      <w:pPr>
        <w:numPr>
          <w:ilvl w:val="0"/>
          <w:numId w:val="87"/>
        </w:numPr>
        <w:spacing w:after="0" w:line="216" w:lineRule="auto"/>
      </w:pPr>
      <w:r>
        <w:rPr>
          <w:i/>
        </w:rPr>
        <w:t>эффективный экономический контроль акимов регионов за хозяйственной деятельностью крупных системообразующих пр</w:t>
      </w:r>
      <w:r>
        <w:rPr>
          <w:i/>
        </w:rPr>
        <w:t>едприя тий в регионах;</w:t>
      </w:r>
    </w:p>
    <w:p w:rsidR="001358D8" w:rsidRDefault="00CB31B9">
      <w:pPr>
        <w:numPr>
          <w:ilvl w:val="0"/>
          <w:numId w:val="87"/>
        </w:numPr>
        <w:spacing w:after="0" w:line="216" w:lineRule="auto"/>
      </w:pPr>
      <w:r>
        <w:rPr>
          <w:i/>
        </w:rPr>
        <w:t>внедрение энерго­, ресурсосберегающих технологий во всех сферах экономики региона и применение альтернативных источников энергии;</w:t>
      </w:r>
    </w:p>
    <w:p w:rsidR="001358D8" w:rsidRDefault="00CB31B9">
      <w:pPr>
        <w:numPr>
          <w:ilvl w:val="0"/>
          <w:numId w:val="87"/>
        </w:numPr>
        <w:spacing w:after="0" w:line="259" w:lineRule="auto"/>
      </w:pPr>
      <w:r>
        <w:rPr>
          <w:i/>
        </w:rPr>
        <w:t>создание продовольственных поясов вокруг городов республики.</w:t>
      </w:r>
    </w:p>
    <w:p w:rsidR="001358D8" w:rsidRDefault="00CB31B9">
      <w:pPr>
        <w:spacing w:after="0" w:line="216" w:lineRule="auto"/>
        <w:ind w:left="-15"/>
      </w:pPr>
      <w:r>
        <w:rPr>
          <w:i/>
        </w:rPr>
        <w:lastRenderedPageBreak/>
        <w:t>Реализация второй задачи Программы осущест</w:t>
      </w:r>
      <w:r>
        <w:rPr>
          <w:i/>
        </w:rPr>
        <w:t>вляется по двум направлениям:</w:t>
      </w:r>
    </w:p>
    <w:p w:rsidR="001358D8" w:rsidRDefault="00CB31B9">
      <w:pPr>
        <w:numPr>
          <w:ilvl w:val="0"/>
          <w:numId w:val="88"/>
        </w:numPr>
        <w:spacing w:after="40" w:line="216" w:lineRule="auto"/>
      </w:pPr>
      <w:r>
        <w:rPr>
          <w:i/>
        </w:rPr>
        <w:t>формирование и поддержка центров экономического роста;</w:t>
      </w:r>
    </w:p>
    <w:p w:rsidR="001358D8" w:rsidRDefault="00CB31B9">
      <w:pPr>
        <w:numPr>
          <w:ilvl w:val="0"/>
          <w:numId w:val="88"/>
        </w:numPr>
        <w:spacing w:after="255" w:line="216" w:lineRule="auto"/>
      </w:pPr>
      <w:r>
        <w:rPr>
          <w:i/>
        </w:rPr>
        <w:t>содействие повышению конкурентоспособности и экономическому развитию регионов Казахстана [8].</w:t>
      </w:r>
    </w:p>
    <w:p w:rsidR="001358D8" w:rsidRDefault="00CB31B9">
      <w:pPr>
        <w:ind w:left="-15"/>
      </w:pPr>
      <w:r>
        <w:t>Несомненно, успешность и результативность программно-целевого метода во много</w:t>
      </w:r>
      <w:r>
        <w:t>м зависят не только от качества разработки, но и от механизмов реализации. Основной идеей государственного программирования является создание специального организационноэкономического механизма программной деятельности, обеспечивающего не только возможност</w:t>
      </w:r>
      <w:r>
        <w:t xml:space="preserve">ь осуществления целей, задач, мероприятий, но также усиление ориентации всей системы управления на достижение конечных результатов и устранение возможностей отклонения путем локализации центробежных управляющих действий [9]. </w:t>
      </w:r>
    </w:p>
    <w:p w:rsidR="001358D8" w:rsidRDefault="00CB31B9">
      <w:pPr>
        <w:spacing w:after="250"/>
        <w:ind w:left="-15"/>
      </w:pPr>
      <w:r>
        <w:t>Поэтому разработка и реализаци</w:t>
      </w:r>
      <w:r>
        <w:t>я целевых комплексных программ накладывают на систему управления ряд ограничений, предъявляют к ней особые требования. Это необходимость учета возможных вариантов развития, создание хорошо организованной обратной связи и гибкого реагирования на изменения в</w:t>
      </w:r>
      <w:r>
        <w:t xml:space="preserve"> соотношении внутренних и внеш них факторов. Это сложные объекты, которые требуют искусного управления и высокого уровня профессиональной подготовки соответствующего персонала. По сути, целевая комплексная программа представляет собой последовательность вз</w:t>
      </w:r>
      <w:r>
        <w:t>аимосогласованных действий участников, распределенных во времени, обоснованных по ресурсам и направленных на достижение намеченной социальной цели. Программы, с одной стороны, выступают средством реализации целевых установок плана, а с другой – служат пред</w:t>
      </w:r>
      <w:r>
        <w:t>плановым документом, обосновывающим плановые решения, особенно в области целевого распределения имеющихся ресурсов. Кроме того, программы выступают одной из эффективных форм контроля за реализацией намеченного курса взаимосогласованных действий социально-э</w:t>
      </w:r>
      <w:r>
        <w:t xml:space="preserve">кономических субъектов на длительную перспективу, что усиливает стратегическую ориентацию как системы социально-экономического планирования, так и в целом управления. </w:t>
      </w:r>
    </w:p>
    <w:p w:rsidR="001358D8" w:rsidRDefault="00CB31B9">
      <w:pPr>
        <w:ind w:left="-15"/>
      </w:pPr>
      <w:r>
        <w:rPr>
          <w:b/>
          <w:color w:val="009ED5"/>
        </w:rPr>
        <w:t>Государственные программы</w:t>
      </w:r>
      <w:r>
        <w:rPr>
          <w:color w:val="009ED5"/>
        </w:rPr>
        <w:t xml:space="preserve"> </w:t>
      </w:r>
      <w:r>
        <w:t xml:space="preserve">также представляют собой форму координации действий различных </w:t>
      </w:r>
      <w:r>
        <w:t xml:space="preserve">хозяйствующих субъектов, социальнополитических сил в направлении достижения конечных </w:t>
      </w:r>
      <w:r>
        <w:lastRenderedPageBreak/>
        <w:t>результатов. Они способствуют коммуникациям: помогают объединиться тем, кто объективно заинтересован в сотрудничестве, служат формой легитимации вмешательства социально-по</w:t>
      </w:r>
      <w:r>
        <w:t xml:space="preserve">литических институтов в регулирование социально-экономических отношений. </w:t>
      </w:r>
    </w:p>
    <w:p w:rsidR="001358D8" w:rsidRDefault="00CB31B9">
      <w:pPr>
        <w:ind w:left="-15"/>
      </w:pPr>
      <w:r>
        <w:t>Будучи инструментом целевого управления, государственные программы используются как средство обоснования наиболее эффективных направлений деятельности по реализации приоритетных напр</w:t>
      </w:r>
      <w:r>
        <w:t>авлений развития, как способ концентрации ресурсов, находящихся в распоряжении общества или отдельных его структурных элементов, для практического осуществления выбранных направлений. Они также способствуют комплексной увязке научно-технических, социальноэ</w:t>
      </w:r>
      <w:r>
        <w:t>кономических, социально-политических, морально-этических и других аспектов при выработке управленческих решений. Кроме того, программы выполняют функцию научного обслуживания процесса управления, так как интегрируют научные проекты, конкретные социологичес</w:t>
      </w:r>
      <w:r>
        <w:t xml:space="preserve">кие исследования и прикладные разработки, связанные с решением определенных управленческих задач [10]. </w:t>
      </w:r>
    </w:p>
    <w:p w:rsidR="001358D8" w:rsidRDefault="00CB31B9">
      <w:pPr>
        <w:ind w:left="-15"/>
      </w:pPr>
      <w:r>
        <w:t>Безусловно, все перечисленные выше функции государственные программы могут выполнять только при условии соблюдения в ходе их разработки и реализации тре</w:t>
      </w:r>
      <w:r>
        <w:t>бований научности, гибкости, своевременности, комплексности, системности, адекватности информационной базе управления, сложившимся в обществе и широко разделяемым ценностям, культурным традициям, нравственным и моральным нормам, антикоррупционной культуре.</w:t>
      </w:r>
      <w:r>
        <w:t xml:space="preserve"> </w:t>
      </w:r>
    </w:p>
    <w:p w:rsidR="001358D8" w:rsidRDefault="00CB31B9">
      <w:pPr>
        <w:spacing w:after="130"/>
        <w:ind w:left="-15"/>
      </w:pPr>
      <w:r>
        <w:t>Таким образом, на сегодняшнем этапе внедрение государственного стратегического планирования, програм мирования в стране пока не в полной мере способствовало достижению высоких результатов в  использовании и распределении ограниченных ресурсов государства</w:t>
      </w:r>
      <w:r>
        <w:t>, прежде всего в рациональном использовании бюджетных средств и мини мизации коррупционных рисков. Необходимо ориентировать деятель ность государственных органов на достижение конкретных резуль татов, усилить контроль за целевым расходованием бюджетных сре</w:t>
      </w:r>
      <w:r>
        <w:t>дств с целью снижения коррупционных проявлений.</w:t>
      </w:r>
    </w:p>
    <w:p w:rsidR="001358D8" w:rsidRDefault="00CB31B9">
      <w:pPr>
        <w:spacing w:after="499" w:line="216" w:lineRule="auto"/>
        <w:ind w:left="1129" w:hanging="10"/>
      </w:pPr>
      <w:r>
        <w:rPr>
          <w:rFonts w:ascii="Calibri" w:eastAsia="Calibri" w:hAnsi="Calibri" w:cs="Calibri"/>
          <w:noProof/>
        </w:rPr>
        <mc:AlternateContent>
          <mc:Choice Requires="wpg">
            <w:drawing>
              <wp:anchor distT="0" distB="0" distL="114300" distR="114300" simplePos="0" relativeHeight="251677696" behindDoc="0" locked="0" layoutInCell="1" allowOverlap="1">
                <wp:simplePos x="0" y="0"/>
                <wp:positionH relativeFrom="column">
                  <wp:posOffset>666350</wp:posOffset>
                </wp:positionH>
                <wp:positionV relativeFrom="paragraph">
                  <wp:posOffset>5918</wp:posOffset>
                </wp:positionV>
                <wp:extent cx="12700" cy="391198"/>
                <wp:effectExtent l="0" t="0" r="0" b="0"/>
                <wp:wrapSquare wrapText="bothSides"/>
                <wp:docPr id="117070" name="Group 117070"/>
                <wp:cNvGraphicFramePr/>
                <a:graphic xmlns:a="http://schemas.openxmlformats.org/drawingml/2006/main">
                  <a:graphicData uri="http://schemas.microsoft.com/office/word/2010/wordprocessingGroup">
                    <wpg:wgp>
                      <wpg:cNvGrpSpPr/>
                      <wpg:grpSpPr>
                        <a:xfrm>
                          <a:off x="0" y="0"/>
                          <a:ext cx="12700" cy="391198"/>
                          <a:chOff x="0" y="0"/>
                          <a:chExt cx="12700" cy="391198"/>
                        </a:xfrm>
                      </wpg:grpSpPr>
                      <wps:wsp>
                        <wps:cNvPr id="11963" name="Shape 11963"/>
                        <wps:cNvSpPr/>
                        <wps:spPr>
                          <a:xfrm>
                            <a:off x="0" y="0"/>
                            <a:ext cx="0" cy="391198"/>
                          </a:xfrm>
                          <a:custGeom>
                            <a:avLst/>
                            <a:gdLst/>
                            <a:ahLst/>
                            <a:cxnLst/>
                            <a:rect l="0" t="0" r="0" b="0"/>
                            <a:pathLst>
                              <a:path h="391198">
                                <a:moveTo>
                                  <a:pt x="0" y="0"/>
                                </a:moveTo>
                                <a:lnTo>
                                  <a:pt x="0" y="391198"/>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584B494F" id="Group 117070" o:spid="_x0000_s1026" style="position:absolute;margin-left:52.45pt;margin-top:.45pt;width:1pt;height:30.8pt;z-index:251677696" coordsize="12700,391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">
                <v:shape id="Shape 11963" o:spid="_x0000_s1027" style="position:absolute;width:0;height:391198;visibility:visible;mso-wrap-style:square;v-text-anchor:top" coordsize="0,39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8BzsIA&#10;AADeAAAADwAAAGRycy9kb3ducmV2LnhtbERPzWrCQBC+C32HZQq9SN3EQrDRVUQQ7THqAwzZMQnN&#10;zqbZiaZv7wqF3ubj+53VZnStulEfGs8G0lkCirj0tuHKwOW8f1+ACoJssfVMBn4pwGb9Mllhbv2d&#10;C7qdpFIxhEOOBmqRLtc6lDU5DDPfEUfu6nuHEmFfadvjPYa7Vs+TJNMOG44NNXa0q6n8Pg3OQDVM&#10;h0Ujc53uiuO2uMjP4WvIjHl7HbdLUEKj/Iv/3Ecb56ef2Qc834k36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HwHOwgAAAN4AAAAPAAAAAAAAAAAAAAAAAJgCAABkcnMvZG93&#10;bnJldi54bWxQSwUGAAAAAAQABAD1AAAAhwMAAAAA&#10;" path="m,l,391198e" filled="f" strokecolor="#009ed5" strokeweight="1pt">
                  <v:stroke miterlimit="1" joinstyle="miter"/>
                  <v:path arrowok="t" textboxrect="0,0,0,391198"/>
                </v:shape>
                <w10:wrap type="square"/>
              </v:group>
            </w:pict>
          </mc:Fallback>
        </mc:AlternateContent>
      </w:r>
      <w:r>
        <w:rPr>
          <w:b/>
          <w:color w:val="009ED5"/>
          <w:sz w:val="20"/>
        </w:rPr>
        <w:t xml:space="preserve">Ключевые слова: </w:t>
      </w:r>
      <w:r>
        <w:rPr>
          <w:i/>
          <w:color w:val="181717"/>
          <w:sz w:val="20"/>
        </w:rPr>
        <w:t>государственное планирование, стратегическое планирование, результативность, государственные программы.</w:t>
      </w:r>
    </w:p>
    <w:p w:rsidR="001358D8" w:rsidRDefault="00CB31B9">
      <w:pPr>
        <w:pStyle w:val="2"/>
        <w:ind w:left="315" w:right="269"/>
      </w:pPr>
      <w:r>
        <w:t>ВОПРОСЫ ДЛЯ ДИСКУССИИ</w:t>
      </w:r>
    </w:p>
    <w:p w:rsidR="001358D8" w:rsidRDefault="00CB31B9">
      <w:pPr>
        <w:numPr>
          <w:ilvl w:val="0"/>
          <w:numId w:val="89"/>
        </w:numPr>
        <w:shd w:val="clear" w:color="auto" w:fill="E9E8E7"/>
        <w:spacing w:after="36" w:line="216" w:lineRule="auto"/>
        <w:ind w:right="269" w:hanging="360"/>
      </w:pPr>
      <w:r>
        <w:rPr>
          <w:sz w:val="20"/>
        </w:rPr>
        <w:t>В чем заключается сущность государственного планирования?</w:t>
      </w:r>
    </w:p>
    <w:p w:rsidR="001358D8" w:rsidRDefault="00CB31B9">
      <w:pPr>
        <w:numPr>
          <w:ilvl w:val="0"/>
          <w:numId w:val="89"/>
        </w:numPr>
        <w:shd w:val="clear" w:color="auto" w:fill="E9E8E7"/>
        <w:spacing w:after="3" w:line="216" w:lineRule="auto"/>
        <w:ind w:right="269" w:hanging="360"/>
      </w:pPr>
      <w:r>
        <w:rPr>
          <w:sz w:val="20"/>
        </w:rPr>
        <w:lastRenderedPageBreak/>
        <w:t>Какие факторы влияют на формирование антикоррупционной культуры в государственном планировании?</w:t>
      </w:r>
    </w:p>
    <w:p w:rsidR="001358D8" w:rsidRDefault="00CB31B9">
      <w:pPr>
        <w:numPr>
          <w:ilvl w:val="0"/>
          <w:numId w:val="89"/>
        </w:numPr>
        <w:shd w:val="clear" w:color="auto" w:fill="E9E8E7"/>
        <w:spacing w:after="3" w:line="216" w:lineRule="auto"/>
        <w:ind w:right="269" w:hanging="360"/>
      </w:pPr>
      <w:r>
        <w:rPr>
          <w:sz w:val="20"/>
        </w:rPr>
        <w:t>Перечислите основные направления формирования государственного стратегического планирования в Республике Казахстан.</w:t>
      </w:r>
    </w:p>
    <w:p w:rsidR="001358D8" w:rsidRDefault="00CB31B9">
      <w:pPr>
        <w:numPr>
          <w:ilvl w:val="0"/>
          <w:numId w:val="89"/>
        </w:numPr>
        <w:shd w:val="clear" w:color="auto" w:fill="E9E8E7"/>
        <w:spacing w:after="3" w:line="216" w:lineRule="auto"/>
        <w:ind w:right="269" w:hanging="360"/>
      </w:pPr>
      <w:r>
        <w:rPr>
          <w:sz w:val="20"/>
        </w:rPr>
        <w:t>Опишите последовательность внедрения новой модели системы государственного планирования.</w:t>
      </w:r>
    </w:p>
    <w:p w:rsidR="001358D8" w:rsidRDefault="00CB31B9">
      <w:pPr>
        <w:numPr>
          <w:ilvl w:val="0"/>
          <w:numId w:val="89"/>
        </w:numPr>
        <w:shd w:val="clear" w:color="auto" w:fill="E9E8E7"/>
        <w:spacing w:after="36" w:line="216" w:lineRule="auto"/>
        <w:ind w:right="269" w:hanging="360"/>
      </w:pPr>
      <w:r>
        <w:rPr>
          <w:sz w:val="20"/>
        </w:rPr>
        <w:t>Охарактеризуйте программно-целевой метод.</w:t>
      </w:r>
    </w:p>
    <w:p w:rsidR="001358D8" w:rsidRDefault="00CB31B9">
      <w:pPr>
        <w:numPr>
          <w:ilvl w:val="0"/>
          <w:numId w:val="89"/>
        </w:numPr>
        <w:shd w:val="clear" w:color="auto" w:fill="E9E8E7"/>
        <w:spacing w:after="36" w:line="216" w:lineRule="auto"/>
        <w:ind w:right="269" w:hanging="360"/>
      </w:pPr>
      <w:r>
        <w:rPr>
          <w:sz w:val="20"/>
        </w:rPr>
        <w:t>Какова цель формирования государственных программ?</w:t>
      </w:r>
    </w:p>
    <w:p w:rsidR="001358D8" w:rsidRDefault="00CB31B9">
      <w:pPr>
        <w:numPr>
          <w:ilvl w:val="0"/>
          <w:numId w:val="89"/>
        </w:numPr>
        <w:shd w:val="clear" w:color="auto" w:fill="E9E8E7"/>
        <w:spacing w:after="36" w:line="216" w:lineRule="auto"/>
        <w:ind w:right="269" w:hanging="360"/>
      </w:pPr>
      <w:r>
        <w:rPr>
          <w:sz w:val="20"/>
        </w:rPr>
        <w:t>Каковы функции государственных программ?</w:t>
      </w:r>
    </w:p>
    <w:p w:rsidR="001358D8" w:rsidRDefault="00CB31B9">
      <w:pPr>
        <w:pStyle w:val="3"/>
        <w:ind w:left="278"/>
      </w:pPr>
      <w:r>
        <w:t>Примерная тематика рефератов</w:t>
      </w:r>
    </w:p>
    <w:p w:rsidR="001358D8" w:rsidRDefault="00CB31B9">
      <w:pPr>
        <w:numPr>
          <w:ilvl w:val="0"/>
          <w:numId w:val="90"/>
        </w:numPr>
        <w:spacing w:after="3" w:line="225" w:lineRule="auto"/>
        <w:ind w:hanging="283"/>
      </w:pPr>
      <w:r>
        <w:rPr>
          <w:color w:val="181717"/>
          <w:sz w:val="20"/>
        </w:rPr>
        <w:t>Упра</w:t>
      </w:r>
      <w:r>
        <w:rPr>
          <w:color w:val="181717"/>
          <w:sz w:val="20"/>
        </w:rPr>
        <w:t>вление, ориентированное на результат, как мера противодействия коррупции.</w:t>
      </w:r>
    </w:p>
    <w:p w:rsidR="001358D8" w:rsidRDefault="00CB31B9">
      <w:pPr>
        <w:numPr>
          <w:ilvl w:val="0"/>
          <w:numId w:val="90"/>
        </w:numPr>
        <w:spacing w:after="3" w:line="225" w:lineRule="auto"/>
        <w:ind w:hanging="283"/>
      </w:pPr>
      <w:r>
        <w:rPr>
          <w:color w:val="181717"/>
          <w:sz w:val="20"/>
        </w:rPr>
        <w:t>Направления формирования антикоррупционной культуры в государственном планировании.</w:t>
      </w:r>
    </w:p>
    <w:p w:rsidR="001358D8" w:rsidRDefault="00CB31B9">
      <w:pPr>
        <w:numPr>
          <w:ilvl w:val="0"/>
          <w:numId w:val="90"/>
        </w:numPr>
        <w:spacing w:after="29" w:line="225" w:lineRule="auto"/>
        <w:ind w:hanging="283"/>
      </w:pPr>
      <w:r>
        <w:rPr>
          <w:color w:val="181717"/>
          <w:sz w:val="20"/>
        </w:rPr>
        <w:t>Система государственного планирования в Республике Казахстан.</w:t>
      </w:r>
    </w:p>
    <w:p w:rsidR="001358D8" w:rsidRDefault="00CB31B9">
      <w:pPr>
        <w:numPr>
          <w:ilvl w:val="0"/>
          <w:numId w:val="90"/>
        </w:numPr>
        <w:spacing w:after="260" w:line="225" w:lineRule="auto"/>
        <w:ind w:hanging="283"/>
      </w:pPr>
      <w:r>
        <w:rPr>
          <w:color w:val="181717"/>
          <w:sz w:val="20"/>
        </w:rPr>
        <w:t>Сущность программно-целевого метода.</w:t>
      </w:r>
    </w:p>
    <w:p w:rsidR="001358D8" w:rsidRDefault="00CB31B9">
      <w:pPr>
        <w:pStyle w:val="3"/>
        <w:ind w:left="278"/>
      </w:pPr>
      <w:r>
        <w:t>Литература</w:t>
      </w:r>
    </w:p>
    <w:p w:rsidR="001358D8" w:rsidRDefault="00CB31B9">
      <w:pPr>
        <w:numPr>
          <w:ilvl w:val="0"/>
          <w:numId w:val="91"/>
        </w:numPr>
        <w:spacing w:after="3" w:line="225" w:lineRule="auto"/>
        <w:ind w:hanging="380"/>
      </w:pPr>
      <w:r>
        <w:rPr>
          <w:color w:val="181717"/>
          <w:sz w:val="20"/>
        </w:rPr>
        <w:t xml:space="preserve">Рост благосостояния граждан Казахстана – главная цель государственной политики: Послание Президента Республики Казахстан Н. А. Назарбаева народу Казахстана. 6 февраля 2008 г. </w:t>
      </w:r>
    </w:p>
    <w:p w:rsidR="001358D8" w:rsidRDefault="00CB31B9">
      <w:pPr>
        <w:numPr>
          <w:ilvl w:val="0"/>
          <w:numId w:val="91"/>
        </w:numPr>
        <w:spacing w:after="3" w:line="225" w:lineRule="auto"/>
        <w:ind w:hanging="380"/>
      </w:pPr>
      <w:r>
        <w:rPr>
          <w:color w:val="181717"/>
          <w:sz w:val="20"/>
        </w:rPr>
        <w:t>Басовский Л. Е. Прогнозирование и планирование в условиях рынка: учебное пособие. – М.: ИНФРА – М, 2002.</w:t>
      </w:r>
    </w:p>
    <w:p w:rsidR="001358D8" w:rsidRDefault="00CB31B9">
      <w:pPr>
        <w:numPr>
          <w:ilvl w:val="0"/>
          <w:numId w:val="91"/>
        </w:numPr>
        <w:spacing w:after="3" w:line="225" w:lineRule="auto"/>
        <w:ind w:hanging="380"/>
      </w:pPr>
      <w:r>
        <w:rPr>
          <w:color w:val="181717"/>
          <w:sz w:val="20"/>
        </w:rPr>
        <w:t>Лузгин И. И. Коррупция и ее общественная опасность: курс лекций для студентов неюридических специальностей. – Новополоцк: ПГУ, 2012. – 144 с.</w:t>
      </w:r>
    </w:p>
    <w:p w:rsidR="001358D8" w:rsidRDefault="00CB31B9">
      <w:pPr>
        <w:numPr>
          <w:ilvl w:val="0"/>
          <w:numId w:val="91"/>
        </w:numPr>
        <w:spacing w:after="3" w:line="225" w:lineRule="auto"/>
        <w:ind w:hanging="380"/>
      </w:pPr>
      <w:r>
        <w:rPr>
          <w:color w:val="181717"/>
          <w:sz w:val="20"/>
        </w:rPr>
        <w:t>Аналитиче</w:t>
      </w:r>
      <w:r>
        <w:rPr>
          <w:color w:val="181717"/>
          <w:sz w:val="20"/>
        </w:rPr>
        <w:t xml:space="preserve">ский доклад «Анализ систем стратегического планирования и прогнозирования Республики Беларусь, Республики Казахстан и Российской Федерации». Департамент макроэкономической политики ЕЭК. – М., 2014. – </w:t>
      </w:r>
    </w:p>
    <w:p w:rsidR="001358D8" w:rsidRDefault="00CB31B9">
      <w:pPr>
        <w:spacing w:after="29" w:line="225" w:lineRule="auto"/>
        <w:ind w:left="283" w:firstLine="0"/>
      </w:pPr>
      <w:r>
        <w:rPr>
          <w:color w:val="181717"/>
          <w:sz w:val="20"/>
        </w:rPr>
        <w:t xml:space="preserve">65 с. </w:t>
      </w:r>
    </w:p>
    <w:p w:rsidR="001358D8" w:rsidRDefault="00CB31B9">
      <w:pPr>
        <w:numPr>
          <w:ilvl w:val="0"/>
          <w:numId w:val="91"/>
        </w:numPr>
        <w:spacing w:after="3" w:line="225" w:lineRule="auto"/>
        <w:ind w:hanging="380"/>
      </w:pPr>
      <w:r>
        <w:rPr>
          <w:color w:val="181717"/>
          <w:sz w:val="20"/>
        </w:rPr>
        <w:t>О Системе государственного планирования в Респуб</w:t>
      </w:r>
      <w:r>
        <w:rPr>
          <w:color w:val="181717"/>
          <w:sz w:val="20"/>
        </w:rPr>
        <w:t xml:space="preserve">лике Казахстан: Указ Президента Республики Казахстан от 18 июня 2009 года № 827. </w:t>
      </w:r>
    </w:p>
    <w:p w:rsidR="001358D8" w:rsidRDefault="00CB31B9">
      <w:pPr>
        <w:numPr>
          <w:ilvl w:val="0"/>
          <w:numId w:val="91"/>
        </w:numPr>
        <w:spacing w:after="3" w:line="225" w:lineRule="auto"/>
        <w:ind w:hanging="380"/>
      </w:pPr>
      <w:r>
        <w:rPr>
          <w:color w:val="181717"/>
          <w:sz w:val="20"/>
        </w:rPr>
        <w:t>Бишимбаев К. Стратегическое планирование: новый взгляд на систему. http:// www.automan.kz/203581-strategicheskoe-planirovanie-novyjj-vzgljad-na.html</w:t>
      </w:r>
    </w:p>
    <w:p w:rsidR="001358D8" w:rsidRDefault="00CB31B9">
      <w:pPr>
        <w:numPr>
          <w:ilvl w:val="0"/>
          <w:numId w:val="91"/>
        </w:numPr>
        <w:spacing w:after="3" w:line="225" w:lineRule="auto"/>
        <w:ind w:hanging="380"/>
      </w:pPr>
      <w:r>
        <w:rPr>
          <w:color w:val="181717"/>
          <w:sz w:val="20"/>
        </w:rPr>
        <w:t>Шаженова Д. М. Совершенст</w:t>
      </w:r>
      <w:r>
        <w:rPr>
          <w:color w:val="181717"/>
          <w:sz w:val="20"/>
        </w:rPr>
        <w:t>вование системы государственного управления Казахстана набирает обороты. http://www.zakon.kz/170908sovershenstvovanie-sistemy.html.</w:t>
      </w:r>
    </w:p>
    <w:p w:rsidR="001358D8" w:rsidRDefault="00CB31B9">
      <w:pPr>
        <w:numPr>
          <w:ilvl w:val="0"/>
          <w:numId w:val="91"/>
        </w:numPr>
        <w:spacing w:after="3" w:line="225" w:lineRule="auto"/>
        <w:ind w:hanging="380"/>
      </w:pPr>
      <w:r>
        <w:rPr>
          <w:color w:val="181717"/>
          <w:sz w:val="20"/>
        </w:rPr>
        <w:t xml:space="preserve">Государственная программа по форсированному индустри альноинновационному развитию Республики Казахстан на 2010–2014 годы // </w:t>
      </w:r>
      <w:r>
        <w:rPr>
          <w:color w:val="181717"/>
          <w:sz w:val="20"/>
        </w:rPr>
        <w:t xml:space="preserve">Сайт Правительства Республики Казахстан. http://www.government.kz/ </w:t>
      </w:r>
      <w:r>
        <w:rPr>
          <w:color w:val="181717"/>
          <w:sz w:val="20"/>
        </w:rPr>
        <w:lastRenderedPageBreak/>
        <w:t>ru/programmy/2282-gosudarstvennaya-programma-po-forsirovannomuindustrialno-innovatsionnomu-razvitiyu.html.</w:t>
      </w:r>
    </w:p>
    <w:p w:rsidR="001358D8" w:rsidRDefault="00CB31B9">
      <w:pPr>
        <w:numPr>
          <w:ilvl w:val="0"/>
          <w:numId w:val="91"/>
        </w:numPr>
        <w:spacing w:after="3" w:line="225" w:lineRule="auto"/>
        <w:ind w:hanging="380"/>
      </w:pPr>
      <w:r>
        <w:rPr>
          <w:color w:val="181717"/>
          <w:sz w:val="20"/>
        </w:rPr>
        <w:t>Райзберг Б. А., Лобко А. Г. Программно-целевое планиро вание и управление: учебник</w:t>
      </w:r>
      <w:r>
        <w:rPr>
          <w:color w:val="181717"/>
          <w:sz w:val="20"/>
        </w:rPr>
        <w:t xml:space="preserve">. – М.: Инфа-М, 2002. – 425 с. </w:t>
      </w:r>
    </w:p>
    <w:p w:rsidR="001358D8" w:rsidRDefault="00CB31B9">
      <w:pPr>
        <w:numPr>
          <w:ilvl w:val="0"/>
          <w:numId w:val="91"/>
        </w:numPr>
        <w:spacing w:after="3" w:line="225" w:lineRule="auto"/>
        <w:ind w:hanging="380"/>
      </w:pPr>
      <w:r>
        <w:rPr>
          <w:color w:val="181717"/>
          <w:sz w:val="20"/>
        </w:rPr>
        <w:t xml:space="preserve">Кузык Б. Н., Кушлин В. И., Яковец Ю. В. Прогнозирование, стратегическое планирование и национальное програм мирование: учебник. – М.: Экономика, 2011. – 604 с. </w:t>
      </w:r>
    </w:p>
    <w:p w:rsidR="001358D8" w:rsidRDefault="00CB31B9">
      <w:pPr>
        <w:pStyle w:val="1"/>
        <w:spacing w:after="195"/>
        <w:ind w:left="0" w:firstLine="283"/>
      </w:pPr>
      <w:r>
        <w:rPr>
          <w:i w:val="0"/>
        </w:rPr>
        <w:t xml:space="preserve">§ 16 . Совершенствование процесса оказания государственных </w:t>
      </w:r>
    </w:p>
    <w:p w:rsidR="001358D8" w:rsidRDefault="00CB31B9">
      <w:pPr>
        <w:pStyle w:val="1"/>
        <w:spacing w:after="195"/>
        <w:ind w:left="0" w:firstLine="283"/>
      </w:pPr>
      <w:r>
        <w:rPr>
          <w:i w:val="0"/>
        </w:rPr>
        <w:t>усл</w:t>
      </w:r>
      <w:r>
        <w:rPr>
          <w:i w:val="0"/>
        </w:rPr>
        <w:t xml:space="preserve">уг </w:t>
      </w:r>
    </w:p>
    <w:p w:rsidR="001358D8" w:rsidRDefault="00CB31B9">
      <w:pPr>
        <w:ind w:left="-15"/>
      </w:pPr>
      <w:r>
        <w:t>Строительство демократического государства, а также связанные с ним преобразования государственного аппарата, принципов его работы и другие изменения в общественно-политической жизни страны, происшедшие с момента обретения Казахстаном государственной н</w:t>
      </w:r>
      <w:r>
        <w:t xml:space="preserve">езависимости, обусловили зарождение совершенно нового института – сферы оказания государственных услуг. </w:t>
      </w:r>
    </w:p>
    <w:p w:rsidR="001358D8" w:rsidRDefault="00CB31B9">
      <w:pPr>
        <w:ind w:left="-15"/>
      </w:pPr>
      <w:r>
        <w:t>Очевидно, что государство всегда оказывало государственные услуги. Однако признание подобной деятельности в качестве процедуры по оказанию государствен</w:t>
      </w:r>
      <w:r>
        <w:t>ных услуг стало возможно лишь с переходом на демократические принципы развития</w:t>
      </w:r>
      <w:r>
        <w:rPr>
          <w:sz w:val="20"/>
          <w:vertAlign w:val="superscript"/>
        </w:rPr>
        <w:footnoteReference w:id="1"/>
      </w:r>
      <w:r>
        <w:t>.</w:t>
      </w:r>
    </w:p>
    <w:p w:rsidR="001358D8" w:rsidRDefault="00CB31B9">
      <w:pPr>
        <w:ind w:left="-15"/>
      </w:pPr>
      <w:r>
        <w:t>Все это получает подтверждение в проводимой государственной политике. В частности, в Концепции правовой политики Республики Казахстан на период с 2010 по 2020 год обращается в</w:t>
      </w:r>
      <w:r>
        <w:t>нимание на то, что в современных условиях административное право не ограничивается регулированием сферы государственно-властных отношений. «Фактически, – говорится в ней, – возникает новый институт административного права, регулирующий отношения в сфере ок</w:t>
      </w:r>
      <w:r>
        <w:t>азания государственных услуг гражданам и организациям»</w:t>
      </w:r>
      <w:r>
        <w:rPr>
          <w:sz w:val="20"/>
          <w:vertAlign w:val="superscript"/>
        </w:rPr>
        <w:footnoteReference w:id="2"/>
      </w:r>
      <w:r>
        <w:t xml:space="preserve">. </w:t>
      </w:r>
    </w:p>
    <w:p w:rsidR="001358D8" w:rsidRDefault="00CB31B9">
      <w:pPr>
        <w:ind w:left="-15"/>
      </w:pPr>
      <w:r>
        <w:t>На этом фоне актуализируются вопросы обеспечения качества и доступности государственных услуг, так как они выражают уровень заботы государства о потребностях общества, каждого гражданина страны. В т</w:t>
      </w:r>
      <w:r>
        <w:t xml:space="preserve">о же время реализуемая политика по совершенствованию сферы оказания государственных услуг не ограничилась лишь вопросами качества и доступности государственных услуг. Здесь важным </w:t>
      </w:r>
      <w:r>
        <w:lastRenderedPageBreak/>
        <w:t xml:space="preserve">остается вопрос противодействия коррупции в этой сфере. И это не случайно. </w:t>
      </w:r>
    </w:p>
    <w:p w:rsidR="001358D8" w:rsidRDefault="00CB31B9">
      <w:pPr>
        <w:ind w:left="-15"/>
      </w:pPr>
      <w:r>
        <w:t>Сфера оказания государственных услуг по своей природе выступает в качестве одного из направлений деятельности государственного аппарата, наиболее подверженных коррупции. Так как именно здесь происходит непосредственное взаимодействие государ ственных служа</w:t>
      </w:r>
      <w:r>
        <w:t>щих с потребителями услуг – простыми гражданами, предпринимателями и другими. В свою очередь государственные услуги принято рассматривать в качестве благ, находящихся в монопольной зависимости от органов государственной власти. Отсюда сферу оказания госуда</w:t>
      </w:r>
      <w:r>
        <w:t xml:space="preserve">рственных услуг в той или иной степени сопровождает угроза совершения коррупционных действий. </w:t>
      </w:r>
    </w:p>
    <w:p w:rsidR="001358D8" w:rsidRDefault="00CB31B9">
      <w:pPr>
        <w:ind w:left="-15"/>
      </w:pPr>
      <w:r>
        <w:t>Этим объясняется то, что вопросам противодействия коррупции в сфере оказания государственных услуг в антикоррупционных программах государства всегда уделялось пр</w:t>
      </w:r>
      <w:r>
        <w:t>истальное внимание. В отраслевой Программе по противодействию коррупции в Республике Казахстан на 2011–2015 годы ставились задачи по переводу процедур по оказанию государственных услуг на электронный формат их оказания</w:t>
      </w:r>
      <w:r>
        <w:rPr>
          <w:sz w:val="20"/>
          <w:vertAlign w:val="superscript"/>
        </w:rPr>
        <w:footnoteReference w:id="3"/>
      </w:r>
      <w:r>
        <w:t>. В Антикоррупционной стратегии на 20</w:t>
      </w:r>
      <w:r>
        <w:t>15–2025 годы, помимо задач по автоматизации процедур оказания государственных услуг, обозначена необходимость расширения перечня услуг, оказываемых по принципу «одного окна»</w:t>
      </w:r>
      <w:r>
        <w:rPr>
          <w:sz w:val="20"/>
          <w:vertAlign w:val="superscript"/>
        </w:rPr>
        <w:footnoteReference w:id="4"/>
      </w:r>
      <w:r>
        <w:t xml:space="preserve">. </w:t>
      </w:r>
    </w:p>
    <w:p w:rsidR="001358D8" w:rsidRDefault="00CB31B9">
      <w:pPr>
        <w:ind w:left="-15"/>
      </w:pPr>
      <w:r>
        <w:t>Поэтому решение проблемы коррупции в сфере оказания государственных услуг, устр</w:t>
      </w:r>
      <w:r>
        <w:t xml:space="preserve">анение причин и условий, порождающих ее, всегда были предметом проводимых реформ государственного управления. </w:t>
      </w:r>
    </w:p>
    <w:p w:rsidR="001358D8" w:rsidRDefault="00CB31B9">
      <w:pPr>
        <w:ind w:left="-15"/>
      </w:pPr>
      <w:r>
        <w:t>Именно поэтому были приняты меры по пересмотру самой системы предоставления государственных услуг. В результате исчезла жесткая и разрозненная ст</w:t>
      </w:r>
      <w:r>
        <w:t xml:space="preserve">руктура ведомственных процедур рассмотрения заявлений граждан и организаций. </w:t>
      </w:r>
    </w:p>
    <w:p w:rsidR="001358D8" w:rsidRDefault="00CB31B9">
      <w:pPr>
        <w:ind w:left="-15"/>
      </w:pPr>
      <w:r>
        <w:t xml:space="preserve">Одним из исходных этапов подобных подходов явилось выделение из всех видов деятельности органов государственной власти тех процессов, которые связаны с оказанием государственных </w:t>
      </w:r>
      <w:r>
        <w:t>услуг. В этой связи возникла необходимость в формировании перечня всех государственных услуг, оказываемых государством.</w:t>
      </w:r>
    </w:p>
    <w:p w:rsidR="001358D8" w:rsidRDefault="00CB31B9">
      <w:pPr>
        <w:ind w:left="-15"/>
      </w:pPr>
      <w:r>
        <w:lastRenderedPageBreak/>
        <w:t>Впервые задача по формированию реестра государственных услуг была обозначена в Послании Главы государства «Новый Казахстан в новом мире» в 2007 году</w:t>
      </w:r>
      <w:r>
        <w:rPr>
          <w:sz w:val="20"/>
          <w:vertAlign w:val="superscript"/>
        </w:rPr>
        <w:footnoteReference w:id="5"/>
      </w:r>
      <w:r>
        <w:t>. И уже в этом же году Постановлением Правительства Республики Казахстан № 561 был утвержден реестр, включа</w:t>
      </w:r>
      <w:r>
        <w:t>ющий 132 вида государственных услуг</w:t>
      </w:r>
      <w:r>
        <w:rPr>
          <w:sz w:val="20"/>
          <w:vertAlign w:val="superscript"/>
        </w:rPr>
        <w:footnoteReference w:id="6"/>
      </w:r>
      <w:r>
        <w:t>.</w:t>
      </w:r>
    </w:p>
    <w:p w:rsidR="001358D8" w:rsidRDefault="00CB31B9">
      <w:pPr>
        <w:ind w:left="-15"/>
      </w:pPr>
      <w:r>
        <w:t>За счет принятых 47 постановлений Правительства в настоящее время данный реестр претерпел значительные изменения и дополнения. И на сегодняшний день количество государственных услуг составляет более 500.</w:t>
      </w:r>
    </w:p>
    <w:p w:rsidR="001358D8" w:rsidRDefault="00CB31B9">
      <w:pPr>
        <w:ind w:left="-15"/>
      </w:pPr>
      <w:r>
        <w:t>Согласно пункт</w:t>
      </w:r>
      <w:r>
        <w:t>у 7 Правил ведения реестра государственных услуг, «уполномоченный орган в случае необходимости ежегодно, не позднее 1 июля и 1 декабря, разрабатывает и вносит в установленном законодательством Республики Казахстан порядке в Правительство Республики Казахст</w:t>
      </w:r>
      <w:r>
        <w:t xml:space="preserve">ан проект постановления Правительства Республики Казахстан, предусматривающий внесение изменений и (или) дополнений в реестр». При этом разработка реестра осуществляется по результатам ежегодной инвентаризации и анализа функций центральных государственных </w:t>
      </w:r>
      <w:r>
        <w:t>и местных исполнительных органов путем рассмотрения нормативных правовых актов Республики Казахстан на предмет выявления государственных услуг, оказываемых центральными государственными и местными исполнительными органами</w:t>
      </w:r>
      <w:r>
        <w:rPr>
          <w:sz w:val="20"/>
          <w:vertAlign w:val="superscript"/>
        </w:rPr>
        <w:footnoteReference w:id="7"/>
      </w:r>
      <w:r>
        <w:t xml:space="preserve">. </w:t>
      </w:r>
    </w:p>
    <w:p w:rsidR="001358D8" w:rsidRDefault="00CB31B9">
      <w:pPr>
        <w:ind w:left="-15"/>
      </w:pPr>
      <w:r>
        <w:t xml:space="preserve">Мера по ежегодной инвентаризации и анализу функций государственных органов – это, по сути, ответ сопротивлению отдельных государственных органов, которые, преследуя узковедомственные интересы, не желают обозначать свою деятельность как услугу. Так как это </w:t>
      </w:r>
      <w:r>
        <w:t xml:space="preserve">означало бы, помимо прочего, применение к их деятельности соответствующих антикоррупционных мер по автоматизации, стандартизации, регламентации, ежегодной оценке качества услуг и контроль. </w:t>
      </w:r>
    </w:p>
    <w:p w:rsidR="001358D8" w:rsidRDefault="00CB31B9">
      <w:pPr>
        <w:ind w:left="-15"/>
      </w:pPr>
      <w:r>
        <w:t>Исходным документом, послужившим основой для осуществления полнома</w:t>
      </w:r>
      <w:r>
        <w:t xml:space="preserve">сштабных реформ по автоматизации сферы оказания государственных услуг, стало Послание Главы государства народу </w:t>
      </w:r>
      <w:r>
        <w:lastRenderedPageBreak/>
        <w:t>Казахстана от 19 марта 2004 года «К конкурентоспособному Казахстану, конкурентоспособной экономике, конкурентоспособной нации!»</w:t>
      </w:r>
      <w:r>
        <w:rPr>
          <w:sz w:val="20"/>
          <w:vertAlign w:val="superscript"/>
        </w:rPr>
        <w:footnoteReference w:id="8"/>
      </w:r>
      <w:r>
        <w:t xml:space="preserve">. </w:t>
      </w:r>
    </w:p>
    <w:p w:rsidR="001358D8" w:rsidRDefault="00CB31B9">
      <w:pPr>
        <w:ind w:left="-15"/>
      </w:pPr>
      <w:r>
        <w:t>В нем Глава го</w:t>
      </w:r>
      <w:r>
        <w:t>сударства, впервые обозначая задачу по формированию «электронного правительства», подчеркивает одно из его важнейших преимуществ с точки зрения противодействия коррупции. «Оно позволит, – отмечается в Послании, – сократить контакты между населением и чинов</w:t>
      </w:r>
      <w:r>
        <w:t xml:space="preserve">никами, повысит качество и уменьшит сроки оказания услуг». </w:t>
      </w:r>
    </w:p>
    <w:p w:rsidR="001358D8" w:rsidRDefault="00CB31B9">
      <w:pPr>
        <w:ind w:left="-15"/>
      </w:pPr>
      <w:r>
        <w:t xml:space="preserve">О преимуществах автоматизации процесса оказания государственных услуг с точки зрения противодействия коррупции нередко упоминается и в научной литературе. Так, например, по мнению В. В. Солодова, </w:t>
      </w:r>
      <w:r>
        <w:t>«внедрение электронного правительства способствует трансформации взаимоотношений между потребителями государственных услуг и чиновниками: государственные услуги приобретают стандартизованный, деперсонализированный характер, что снижает стимул применять кор</w:t>
      </w:r>
      <w:r>
        <w:t>рупционные механизмы»</w:t>
      </w:r>
      <w:r>
        <w:rPr>
          <w:sz w:val="20"/>
          <w:vertAlign w:val="superscript"/>
        </w:rPr>
        <w:footnoteReference w:id="9"/>
      </w:r>
      <w:r>
        <w:t xml:space="preserve">. </w:t>
      </w:r>
    </w:p>
    <w:p w:rsidR="001358D8" w:rsidRDefault="00CB31B9">
      <w:pPr>
        <w:ind w:left="-15"/>
      </w:pPr>
      <w:r>
        <w:t xml:space="preserve">Автоматизация государственных услуг позволяет также обеспечить принцип прозрачности, так как можно отслеживать процедуру оказания государственных услуг, причины удовлетворения либо отказа от предоставленной услуги. </w:t>
      </w:r>
    </w:p>
    <w:p w:rsidR="001358D8" w:rsidRDefault="00CB31B9">
      <w:pPr>
        <w:ind w:left="-15"/>
      </w:pPr>
      <w:r>
        <w:t>По этому поводу</w:t>
      </w:r>
      <w:r>
        <w:t xml:space="preserve"> М. О. Изотов выражает мысль о том, что принятие мер по информационной открытости государственных органов, их «прозрачности» для общественных структур должно способствовать изменению характера властных отношений в обществе в сторону уменьшения возможностей</w:t>
      </w:r>
      <w:r>
        <w:t xml:space="preserve"> для произвола чиновников и увеличения общественного контроля над ними</w:t>
      </w:r>
      <w:r>
        <w:rPr>
          <w:sz w:val="20"/>
          <w:vertAlign w:val="superscript"/>
        </w:rPr>
        <w:footnoteReference w:id="10"/>
      </w:r>
      <w:r>
        <w:t xml:space="preserve">. </w:t>
      </w:r>
    </w:p>
    <w:p w:rsidR="001358D8" w:rsidRDefault="00CB31B9">
      <w:pPr>
        <w:ind w:left="-15"/>
      </w:pPr>
      <w:r>
        <w:t xml:space="preserve">Принятые в Казахстане меры по оптимизации и автоматизации можно условно разделить на два этапа. </w:t>
      </w:r>
    </w:p>
    <w:p w:rsidR="001358D8" w:rsidRDefault="00CB31B9">
      <w:pPr>
        <w:ind w:left="-15"/>
      </w:pPr>
      <w:r>
        <w:t>На первом этапе решались организационные, правовые и технологические вопросы. Принима</w:t>
      </w:r>
      <w:r>
        <w:t>емые в этом направлении меры в большей степени опирались на создание так называемого «электронного правительства».</w:t>
      </w:r>
    </w:p>
    <w:p w:rsidR="001358D8" w:rsidRDefault="00CB31B9">
      <w:pPr>
        <w:ind w:left="-15"/>
      </w:pPr>
      <w:r>
        <w:lastRenderedPageBreak/>
        <w:t>Ключевую роль в строительстве электронного правит ель ства сыграла Программа развития «электронного прави тельства» Республики Казахстан на 2</w:t>
      </w:r>
      <w:r>
        <w:t>008–2010 годы. Программа была сосредоточена, прежде всего, на развитии разнообразных сервисов, охватывающих все сферы жизнедеятельности граждан и функционирования государственных органов, а также проведении полномасштабного пересмотра административных проц</w:t>
      </w:r>
      <w:r>
        <w:t>ессов. На данном этапе были внедрены такие системы, как государственная база данных «е-лицензирование», платежный шлюз «е-правительства», единая нотариальная система «е-нотариат», происходила выдача электронных цифровых подписей населению</w:t>
      </w:r>
      <w:r>
        <w:rPr>
          <w:sz w:val="20"/>
          <w:vertAlign w:val="superscript"/>
        </w:rPr>
        <w:footnoteReference w:id="11"/>
      </w:r>
      <w:r>
        <w:t>.</w:t>
      </w:r>
    </w:p>
    <w:p w:rsidR="001358D8" w:rsidRDefault="00CB31B9">
      <w:pPr>
        <w:ind w:left="-15"/>
      </w:pPr>
      <w:r>
        <w:t>Помимо организа</w:t>
      </w:r>
      <w:r>
        <w:t>ционных и технологических вопросов, на первом этапе были решены задачи правового обеспечения государственной политики по оптимизации и автоматизации процессов оказания государственных услуг. Так, были приняты законы, послужившие основой для оптимизации и а</w:t>
      </w:r>
      <w:r>
        <w:t xml:space="preserve">втоматизации процессов оказания государственных услуг. Достижения Казахстана в автоматизации государственных услуг находят отражение в ежегодных отчетах ООН по «электронному правительству». По критерию «е-участие», то есть по возможности обращения граждан </w:t>
      </w:r>
      <w:r>
        <w:t>в электронной форме к любому из руководителей центральных органов государственной власти, Казахстан на протяжении ряда лет делит второе место с Сингапуром</w:t>
      </w:r>
      <w:r>
        <w:rPr>
          <w:sz w:val="20"/>
          <w:vertAlign w:val="superscript"/>
        </w:rPr>
        <w:footnoteReference w:id="12"/>
      </w:r>
      <w:r>
        <w:t>.</w:t>
      </w:r>
    </w:p>
    <w:p w:rsidR="001358D8" w:rsidRDefault="00CB31B9">
      <w:pPr>
        <w:ind w:left="-15"/>
      </w:pPr>
      <w:r>
        <w:t>В свою очередь в Антикоррупционной стратегии на 2015–2025 годы в  рамках проведенного анализа относ</w:t>
      </w:r>
      <w:r>
        <w:t>ительно положительных тенденций в сфере противодействия коррупции отмечается, что «результатом проведенной работы стало… увеличение доли автоматизированных услуг (более чем в два раза)»</w:t>
      </w:r>
      <w:r>
        <w:rPr>
          <w:sz w:val="20"/>
          <w:vertAlign w:val="superscript"/>
        </w:rPr>
        <w:footnoteReference w:id="13"/>
      </w:r>
      <w:r>
        <w:t xml:space="preserve">. </w:t>
      </w:r>
    </w:p>
    <w:p w:rsidR="001358D8" w:rsidRDefault="00CB31B9">
      <w:pPr>
        <w:ind w:left="-15"/>
      </w:pPr>
      <w:r>
        <w:t xml:space="preserve">К числу ключевых мер по противодействию коррупции в сфере оказания </w:t>
      </w:r>
      <w:r>
        <w:t xml:space="preserve">государственных услуг можно отнести предпринятые шаги по стандартизации и регламентации государственных услуг. Так как именно в стандартах государственных услуг впервые отразились требования к процессам их оказания. Регламентация, представляя собой важный </w:t>
      </w:r>
      <w:r>
        <w:lastRenderedPageBreak/>
        <w:t xml:space="preserve">механизм в регулировании взаимоотношений в процессе оказания государственных услуг, служит продолжением процесса стандартизации. </w:t>
      </w:r>
    </w:p>
    <w:p w:rsidR="001358D8" w:rsidRDefault="00CB31B9">
      <w:pPr>
        <w:ind w:left="-15"/>
      </w:pPr>
      <w:r>
        <w:t>Сегодня утверждения о том, что стандарты и регламенты являются действенным инструментом противодействия коррупции, уже не вызы</w:t>
      </w:r>
      <w:r>
        <w:t>вают сомнений. «Нерегламентированные количественные и качественные параметры, – пишет Е. Мамытбеков,  – затрудняют процесс контроля за исполнением. Тем самым создается благоприятная среда для коррупционных правонарушений»</w:t>
      </w:r>
      <w:r>
        <w:rPr>
          <w:sz w:val="20"/>
          <w:vertAlign w:val="superscript"/>
        </w:rPr>
        <w:footnoteReference w:id="14"/>
      </w:r>
      <w:r>
        <w:t xml:space="preserve">. </w:t>
      </w:r>
    </w:p>
    <w:p w:rsidR="001358D8" w:rsidRDefault="00CB31B9">
      <w:pPr>
        <w:ind w:left="-15"/>
      </w:pPr>
      <w:r>
        <w:t>Первые попытки стандартизации п</w:t>
      </w:r>
      <w:r>
        <w:t xml:space="preserve">роцессов оказания государственных услуг относятся ко второй половине 2005 года, когда приказом Комитета по техническому регулированию и метрологии Министерства индустрии и торговли Республики Казахстан № 502 были утверждены стандарты государственных услуг </w:t>
      </w:r>
      <w:r>
        <w:t>и основные требования к процессам их оказания</w:t>
      </w:r>
      <w:r>
        <w:rPr>
          <w:sz w:val="20"/>
          <w:vertAlign w:val="superscript"/>
        </w:rPr>
        <w:footnoteReference w:id="15"/>
      </w:r>
      <w:r>
        <w:t>.</w:t>
      </w:r>
    </w:p>
    <w:p w:rsidR="001358D8" w:rsidRDefault="00CB31B9">
      <w:pPr>
        <w:ind w:left="-15"/>
      </w:pPr>
      <w:r>
        <w:t>По ряду причин они оказались безрезультатными. И спустя два года в Послании Главы государства народу Казахстана «Новый Казахстан в новом мире» была поставлена задача о том, что «Правительство должно обеспечит</w:t>
      </w:r>
      <w:r>
        <w:t>ь разработку и внедрение качественных стандартов предоставления государственных услуг…, должен быть утвержден реестр всех государственных услуг»</w:t>
      </w:r>
      <w:r>
        <w:rPr>
          <w:sz w:val="20"/>
          <w:vertAlign w:val="superscript"/>
        </w:rPr>
        <w:footnoteReference w:id="16"/>
      </w:r>
      <w:r>
        <w:t xml:space="preserve">. </w:t>
      </w:r>
    </w:p>
    <w:p w:rsidR="001358D8" w:rsidRDefault="00CB31B9">
      <w:pPr>
        <w:ind w:left="-15"/>
      </w:pPr>
      <w:r>
        <w:t>Вместе с тем, очевидно, что наиболее сложный вопрос – это процесс формирования самих стандартов и регламенто</w:t>
      </w:r>
      <w:r>
        <w:t>в. В Казахстане формирование стандартов и регламентов государственных услуг характеризуется тремя этапами.</w:t>
      </w:r>
    </w:p>
    <w:p w:rsidR="001358D8" w:rsidRDefault="00CB31B9">
      <w:pPr>
        <w:ind w:left="-15"/>
      </w:pPr>
      <w:r>
        <w:t>На каждом из них определялись собственные модели порядка формирования стандартов и регла ментов. На первоначальном этапе утверждение стандартов осуще</w:t>
      </w:r>
      <w:r>
        <w:t>ствлялось на самостоятельной основе государственными органами и местными исполнительными органами, полномочия которых предусматривали оказание государственных услуг. Такая самостоятельность в большей степени диктовалась тем, что именно субъекты, оказывающи</w:t>
      </w:r>
      <w:r>
        <w:t xml:space="preserve">е государственные услуги, владеют достаточной информацией о способах и приемах предоставления государственных услуг. Это было так, но был упущен из виду фактор их </w:t>
      </w:r>
      <w:r>
        <w:lastRenderedPageBreak/>
        <w:t>заинтересованности в закреплении менее сложных требований в стандартах, так как исполнителями</w:t>
      </w:r>
      <w:r>
        <w:t xml:space="preserve"> были они сами. И вполне очевидно, что представленная конструкция формирования стандартов государственных услуг начала подвергаться критике</w:t>
      </w:r>
      <w:r>
        <w:rPr>
          <w:sz w:val="20"/>
          <w:vertAlign w:val="superscript"/>
        </w:rPr>
        <w:footnoteReference w:id="17"/>
      </w:r>
      <w:r>
        <w:t>.</w:t>
      </w:r>
    </w:p>
    <w:p w:rsidR="001358D8" w:rsidRDefault="00CB31B9">
      <w:pPr>
        <w:ind w:left="-15"/>
      </w:pPr>
      <w:r>
        <w:t>В частности, весьма известным и, по нашему мнению, оправданным аргументом служит утверждение о том, что «когда пре</w:t>
      </w:r>
      <w:r>
        <w:t>валируют интересы органов государственного управления (финансовые возможности бюджета, организационные возможности конкретного государственного органа и т. п.), а не потребности населения, то возможно составление «стандартов ради стандартов» – формальное з</w:t>
      </w:r>
      <w:r>
        <w:t>акрепление требований к услугам без ориентации на повышение их качества»</w:t>
      </w:r>
      <w:r>
        <w:rPr>
          <w:sz w:val="20"/>
          <w:vertAlign w:val="superscript"/>
        </w:rPr>
        <w:footnoteReference w:id="18"/>
      </w:r>
      <w:r>
        <w:t xml:space="preserve">. </w:t>
      </w:r>
    </w:p>
    <w:p w:rsidR="001358D8" w:rsidRDefault="00CB31B9">
      <w:pPr>
        <w:ind w:left="-15"/>
      </w:pPr>
      <w:r>
        <w:t>При этом упускались из виду условия и причины коррупции при оказании того или иного вида государственных услуг, которые при формировании стандартов надо было исключать либо минимиз</w:t>
      </w:r>
      <w:r>
        <w:t xml:space="preserve">ировать. </w:t>
      </w:r>
    </w:p>
    <w:p w:rsidR="001358D8" w:rsidRDefault="00CB31B9">
      <w:pPr>
        <w:ind w:left="-15"/>
      </w:pPr>
      <w:r>
        <w:t>В связи с этим в рамках принятого в 2013 году Закона Республики Казахстан «О государственных услугах» предложен новый порядок стандартизации и регламентации государственных услуг</w:t>
      </w:r>
      <w:r>
        <w:rPr>
          <w:sz w:val="20"/>
          <w:vertAlign w:val="superscript"/>
        </w:rPr>
        <w:footnoteReference w:id="19"/>
      </w:r>
      <w:r>
        <w:t xml:space="preserve">. </w:t>
      </w:r>
    </w:p>
    <w:p w:rsidR="001358D8" w:rsidRDefault="00CB31B9">
      <w:pPr>
        <w:ind w:left="-15"/>
      </w:pPr>
      <w:r>
        <w:t>Здесь заложены механизмы по учету мнения потребителей услуг в хо</w:t>
      </w:r>
      <w:r>
        <w:t xml:space="preserve">де разработки стандартов. Вводится новое требование, касающееся публичного обсуждения проектов стандартов государственных услуг. </w:t>
      </w:r>
    </w:p>
    <w:p w:rsidR="001358D8" w:rsidRDefault="00CB31B9">
      <w:pPr>
        <w:spacing w:after="170"/>
        <w:ind w:left="-15"/>
      </w:pPr>
      <w:r>
        <w:t>Подобные шаги в полной мере сочетаются с задачами Антикоррупционной стратегии на 2015–2025 годы по внедрению института обществ</w:t>
      </w:r>
      <w:r>
        <w:t xml:space="preserve">енного контроля. </w:t>
      </w:r>
    </w:p>
    <w:p w:rsidR="001358D8" w:rsidRDefault="00CB31B9">
      <w:pPr>
        <w:spacing w:after="199" w:line="216" w:lineRule="auto"/>
        <w:ind w:left="1129" w:hanging="10"/>
      </w:pPr>
      <w:r>
        <w:rPr>
          <w:rFonts w:ascii="Calibri" w:eastAsia="Calibri" w:hAnsi="Calibri" w:cs="Calibri"/>
          <w:noProof/>
        </w:rPr>
        <mc:AlternateContent>
          <mc:Choice Requires="wpg">
            <w:drawing>
              <wp:anchor distT="0" distB="0" distL="114300" distR="114300" simplePos="0" relativeHeight="251678720" behindDoc="0" locked="0" layoutInCell="1" allowOverlap="1">
                <wp:simplePos x="0" y="0"/>
                <wp:positionH relativeFrom="column">
                  <wp:posOffset>657351</wp:posOffset>
                </wp:positionH>
                <wp:positionV relativeFrom="paragraph">
                  <wp:posOffset>-403</wp:posOffset>
                </wp:positionV>
                <wp:extent cx="12700" cy="559689"/>
                <wp:effectExtent l="0" t="0" r="0" b="0"/>
                <wp:wrapSquare wrapText="bothSides"/>
                <wp:docPr id="120812" name="Group 120812"/>
                <wp:cNvGraphicFramePr/>
                <a:graphic xmlns:a="http://schemas.openxmlformats.org/drawingml/2006/main">
                  <a:graphicData uri="http://schemas.microsoft.com/office/word/2010/wordprocessingGroup">
                    <wpg:wgp>
                      <wpg:cNvGrpSpPr/>
                      <wpg:grpSpPr>
                        <a:xfrm>
                          <a:off x="0" y="0"/>
                          <a:ext cx="12700" cy="559689"/>
                          <a:chOff x="0" y="0"/>
                          <a:chExt cx="12700" cy="559689"/>
                        </a:xfrm>
                      </wpg:grpSpPr>
                      <wps:wsp>
                        <wps:cNvPr id="12552" name="Shape 12552"/>
                        <wps:cNvSpPr/>
                        <wps:spPr>
                          <a:xfrm>
                            <a:off x="0" y="0"/>
                            <a:ext cx="0" cy="559689"/>
                          </a:xfrm>
                          <a:custGeom>
                            <a:avLst/>
                            <a:gdLst/>
                            <a:ahLst/>
                            <a:cxnLst/>
                            <a:rect l="0" t="0" r="0" b="0"/>
                            <a:pathLst>
                              <a:path h="559689">
                                <a:moveTo>
                                  <a:pt x="0" y="0"/>
                                </a:moveTo>
                                <a:lnTo>
                                  <a:pt x="0" y="559689"/>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0E0EA574" id="Group 120812" o:spid="_x0000_s1026" style="position:absolute;margin-left:51.75pt;margin-top:-.05pt;width:1pt;height:44.05pt;z-index:251678720" coordsize="127,5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">
                <v:shape id="Shape 12552" o:spid="_x0000_s1027" style="position:absolute;width:0;height:5596;visibility:visible;mso-wrap-style:square;v-text-anchor:top" coordsize="0,5596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eyMIA&#10;AADeAAAADwAAAGRycy9kb3ducmV2LnhtbERPzYrCMBC+C75DGGFvmlpxKdUoIixIL3bVBxiasS02&#10;k9JkNe7TG2Fhb/Px/c56G0wn7jS41rKC+SwBQVxZ3XKt4HL+mmYgnEfW2FkmBU9ysN2MR2vMtX3w&#10;N91PvhYxhF2OChrv+1xKVzVk0M1sTxy5qx0M+giHWuoBHzHcdDJNkk9psOXY0GBP+4aq2+nHKCiL&#10;usDyeMzSy2JeFu0h3H6ToNTHJOxWIDwF/y/+cx90nJ8ulym834k3yM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xB7IwgAAAN4AAAAPAAAAAAAAAAAAAAAAAJgCAABkcnMvZG93&#10;bnJldi54bWxQSwUGAAAAAAQABAD1AAAAhwMAAAAA&#10;" path="m,l,559689e" filled="f" strokecolor="#009ed5" strokeweight="1pt">
                  <v:stroke miterlimit="1" joinstyle="miter"/>
                  <v:path arrowok="t" textboxrect="0,0,0,559689"/>
                </v:shape>
                <w10:wrap type="square"/>
              </v:group>
            </w:pict>
          </mc:Fallback>
        </mc:AlternateContent>
      </w:r>
      <w:r>
        <w:rPr>
          <w:b/>
          <w:color w:val="009ED5"/>
          <w:sz w:val="20"/>
        </w:rPr>
        <w:t xml:space="preserve">Ключевые слова: </w:t>
      </w:r>
      <w:r>
        <w:rPr>
          <w:i/>
          <w:color w:val="181717"/>
          <w:sz w:val="20"/>
        </w:rPr>
        <w:t xml:space="preserve">государственная услуга, риски и угроза совершения коррупционных правонарушений, стандартизация и автоматизация государственных услуг, «электронное правительство». </w:t>
      </w:r>
    </w:p>
    <w:p w:rsidR="001358D8" w:rsidRDefault="00CB31B9">
      <w:pPr>
        <w:pStyle w:val="2"/>
        <w:ind w:left="315" w:right="269"/>
      </w:pPr>
      <w:r>
        <w:t>ВОПРОСЫ ДЛЯ ДИСКУССИИ</w:t>
      </w:r>
    </w:p>
    <w:p w:rsidR="001358D8" w:rsidRDefault="00CB31B9">
      <w:pPr>
        <w:numPr>
          <w:ilvl w:val="0"/>
          <w:numId w:val="92"/>
        </w:numPr>
        <w:shd w:val="clear" w:color="auto" w:fill="E9E8E7"/>
        <w:spacing w:after="3" w:line="216" w:lineRule="auto"/>
        <w:ind w:right="269" w:hanging="360"/>
      </w:pPr>
      <w:r>
        <w:rPr>
          <w:sz w:val="20"/>
        </w:rPr>
        <w:t>Каковы первоочередные меры, принятые Республикой Казахстан по минимизации коррупции в сфере оказания государственных услуг?</w:t>
      </w:r>
    </w:p>
    <w:p w:rsidR="001358D8" w:rsidRDefault="00CB31B9">
      <w:pPr>
        <w:numPr>
          <w:ilvl w:val="0"/>
          <w:numId w:val="92"/>
        </w:numPr>
        <w:shd w:val="clear" w:color="auto" w:fill="E9E8E7"/>
        <w:spacing w:after="3" w:line="216" w:lineRule="auto"/>
        <w:ind w:right="269" w:hanging="360"/>
      </w:pPr>
      <w:r>
        <w:rPr>
          <w:sz w:val="20"/>
        </w:rPr>
        <w:t xml:space="preserve">Назовите особенности стандартизации, автоматизации, реглам ентации в создании условий, способствующих искоренению коррупции в сфере </w:t>
      </w:r>
      <w:r>
        <w:rPr>
          <w:sz w:val="20"/>
        </w:rPr>
        <w:t xml:space="preserve">оказания государственных услуг. </w:t>
      </w:r>
    </w:p>
    <w:p w:rsidR="001358D8" w:rsidRDefault="00CB31B9">
      <w:pPr>
        <w:numPr>
          <w:ilvl w:val="0"/>
          <w:numId w:val="92"/>
        </w:numPr>
        <w:shd w:val="clear" w:color="auto" w:fill="E9E8E7"/>
        <w:spacing w:after="3" w:line="216" w:lineRule="auto"/>
        <w:ind w:right="269" w:hanging="360"/>
      </w:pPr>
      <w:r>
        <w:rPr>
          <w:sz w:val="20"/>
        </w:rPr>
        <w:lastRenderedPageBreak/>
        <w:t>Как вы понимаете содержание понятия «электронное правительство» как инструмента противодействия коррупции?</w:t>
      </w:r>
    </w:p>
    <w:p w:rsidR="001358D8" w:rsidRDefault="00CB31B9">
      <w:pPr>
        <w:numPr>
          <w:ilvl w:val="0"/>
          <w:numId w:val="92"/>
        </w:numPr>
        <w:shd w:val="clear" w:color="auto" w:fill="E9E8E7"/>
        <w:spacing w:after="276" w:line="216" w:lineRule="auto"/>
        <w:ind w:right="269" w:hanging="360"/>
      </w:pPr>
      <w:r>
        <w:rPr>
          <w:sz w:val="20"/>
        </w:rPr>
        <w:t>Что подразумевается под процессом минимизации условий и причин совершения коррупционных правонарушений в сфере оказа</w:t>
      </w:r>
      <w:r>
        <w:rPr>
          <w:sz w:val="20"/>
        </w:rPr>
        <w:t xml:space="preserve">ния государственных услуг? </w:t>
      </w:r>
    </w:p>
    <w:p w:rsidR="001358D8" w:rsidRDefault="00CB31B9">
      <w:pPr>
        <w:pStyle w:val="3"/>
        <w:ind w:left="278"/>
      </w:pPr>
      <w:r>
        <w:t xml:space="preserve">Примерная тематика рефератов </w:t>
      </w:r>
    </w:p>
    <w:p w:rsidR="001358D8" w:rsidRDefault="00CB31B9">
      <w:pPr>
        <w:numPr>
          <w:ilvl w:val="0"/>
          <w:numId w:val="93"/>
        </w:numPr>
        <w:spacing w:after="3" w:line="225" w:lineRule="auto"/>
        <w:ind w:hanging="380"/>
      </w:pPr>
      <w:r>
        <w:rPr>
          <w:color w:val="181717"/>
          <w:sz w:val="20"/>
        </w:rPr>
        <w:t xml:space="preserve">Реинжиниринг и оптимизация как важное условие минимизации коррупции в сфере оказания государственных услуг </w:t>
      </w:r>
    </w:p>
    <w:p w:rsidR="001358D8" w:rsidRDefault="00CB31B9">
      <w:pPr>
        <w:numPr>
          <w:ilvl w:val="0"/>
          <w:numId w:val="93"/>
        </w:numPr>
        <w:spacing w:after="3" w:line="225" w:lineRule="auto"/>
        <w:ind w:hanging="380"/>
      </w:pPr>
      <w:r>
        <w:rPr>
          <w:color w:val="181717"/>
          <w:sz w:val="20"/>
        </w:rPr>
        <w:t xml:space="preserve">Стандартизация государственных услуг: опыт зарубежных стран и Республики Казахстан </w:t>
      </w:r>
    </w:p>
    <w:p w:rsidR="001358D8" w:rsidRDefault="00CB31B9">
      <w:pPr>
        <w:numPr>
          <w:ilvl w:val="0"/>
          <w:numId w:val="93"/>
        </w:numPr>
        <w:spacing w:after="272" w:line="225" w:lineRule="auto"/>
        <w:ind w:hanging="380"/>
      </w:pPr>
      <w:r>
        <w:rPr>
          <w:color w:val="181717"/>
          <w:sz w:val="20"/>
        </w:rPr>
        <w:t>Основн</w:t>
      </w:r>
      <w:r>
        <w:rPr>
          <w:color w:val="181717"/>
          <w:sz w:val="20"/>
        </w:rPr>
        <w:t xml:space="preserve">ые предпосылки противодействия и профилактики коррупции посредством использования «электронного правительства» </w:t>
      </w:r>
    </w:p>
    <w:p w:rsidR="001358D8" w:rsidRDefault="00CB31B9">
      <w:pPr>
        <w:pStyle w:val="3"/>
        <w:ind w:left="278"/>
      </w:pPr>
      <w:r>
        <w:t>Литература</w:t>
      </w:r>
    </w:p>
    <w:p w:rsidR="001358D8" w:rsidRDefault="00CB31B9">
      <w:pPr>
        <w:numPr>
          <w:ilvl w:val="0"/>
          <w:numId w:val="94"/>
        </w:numPr>
        <w:spacing w:after="3" w:line="225" w:lineRule="auto"/>
        <w:ind w:hanging="380"/>
      </w:pPr>
      <w:r>
        <w:rPr>
          <w:color w:val="181717"/>
          <w:sz w:val="20"/>
        </w:rPr>
        <w:t>Государственная программа формирования «электронного правительства» в Республике Казахстан на 2005–2007 годы // САПП Республики Казах</w:t>
      </w:r>
      <w:r>
        <w:rPr>
          <w:color w:val="181717"/>
          <w:sz w:val="20"/>
        </w:rPr>
        <w:t xml:space="preserve">стан, 2004 г., № 45, ст. 561. </w:t>
      </w:r>
    </w:p>
    <w:p w:rsidR="001358D8" w:rsidRDefault="00CB31B9">
      <w:pPr>
        <w:numPr>
          <w:ilvl w:val="0"/>
          <w:numId w:val="94"/>
        </w:numPr>
        <w:spacing w:after="3" w:line="225" w:lineRule="auto"/>
        <w:ind w:hanging="380"/>
      </w:pPr>
      <w:r>
        <w:rPr>
          <w:color w:val="181717"/>
          <w:sz w:val="20"/>
        </w:rPr>
        <w:t>О государственных услугах: Закон Республики Казахстан от 15 апреля 2013 года № 88-V // Казахстанская правда. – 2013. – 20 апреля. – № 139–140.</w:t>
      </w:r>
    </w:p>
    <w:p w:rsidR="001358D8" w:rsidRDefault="00CB31B9">
      <w:pPr>
        <w:numPr>
          <w:ilvl w:val="0"/>
          <w:numId w:val="94"/>
        </w:numPr>
        <w:spacing w:after="3" w:line="225" w:lineRule="auto"/>
        <w:ind w:hanging="380"/>
      </w:pPr>
      <w:r>
        <w:rPr>
          <w:color w:val="181717"/>
          <w:sz w:val="20"/>
        </w:rPr>
        <w:t xml:space="preserve">Изотов М. О. Коррупция в современной России: дисс. на соискание уч. степени к. ф. </w:t>
      </w:r>
      <w:r>
        <w:rPr>
          <w:color w:val="181717"/>
          <w:sz w:val="20"/>
        </w:rPr>
        <w:t xml:space="preserve">н. – Орел, 2012. – 192 c. </w:t>
      </w:r>
    </w:p>
    <w:p w:rsidR="001358D8" w:rsidRDefault="00CB31B9">
      <w:pPr>
        <w:numPr>
          <w:ilvl w:val="0"/>
          <w:numId w:val="94"/>
        </w:numPr>
        <w:spacing w:after="3" w:line="225" w:lineRule="auto"/>
        <w:ind w:hanging="380"/>
      </w:pPr>
      <w:r>
        <w:rPr>
          <w:color w:val="181717"/>
          <w:sz w:val="20"/>
        </w:rPr>
        <w:t xml:space="preserve">Курманбаева А. М. Совершенствование стандартов государ ственных услуг в Республике Казахстан: дисс. на соискание академической степени магистра. – Астана, 2010. – 108 с. </w:t>
      </w:r>
    </w:p>
    <w:p w:rsidR="001358D8" w:rsidRDefault="00CB31B9">
      <w:pPr>
        <w:numPr>
          <w:ilvl w:val="0"/>
          <w:numId w:val="94"/>
        </w:numPr>
        <w:spacing w:after="29" w:line="225" w:lineRule="auto"/>
        <w:ind w:hanging="380"/>
      </w:pPr>
      <w:r>
        <w:rPr>
          <w:color w:val="181717"/>
          <w:sz w:val="20"/>
        </w:rPr>
        <w:t>Мамытбеков Е. Услуга государственного стандарта // Портал «Zakon.</w:t>
      </w:r>
    </w:p>
    <w:p w:rsidR="001358D8" w:rsidRDefault="00CB31B9">
      <w:pPr>
        <w:spacing w:after="3" w:line="225" w:lineRule="auto"/>
        <w:ind w:left="380" w:firstLine="0"/>
      </w:pPr>
      <w:r>
        <w:rPr>
          <w:color w:val="181717"/>
          <w:sz w:val="20"/>
        </w:rPr>
        <w:t xml:space="preserve">kz». </w:t>
      </w:r>
      <w:r>
        <w:rPr>
          <w:color w:val="181717"/>
          <w:sz w:val="20"/>
        </w:rPr>
        <w:tab/>
        <w:t>http://www.zakon.kz/93345-usluga-gosudarstvennogo-standarta.html (21 апреля 2015 г.).</w:t>
      </w:r>
    </w:p>
    <w:p w:rsidR="001358D8" w:rsidRDefault="00CB31B9">
      <w:pPr>
        <w:numPr>
          <w:ilvl w:val="0"/>
          <w:numId w:val="94"/>
        </w:numPr>
        <w:spacing w:after="3" w:line="225" w:lineRule="auto"/>
        <w:ind w:hanging="380"/>
      </w:pPr>
      <w:r>
        <w:rPr>
          <w:color w:val="181717"/>
          <w:sz w:val="20"/>
        </w:rPr>
        <w:t>Отраслевая Программа по противодействию коррупции в Республике Казахстан на 2011–2015 годы // САПП</w:t>
      </w:r>
      <w:r>
        <w:rPr>
          <w:color w:val="181717"/>
          <w:sz w:val="20"/>
        </w:rPr>
        <w:t xml:space="preserve"> Республики Казахстан, 2011 г., № 24, ст. 211.</w:t>
      </w:r>
    </w:p>
    <w:p w:rsidR="001358D8" w:rsidRDefault="00CB31B9">
      <w:pPr>
        <w:numPr>
          <w:ilvl w:val="0"/>
          <w:numId w:val="94"/>
        </w:numPr>
        <w:spacing w:after="3" w:line="225" w:lineRule="auto"/>
        <w:ind w:hanging="380"/>
      </w:pPr>
      <w:r>
        <w:rPr>
          <w:color w:val="181717"/>
          <w:sz w:val="20"/>
        </w:rPr>
        <w:t>К конкурентоспособному Казахстану, конкурентоспособной экономике, конкурентоспособной нации: Послание Президента Республики Казахстан народу Казахстана от 19 марта 2004 года // Казахстанская правда. –2004. – 2</w:t>
      </w:r>
      <w:r>
        <w:rPr>
          <w:color w:val="181717"/>
          <w:sz w:val="20"/>
        </w:rPr>
        <w:t xml:space="preserve">0 марта. – № 57–58. </w:t>
      </w:r>
    </w:p>
    <w:p w:rsidR="001358D8" w:rsidRDefault="00CB31B9">
      <w:pPr>
        <w:numPr>
          <w:ilvl w:val="0"/>
          <w:numId w:val="94"/>
        </w:numPr>
        <w:spacing w:after="3" w:line="225" w:lineRule="auto"/>
        <w:ind w:hanging="380"/>
      </w:pPr>
      <w:r>
        <w:rPr>
          <w:color w:val="181717"/>
          <w:sz w:val="20"/>
        </w:rPr>
        <w:t>Новый Казахстан в новом мире: Послание Президента Республики Казахстан народу Казахстана от 28 февраля 2007 г. // Казахстанская правда. – 2007. – 1 марта.</w:t>
      </w:r>
    </w:p>
    <w:p w:rsidR="001358D8" w:rsidRDefault="00CB31B9">
      <w:pPr>
        <w:numPr>
          <w:ilvl w:val="0"/>
          <w:numId w:val="94"/>
        </w:numPr>
        <w:spacing w:after="3" w:line="225" w:lineRule="auto"/>
        <w:ind w:hanging="380"/>
      </w:pPr>
      <w:r>
        <w:rPr>
          <w:color w:val="181717"/>
          <w:sz w:val="20"/>
        </w:rPr>
        <w:t>Об утверждении Правил ведения реестра государственных услуг: Постановление Прави</w:t>
      </w:r>
      <w:r>
        <w:rPr>
          <w:color w:val="181717"/>
          <w:sz w:val="20"/>
        </w:rPr>
        <w:t xml:space="preserve">тельства Республики Казахстан от 3 августа 2013 года № 779 // САПП Республики Казахстан, 2013 г., № 6, ст. 8. </w:t>
      </w:r>
    </w:p>
    <w:p w:rsidR="001358D8" w:rsidRDefault="00CB31B9">
      <w:pPr>
        <w:numPr>
          <w:ilvl w:val="0"/>
          <w:numId w:val="94"/>
        </w:numPr>
        <w:spacing w:after="3" w:line="225" w:lineRule="auto"/>
        <w:ind w:hanging="380"/>
      </w:pPr>
      <w:r>
        <w:rPr>
          <w:color w:val="181717"/>
          <w:sz w:val="20"/>
        </w:rPr>
        <w:t xml:space="preserve">Об утверждении реестра государственных услуг, оказываемых физическим и юридическим лицам: Постановление Правительства Республики </w:t>
      </w:r>
      <w:r>
        <w:rPr>
          <w:color w:val="181717"/>
          <w:sz w:val="20"/>
        </w:rPr>
        <w:lastRenderedPageBreak/>
        <w:t xml:space="preserve">Казахстан от 30 </w:t>
      </w:r>
      <w:r>
        <w:rPr>
          <w:color w:val="181717"/>
          <w:sz w:val="20"/>
        </w:rPr>
        <w:t>июня 2007 года № 561 // САПП Республики Казахстан, 2007 г., № 23, ст. 266.</w:t>
      </w:r>
    </w:p>
    <w:p w:rsidR="001358D8" w:rsidRDefault="00CB31B9">
      <w:pPr>
        <w:numPr>
          <w:ilvl w:val="0"/>
          <w:numId w:val="94"/>
        </w:numPr>
        <w:spacing w:after="0" w:line="216" w:lineRule="auto"/>
        <w:ind w:hanging="380"/>
      </w:pPr>
      <w:r>
        <w:rPr>
          <w:color w:val="181717"/>
          <w:sz w:val="20"/>
        </w:rPr>
        <w:t>Программа развития «электронного правительства» Республики Казахстан на 2008–2010 годы // САПП Республики Казахстан, 2008 г., № 38, ст. 234.</w:t>
      </w:r>
    </w:p>
    <w:p w:rsidR="001358D8" w:rsidRDefault="00CB31B9">
      <w:pPr>
        <w:numPr>
          <w:ilvl w:val="0"/>
          <w:numId w:val="94"/>
        </w:numPr>
        <w:spacing w:after="3" w:line="225" w:lineRule="auto"/>
        <w:ind w:hanging="380"/>
      </w:pPr>
      <w:r>
        <w:rPr>
          <w:color w:val="181717"/>
          <w:sz w:val="20"/>
        </w:rPr>
        <w:t>Солодов В. В. E-government и борьба с ко</w:t>
      </w:r>
      <w:r>
        <w:rPr>
          <w:color w:val="181717"/>
          <w:sz w:val="20"/>
        </w:rPr>
        <w:t>ррупцией // Вестник Московского университета. Серия 21. Управление (государство и общество). 2006. – № 1. – С. 1–16.</w:t>
      </w:r>
    </w:p>
    <w:p w:rsidR="001358D8" w:rsidRDefault="00CB31B9">
      <w:pPr>
        <w:numPr>
          <w:ilvl w:val="0"/>
          <w:numId w:val="94"/>
        </w:numPr>
        <w:spacing w:after="3" w:line="225" w:lineRule="auto"/>
        <w:ind w:hanging="380"/>
      </w:pPr>
      <w:r>
        <w:rPr>
          <w:color w:val="181717"/>
          <w:sz w:val="20"/>
        </w:rPr>
        <w:t>О Концепции правовой политики Республики Казахстан на период с 2010 до 2020 года: Указ Президента Республики Казахстан от 24 августа 2009 г</w:t>
      </w:r>
      <w:r>
        <w:rPr>
          <w:color w:val="181717"/>
          <w:sz w:val="20"/>
        </w:rPr>
        <w:t xml:space="preserve">ода № 858 // Казахстанская правда. – 2009. – 27 августа. – № 205 (25949). </w:t>
      </w:r>
    </w:p>
    <w:p w:rsidR="001358D8" w:rsidRDefault="00CB31B9">
      <w:pPr>
        <w:numPr>
          <w:ilvl w:val="0"/>
          <w:numId w:val="94"/>
        </w:numPr>
        <w:spacing w:after="3" w:line="225" w:lineRule="auto"/>
        <w:ind w:hanging="380"/>
      </w:pPr>
      <w:r>
        <w:rPr>
          <w:color w:val="181717"/>
          <w:sz w:val="20"/>
        </w:rPr>
        <w:t>Об Антикоррупционной стратегии Республики Казахстан на 2015–2025 годы: Указ Президента Республики Казахстан от 26 декабря 2014 года № 986 // Казахстанская правда. – 2014. – 30 декаб</w:t>
      </w:r>
      <w:r>
        <w:rPr>
          <w:color w:val="181717"/>
          <w:sz w:val="20"/>
        </w:rPr>
        <w:t xml:space="preserve">ря. – № 254. </w:t>
      </w:r>
    </w:p>
    <w:p w:rsidR="001358D8" w:rsidRDefault="00CB31B9">
      <w:pPr>
        <w:pStyle w:val="1"/>
        <w:spacing w:after="313"/>
        <w:ind w:left="0" w:firstLine="283"/>
      </w:pPr>
      <w:r>
        <w:rPr>
          <w:i w:val="0"/>
        </w:rPr>
        <w:t xml:space="preserve">§ 17 . Формирование антикоррупционного сознания в бизнессреде </w:t>
      </w:r>
    </w:p>
    <w:p w:rsidR="001358D8" w:rsidRDefault="00CB31B9">
      <w:pPr>
        <w:ind w:left="-15"/>
      </w:pPr>
      <w:r>
        <w:rPr>
          <w:b/>
          <w:color w:val="009ED5"/>
        </w:rPr>
        <w:t xml:space="preserve">Причины коррупционного поведения в бизнес-среде . </w:t>
      </w:r>
      <w:r>
        <w:t>Коррупция – одна из главнейших угроз национальной безопасности Казахстана: паразитируя на экономических отношениях, она постепенн</w:t>
      </w:r>
      <w:r>
        <w:t>о подменяет их отношениями, основанными на подкупе и нечистоплотности [1]. Как следствие, деформируются нормальные деловые связи, теряют смысл инвестиции, ухудшается деловая репутация.</w:t>
      </w:r>
    </w:p>
    <w:p w:rsidR="001358D8" w:rsidRDefault="00CB31B9">
      <w:pPr>
        <w:ind w:left="-15"/>
      </w:pPr>
      <w:r>
        <w:t>Доказано, что бизнес не может продуктивно развиваться в  той среде, где</w:t>
      </w:r>
      <w:r>
        <w:t xml:space="preserve"> существуют устоявшаяся коррупция и сложности с функционированием исполнительной и судебной ветвей власти. Последовательная реализация государственной антикоррупционной политики привела к созданию необходимых законодательных предпосылок для противодействия</w:t>
      </w:r>
      <w:r>
        <w:t xml:space="preserve"> коррупции. С целью минимизировать возможность возникновения коррупции и взяточничеств</w:t>
      </w:r>
      <w:r>
        <w:t>a</w:t>
      </w:r>
      <w:r>
        <w:t xml:space="preserve"> в бизнесе правительство Казахстана внесло поправки в Уголовный кодекс, позволяющие привлекать юриди ческие лица к ответственности за коррупционные правонарушения. Однак</w:t>
      </w:r>
      <w:r>
        <w:t xml:space="preserve">о коррупция не исчезла. Ее живучесть  в том, что она находит питательную среду в сознании людей, в их пороках и дефектах морали. </w:t>
      </w:r>
    </w:p>
    <w:p w:rsidR="001358D8" w:rsidRDefault="00CB31B9">
      <w:pPr>
        <w:spacing w:after="234"/>
        <w:ind w:left="-15"/>
      </w:pPr>
      <w:r>
        <w:t xml:space="preserve">Результаты </w:t>
      </w:r>
      <w:r>
        <w:rPr>
          <w:color w:val="181717"/>
        </w:rPr>
        <w:t>Отчета о глобальной конкурентоспособности 2013–2014</w:t>
      </w:r>
      <w:r>
        <w:t xml:space="preserve"> гг., опубликованного Всемирным экономическим форумом, показали,</w:t>
      </w:r>
      <w:r>
        <w:t xml:space="preserve"> что коррупция является  самым проблематичным фактором при ведении бизнеса в Казахстане. Компании по-прежнему считают нерегулярные платежи и взятки при ведении бизнеса обычным явлением.</w:t>
      </w:r>
    </w:p>
    <w:p w:rsidR="001358D8" w:rsidRDefault="00CB31B9">
      <w:pPr>
        <w:pStyle w:val="3"/>
        <w:ind w:left="278"/>
      </w:pPr>
      <w:r>
        <w:rPr>
          <w:color w:val="009ED5"/>
        </w:rPr>
        <w:lastRenderedPageBreak/>
        <w:t>C</w:t>
      </w:r>
      <w:r>
        <w:rPr>
          <w:color w:val="009ED5"/>
        </w:rPr>
        <w:t>ЛУЧАЙ</w:t>
      </w:r>
      <w:r>
        <w:rPr>
          <w:b w:val="0"/>
          <w:i w:val="0"/>
          <w:color w:val="009ED5"/>
        </w:rPr>
        <w:t xml:space="preserve"> </w:t>
      </w:r>
    </w:p>
    <w:p w:rsidR="001358D8" w:rsidRDefault="00CB31B9">
      <w:pPr>
        <w:spacing w:after="0" w:line="216" w:lineRule="auto"/>
        <w:ind w:left="-15"/>
      </w:pPr>
      <w:r>
        <w:rPr>
          <w:i/>
        </w:rPr>
        <w:t>Предприниматель, работающий в сфере обществен ного питания, оказался в сложном положении. К нему «повадился» ходить бесплатно обедать один из чиновников, причем достаточно высокого ранга. Через некоторое время, так как предприниматель молча терпел, чиновни</w:t>
      </w:r>
      <w:r>
        <w:rPr>
          <w:i/>
        </w:rPr>
        <w:t>к стал водить компании по вечерам, называя это «благотворительными обедами для малоимущих». Спустя почти год (!) предприниматель посчитал, что накормил всех малоимущих и робко попытался заявить протест, что вызвало яростную реакцию чиновника и шквал необос</w:t>
      </w:r>
      <w:r>
        <w:rPr>
          <w:i/>
        </w:rPr>
        <w:t xml:space="preserve">нованных претензий и угроз. </w:t>
      </w:r>
    </w:p>
    <w:p w:rsidR="001358D8" w:rsidRDefault="00CB31B9">
      <w:pPr>
        <w:spacing w:after="239" w:line="216" w:lineRule="auto"/>
        <w:ind w:left="-15"/>
      </w:pPr>
      <w:r>
        <w:rPr>
          <w:i/>
        </w:rPr>
        <w:t>И только тогда предприниматель пришел к юристу. Понадобилось всего лишь несколько грамотно составленных заявлений, направленных в нужные инстанции, чтобы прекратить вымогательство и поставить чиновника на место. Убытки, понесенные предпринимателем за это в</w:t>
      </w:r>
      <w:r>
        <w:rPr>
          <w:i/>
        </w:rPr>
        <w:t xml:space="preserve">ремя, даже нет смысла сравнивать с затратами на помощь профессионала. </w:t>
      </w:r>
    </w:p>
    <w:p w:rsidR="001358D8" w:rsidRDefault="00CB31B9">
      <w:pPr>
        <w:ind w:left="-15"/>
      </w:pPr>
      <w:r>
        <w:t>В среднесрочной и долгосрочной перспективе коррупционные практики возвращаются бумерангом и бьют по бизнесу. Нарушение закона всегда ставит предпринимателя в зависимость от государствен</w:t>
      </w:r>
      <w:r>
        <w:t>ных чиновников, применяющих закон по своему усмотрению и в своих личных целях.</w:t>
      </w:r>
    </w:p>
    <w:p w:rsidR="001358D8" w:rsidRDefault="00CB31B9">
      <w:pPr>
        <w:ind w:left="-15"/>
      </w:pPr>
      <w:r>
        <w:t>Существуют следующие случаи, когда бизнес будет заинтересован в решении вопроса коррупционным путем:</w:t>
      </w:r>
    </w:p>
    <w:p w:rsidR="001358D8" w:rsidRDefault="00CB31B9">
      <w:pPr>
        <w:numPr>
          <w:ilvl w:val="0"/>
          <w:numId w:val="95"/>
        </w:numPr>
      </w:pPr>
      <w:r>
        <w:t>когда компании легальные действия обходятся дороже, чем нелегальные (наприме</w:t>
      </w:r>
      <w:r>
        <w:t>р, дешевле дать взятку, чем оспаривать неправомерность требований через суд);</w:t>
      </w:r>
    </w:p>
    <w:p w:rsidR="001358D8" w:rsidRDefault="00CB31B9">
      <w:pPr>
        <w:numPr>
          <w:ilvl w:val="0"/>
          <w:numId w:val="95"/>
        </w:numPr>
      </w:pPr>
      <w:r>
        <w:t>когда выполнение обязательных требований ставит под угрозу прибыль компании или само ее существование (по решению суда закрытие производства, уплата высокого штрафа и т. д.);</w:t>
      </w:r>
    </w:p>
    <w:p w:rsidR="001358D8" w:rsidRDefault="00CB31B9">
      <w:pPr>
        <w:numPr>
          <w:ilvl w:val="0"/>
          <w:numId w:val="95"/>
        </w:numPr>
      </w:pPr>
      <w:r>
        <w:t>ког</w:t>
      </w:r>
      <w:r>
        <w:t>да невозможно в принципе решить задачу легальными способами (например, незаконное изъятие активов или имущества у собственника);</w:t>
      </w:r>
    </w:p>
    <w:p w:rsidR="001358D8" w:rsidRDefault="00CB31B9">
      <w:pPr>
        <w:numPr>
          <w:ilvl w:val="0"/>
          <w:numId w:val="95"/>
        </w:numPr>
      </w:pPr>
      <w:r>
        <w:t>когда в руках ответственного лица находится редкий ресурс, который может быть использован для получения коррупционной ренты (на</w:t>
      </w:r>
      <w:r>
        <w:t>пример, возможность подключения к сетям или сдача недвижимого имущества в аренду, в особенности по льготным ценам);</w:t>
      </w:r>
    </w:p>
    <w:p w:rsidR="001358D8" w:rsidRDefault="00CB31B9">
      <w:pPr>
        <w:numPr>
          <w:ilvl w:val="0"/>
          <w:numId w:val="95"/>
        </w:numPr>
      </w:pPr>
      <w:r>
        <w:t>когда нелегальные действия дают более высокую вероятность достижения цели, чем легальные (например, завоевание нового рынка или закрытие его</w:t>
      </w:r>
      <w:r>
        <w:t xml:space="preserve"> для конкурентов с использованием </w:t>
      </w:r>
      <w:r>
        <w:lastRenderedPageBreak/>
        <w:t xml:space="preserve">административного ресурса, выигрыш конкурса на поставку товаров или оказание услуг / выполнение работ в рамках госзаказа) [2]. </w:t>
      </w:r>
    </w:p>
    <w:p w:rsidR="001358D8" w:rsidRDefault="00CB31B9">
      <w:pPr>
        <w:ind w:left="-15"/>
      </w:pPr>
      <w:r>
        <w:t>Результат коррупционной сделки независимо от того, кто стал ее инициатором: ухудшается деловая</w:t>
      </w:r>
      <w:r>
        <w:t xml:space="preserve"> среда, растет риск снижения конкурентоспособности и сокращения числа добросовестных предпринимателей, «мультипликативный» эффект среди бизнесменов, а также в обществе. </w:t>
      </w:r>
    </w:p>
    <w:p w:rsidR="001358D8" w:rsidRDefault="00CB31B9">
      <w:pPr>
        <w:ind w:left="-15"/>
      </w:pPr>
      <w:r>
        <w:t>Поэтому важно формировать в бизнес-среде активное неприятие коррупции в любых ее прояв</w:t>
      </w:r>
      <w:r>
        <w:t>лениях, развивать цивилизованные деловые отношения, основанные на принципах честной конкуренции и приоритете деловой честной репутации.</w:t>
      </w:r>
    </w:p>
    <w:p w:rsidR="001358D8" w:rsidRDefault="00CB31B9">
      <w:pPr>
        <w:spacing w:after="242"/>
        <w:ind w:left="-15"/>
      </w:pPr>
      <w:r>
        <w:t>Распространение в Казахстане коррупции как одного из наиболее эффективных способов решения экономических задач «бросило»</w:t>
      </w:r>
      <w:r>
        <w:t xml:space="preserve"> негативную тень и на лоббизм. Лоббизм активно используется в западных странах для продвижения интересов предпринимателей. В Казахстане же лоббирование часто означает попытки любой ценой, с нару ше нием законодательства реализовать интересы компании. Приче</w:t>
      </w:r>
      <w:r>
        <w:t>м такие попытки могут предприниматься даже в тех случаях, когда они противоречат интересам совладельцев компании, ее партнеров, отрасли и экономики страны. Изменение в восприятии лоббизма как способа незаконного проталкивания интересов может произойти в ре</w:t>
      </w:r>
      <w:r>
        <w:t xml:space="preserve">зультате успешной борьбы с коррупционными проявлениями, формирования  антикоррупционного  сознания и культуры. </w:t>
      </w:r>
    </w:p>
    <w:p w:rsidR="001358D8" w:rsidRDefault="00CB31B9">
      <w:pPr>
        <w:ind w:left="-15"/>
      </w:pPr>
      <w:r>
        <w:rPr>
          <w:b/>
          <w:color w:val="009ED5"/>
        </w:rPr>
        <w:t>Направления и меры формирования антикоррупционного сознания и антикоррупционной культуры в бизнес-среде . Антикоррупционная культура в бизнес-ср</w:t>
      </w:r>
      <w:r>
        <w:rPr>
          <w:b/>
          <w:color w:val="009ED5"/>
        </w:rPr>
        <w:t>еде</w:t>
      </w:r>
      <w:r>
        <w:t xml:space="preserve"> – это система ценностей, лежащая в основе неприятия и противодействия коррупции в экономической деятельности. Это взгляд на деловые отношения через призму нравственного и безнравственного, правового и неправового и т. д.</w:t>
      </w:r>
    </w:p>
    <w:p w:rsidR="001358D8" w:rsidRDefault="00CB31B9">
      <w:pPr>
        <w:ind w:left="-15"/>
      </w:pPr>
      <w:r>
        <w:t xml:space="preserve">Формирование антикоррупционной </w:t>
      </w:r>
      <w:r>
        <w:t>культуры – довольно сложный процесс, учитывая масштабы распространения коррупции в бизнессреде. Встречаются случаи, когда менеджеры компаний злоупотребляют своими полномочиями, даются «откаты» поставщиками, для получения доступа к ограниченным товарам треб</w:t>
      </w:r>
      <w:r>
        <w:t>уются деньги и т. д. Однако информация о коррупционных случаях в бизнес-среде, как правило, менее показательна, чем информация о коррупционных случаях с участием органов власти.</w:t>
      </w:r>
    </w:p>
    <w:p w:rsidR="001358D8" w:rsidRDefault="00CB31B9">
      <w:pPr>
        <w:spacing w:after="34"/>
        <w:ind w:left="283" w:firstLine="0"/>
      </w:pPr>
      <w:r>
        <w:t>Причины возможности коррупционных случаев в бизнес-среде:</w:t>
      </w:r>
    </w:p>
    <w:p w:rsidR="001358D8" w:rsidRDefault="00CB31B9">
      <w:pPr>
        <w:numPr>
          <w:ilvl w:val="0"/>
          <w:numId w:val="96"/>
        </w:numPr>
        <w:spacing w:after="34"/>
      </w:pPr>
      <w:r>
        <w:t>нечеткость внутренне</w:t>
      </w:r>
      <w:r>
        <w:t>го регламента и процедур в компаниях;</w:t>
      </w:r>
    </w:p>
    <w:p w:rsidR="001358D8" w:rsidRDefault="00CB31B9">
      <w:pPr>
        <w:numPr>
          <w:ilvl w:val="0"/>
          <w:numId w:val="96"/>
        </w:numPr>
        <w:spacing w:after="34"/>
      </w:pPr>
      <w:r>
        <w:lastRenderedPageBreak/>
        <w:t>слабый мониторинг и контроль;</w:t>
      </w:r>
    </w:p>
    <w:p w:rsidR="001358D8" w:rsidRDefault="00CB31B9">
      <w:pPr>
        <w:numPr>
          <w:ilvl w:val="0"/>
          <w:numId w:val="96"/>
        </w:numPr>
      </w:pPr>
      <w:r>
        <w:t>недостаточная прозрачность принимающих ключевые решения органов управления компании;</w:t>
      </w:r>
    </w:p>
    <w:p w:rsidR="001358D8" w:rsidRDefault="00CB31B9">
      <w:pPr>
        <w:numPr>
          <w:ilvl w:val="0"/>
          <w:numId w:val="96"/>
        </w:numPr>
      </w:pPr>
      <w:r>
        <w:t>неприверженность руководства компании к работе по этическим правилам.</w:t>
      </w:r>
    </w:p>
    <w:p w:rsidR="001358D8" w:rsidRDefault="00CB31B9">
      <w:pPr>
        <w:ind w:left="-15"/>
      </w:pPr>
      <w:r>
        <w:t>Руководство компании своим пример</w:t>
      </w:r>
      <w:r>
        <w:t>ом должно воспитывать нулевую терпимость к коррупции среди  сотрудников. Если руководство предпочитает решать задачи с помощью взяток, то работники компании не откажутся от предложенного им такого варианта решения проблем.</w:t>
      </w:r>
    </w:p>
    <w:p w:rsidR="001358D8" w:rsidRDefault="00CB31B9">
      <w:pPr>
        <w:spacing w:after="258"/>
        <w:ind w:left="-15"/>
      </w:pPr>
      <w:r>
        <w:t>В Казахстане, как показывает опыт</w:t>
      </w:r>
      <w:r>
        <w:t xml:space="preserve"> иностранных компаний, можно осуще ствлять предпринимательскую деятельность без взяток. С единичными же случаями коррупционного поведения можно бороться с помощью внутренних процедур компаний.</w:t>
      </w:r>
    </w:p>
    <w:p w:rsidR="001358D8" w:rsidRDefault="00CB31B9">
      <w:pPr>
        <w:pStyle w:val="3"/>
        <w:ind w:left="278"/>
      </w:pPr>
      <w:r>
        <w:rPr>
          <w:color w:val="009ED5"/>
        </w:rPr>
        <w:t>СЛУЧАЙ</w:t>
      </w:r>
    </w:p>
    <w:p w:rsidR="001358D8" w:rsidRDefault="00CB31B9">
      <w:pPr>
        <w:spacing w:after="263" w:line="216" w:lineRule="auto"/>
        <w:ind w:left="-15"/>
      </w:pPr>
      <w:r>
        <w:rPr>
          <w:i/>
        </w:rPr>
        <w:t>Корейская фирма, работающая в Казахстане, оказывающая косметические услуги, была привлечена к ответственности за нарушение лицензионных требований. Предъявленный штраф – 90  000 тенге. Чиновник предложил не доводить дело до суда и «подарить» ему за это ноу</w:t>
      </w:r>
      <w:r>
        <w:rPr>
          <w:i/>
        </w:rPr>
        <w:t>тбук. Руководитель фирмы справедливо рассудил, что основная часть претензий может быть оспорена в суде и создавать прецедент, по которому чиновник будет постоянно «кормиться» у его стола, не стоит. В результате судебного разбирательства из пяти предъявленн</w:t>
      </w:r>
      <w:r>
        <w:rPr>
          <w:i/>
        </w:rPr>
        <w:t>ых предпринимателю нарушений осталось только одно. Штраф снизили до 30 000 тенге. Но в процессе рассмотрения дела фирма получила ценный опыт по организации работы. Теперь ей не страшны никакие проверяющие, так как наведен абсолютный порядок в делах. Руково</w:t>
      </w:r>
      <w:r>
        <w:rPr>
          <w:i/>
        </w:rPr>
        <w:t>дитель фирмы признался, что за такие знания заплатить 30 000 тенге стоило, было бы гораздо хуже, если бы дело окончилось банальной взяткой.</w:t>
      </w:r>
    </w:p>
    <w:p w:rsidR="001358D8" w:rsidRDefault="00CB31B9">
      <w:pPr>
        <w:ind w:left="-15"/>
      </w:pPr>
      <w:r>
        <w:t>Сложным остается и вопрос о том, стоит ли считать коррупционным поведением использование работниками ресурсов компан</w:t>
      </w:r>
      <w:r>
        <w:t>ии для реализации собственных интересов. Эту ситуацию можно рассматривать как злоупотребление служебным положением.</w:t>
      </w:r>
    </w:p>
    <w:p w:rsidR="001358D8" w:rsidRDefault="00CB31B9">
      <w:pPr>
        <w:spacing w:after="250"/>
        <w:ind w:left="-15"/>
      </w:pPr>
      <w:r>
        <w:t xml:space="preserve">Таким образом, формирование антикоррупционной культуры в бизнес-среде предполагает работу с кадровым составом предприятия в целях повышения </w:t>
      </w:r>
      <w:r>
        <w:t xml:space="preserve">его самосознания, честности и ответственности. Внутри компании коррупционные проблемы могут решить ее руководство или собственники. Потребуется время для совершенствования внутренних процедур и регламентов принятия </w:t>
      </w:r>
      <w:r>
        <w:lastRenderedPageBreak/>
        <w:t xml:space="preserve">решений, а также для того, чтобы сделать </w:t>
      </w:r>
      <w:r>
        <w:t xml:space="preserve">в принципе неприемлемыми коррупционные действия. </w:t>
      </w:r>
    </w:p>
    <w:p w:rsidR="001358D8" w:rsidRDefault="00CB31B9">
      <w:pPr>
        <w:pStyle w:val="3"/>
        <w:ind w:left="278"/>
      </w:pPr>
      <w:r>
        <w:rPr>
          <w:color w:val="009ED5"/>
        </w:rPr>
        <w:t>СЛУЧАЙ</w:t>
      </w:r>
      <w:r>
        <w:rPr>
          <w:b w:val="0"/>
          <w:i w:val="0"/>
          <w:color w:val="009ED5"/>
        </w:rPr>
        <w:t xml:space="preserve"> </w:t>
      </w:r>
    </w:p>
    <w:p w:rsidR="001358D8" w:rsidRDefault="00CB31B9">
      <w:pPr>
        <w:spacing w:after="0" w:line="216" w:lineRule="auto"/>
        <w:ind w:left="-15"/>
      </w:pPr>
      <w:r>
        <w:rPr>
          <w:i/>
        </w:rPr>
        <w:t xml:space="preserve">Работник налоговой инспекции наложил необоснованный штраф на фирму предпринимателя Б. из Алматы. Он предложил главному бухгалтеру фирмы «исправить» ситуацию за определенную плату. При этом главбуху </w:t>
      </w:r>
      <w:r>
        <w:rPr>
          <w:i/>
        </w:rPr>
        <w:t xml:space="preserve">было обещано вознаграждение за посредничество. Главбух убеждал предпринимателя, что лучшим решением возникшей проблемы с налоговиками будет заплатить, и вызвался ее решить. Предприниматель отказался платить и предпочел подать иск о необоснованности штрафа </w:t>
      </w:r>
      <w:r>
        <w:rPr>
          <w:i/>
        </w:rPr>
        <w:t xml:space="preserve">в суд. </w:t>
      </w:r>
    </w:p>
    <w:p w:rsidR="001358D8" w:rsidRDefault="00CB31B9">
      <w:pPr>
        <w:spacing w:after="255" w:line="216" w:lineRule="auto"/>
        <w:ind w:left="-15"/>
      </w:pPr>
      <w:r>
        <w:rPr>
          <w:i/>
        </w:rPr>
        <w:t>После выигранных подряд пяти судебных исков чиновник налоговой инспекции наконец оставил в покое предпринимателя Б. Правда, денег и времени на это было потрачено немало, но их с лихвой окупили возросшие независимость и безопасность бизнеса, а также</w:t>
      </w:r>
      <w:r>
        <w:rPr>
          <w:i/>
        </w:rPr>
        <w:t xml:space="preserve"> сохраненное чувство собственного достоинства. Впоследствии этот предприниматель расстался с главбухом и возглавил инициативную группу по защите прав представителей малого бизнеса.</w:t>
      </w:r>
    </w:p>
    <w:p w:rsidR="001358D8" w:rsidRDefault="00CB31B9">
      <w:pPr>
        <w:spacing w:after="250"/>
        <w:ind w:left="-15"/>
      </w:pPr>
      <w:r>
        <w:t>Как показывает мировой опыт, можно эффективно бороться с коррупцией и свест</w:t>
      </w:r>
      <w:r>
        <w:t xml:space="preserve">и ее к размерам, не угрожающим развитию экономики и морально-нравственным устоям государства. Возможной и  важной   является профилактика коррупционного поведения. </w:t>
      </w:r>
    </w:p>
    <w:p w:rsidR="001358D8" w:rsidRDefault="00CB31B9">
      <w:pPr>
        <w:pStyle w:val="3"/>
        <w:ind w:left="278"/>
      </w:pPr>
      <w:r>
        <w:rPr>
          <w:color w:val="009ED5"/>
        </w:rPr>
        <w:t>СЛУЧАЙ</w:t>
      </w:r>
    </w:p>
    <w:p w:rsidR="001358D8" w:rsidRDefault="00CB31B9">
      <w:pPr>
        <w:spacing w:after="255" w:line="216" w:lineRule="auto"/>
        <w:ind w:left="-15"/>
      </w:pPr>
      <w:r>
        <w:rPr>
          <w:i/>
        </w:rPr>
        <w:t>От малого предприятия, занимающегося производством меда, потребовали перечислить сре</w:t>
      </w:r>
      <w:r>
        <w:rPr>
          <w:i/>
        </w:rPr>
        <w:t>дства на проведение конкурса бальных танцев. После переговоров был найден компромисс, устраивающий обе стороны: предприятие уплачивает значительно меньшую сумму, но становится официальным спонсором мероприятия с указанием своего имени, бесплатно рекламируе</w:t>
      </w:r>
      <w:r>
        <w:rPr>
          <w:i/>
        </w:rPr>
        <w:t xml:space="preserve">т свой товар и поставляет мед для банкета. </w:t>
      </w:r>
    </w:p>
    <w:p w:rsidR="001358D8" w:rsidRDefault="00CB31B9">
      <w:pPr>
        <w:ind w:left="-15"/>
      </w:pPr>
      <w:r>
        <w:t xml:space="preserve">Бизнес-сообщество, как показывают результаты различных исследований, считает, что успешная профи лактика и борьба с коррупцией предполагают использование двух основных мер: </w:t>
      </w:r>
    </w:p>
    <w:p w:rsidR="001358D8" w:rsidRDefault="00CB31B9">
      <w:pPr>
        <w:numPr>
          <w:ilvl w:val="0"/>
          <w:numId w:val="97"/>
        </w:numPr>
      </w:pPr>
      <w:r>
        <w:t xml:space="preserve">введение крупных (кратных) штрафов за </w:t>
      </w:r>
      <w:r>
        <w:t xml:space="preserve">взятки, что означает повышение ответственности взяточников; </w:t>
      </w:r>
    </w:p>
    <w:p w:rsidR="001358D8" w:rsidRDefault="00CB31B9">
      <w:pPr>
        <w:numPr>
          <w:ilvl w:val="0"/>
          <w:numId w:val="97"/>
        </w:numPr>
      </w:pPr>
      <w:r>
        <w:t xml:space="preserve">общественная экспертиза законодательства на предмет его «некоррупционности», четкость формулировок в нем. </w:t>
      </w:r>
    </w:p>
    <w:p w:rsidR="001358D8" w:rsidRDefault="00CB31B9">
      <w:pPr>
        <w:ind w:left="-15"/>
      </w:pPr>
      <w:r>
        <w:lastRenderedPageBreak/>
        <w:t xml:space="preserve">К мерам, предотвращающим коррупцию в бизнес-среде, также относятся: </w:t>
      </w:r>
    </w:p>
    <w:p w:rsidR="001358D8" w:rsidRDefault="00CB31B9">
      <w:pPr>
        <w:numPr>
          <w:ilvl w:val="0"/>
          <w:numId w:val="98"/>
        </w:numPr>
        <w:spacing w:after="34"/>
        <w:ind w:firstLine="0"/>
      </w:pPr>
      <w:r>
        <w:t>полнота и прозрачно</w:t>
      </w:r>
      <w:r>
        <w:t>сть законодательства;</w:t>
      </w:r>
    </w:p>
    <w:p w:rsidR="001358D8" w:rsidRDefault="00CB31B9">
      <w:pPr>
        <w:numPr>
          <w:ilvl w:val="0"/>
          <w:numId w:val="98"/>
        </w:numPr>
        <w:spacing w:after="34"/>
        <w:ind w:firstLine="0"/>
      </w:pPr>
      <w:r>
        <w:t>сокращение участия государства в экономике;</w:t>
      </w:r>
    </w:p>
    <w:p w:rsidR="001358D8" w:rsidRDefault="00CB31B9">
      <w:pPr>
        <w:numPr>
          <w:ilvl w:val="0"/>
          <w:numId w:val="98"/>
        </w:numPr>
        <w:spacing w:after="34"/>
        <w:ind w:firstLine="0"/>
      </w:pPr>
      <w:r>
        <w:t>исключение конфликта интересов;</w:t>
      </w:r>
    </w:p>
    <w:p w:rsidR="001358D8" w:rsidRDefault="00CB31B9">
      <w:pPr>
        <w:numPr>
          <w:ilvl w:val="0"/>
          <w:numId w:val="98"/>
        </w:numPr>
        <w:ind w:firstLine="0"/>
      </w:pPr>
      <w:r>
        <w:t>принятие этического кодекса государственных служащих; – выборность государственных служащих.</w:t>
      </w:r>
    </w:p>
    <w:p w:rsidR="001358D8" w:rsidRDefault="00CB31B9">
      <w:pPr>
        <w:ind w:left="-15"/>
      </w:pPr>
      <w:r>
        <w:t>Пробелы в нормативном правовом регулировании различных сфер деятельности – благодатная почва для коррупции. Для Казахстана это системная и долгосрочная проблема. Решение этой проблемы зависит не только от государства, но и от того, насколько эффективным бу</w:t>
      </w:r>
      <w:r>
        <w:t xml:space="preserve">дет диалог «общество-власть-бизнес». </w:t>
      </w:r>
    </w:p>
    <w:p w:rsidR="001358D8" w:rsidRDefault="00CB31B9">
      <w:pPr>
        <w:ind w:left="-15"/>
      </w:pPr>
      <w:r>
        <w:rPr>
          <w:b/>
        </w:rPr>
        <w:t xml:space="preserve">Социальная ответственность бизнеса как инструмент формирования антикоррупционного сознания в бизнес-среде . </w:t>
      </w:r>
      <w:r>
        <w:t>В  современных условиях ядром антикоррупционной культуры в бизнессреде является его социально ответственное по</w:t>
      </w:r>
      <w:r>
        <w:t xml:space="preserve">ведение. </w:t>
      </w:r>
    </w:p>
    <w:p w:rsidR="001358D8" w:rsidRDefault="00CB31B9">
      <w:pPr>
        <w:ind w:left="-15"/>
      </w:pPr>
      <w:r>
        <w:rPr>
          <w:b/>
        </w:rPr>
        <w:t>Социальная ответственность бизнеса</w:t>
      </w:r>
      <w:r>
        <w:t xml:space="preserve"> – это добровольная обязанность предпринимателей проводить такую политику, принимать такие решения и следовать таким направлениям деятельности, которые желательны с точки зрения целей и ценностей общества </w:t>
      </w:r>
    </w:p>
    <w:p w:rsidR="001358D8" w:rsidRDefault="00CB31B9">
      <w:pPr>
        <w:spacing w:after="34"/>
        <w:ind w:left="-15" w:firstLine="0"/>
      </w:pPr>
      <w:r>
        <w:t xml:space="preserve">[3]. </w:t>
      </w:r>
    </w:p>
    <w:p w:rsidR="001358D8" w:rsidRDefault="00CB31B9">
      <w:pPr>
        <w:ind w:left="-15"/>
      </w:pPr>
      <w:r>
        <w:t>Активно расширяются границы и направления социальной ответственности бизнеса. Она не ограничивается благотворительностью, а включает:</w:t>
      </w:r>
    </w:p>
    <w:p w:rsidR="001358D8" w:rsidRDefault="00CB31B9">
      <w:pPr>
        <w:numPr>
          <w:ilvl w:val="0"/>
          <w:numId w:val="99"/>
        </w:numPr>
        <w:spacing w:after="34"/>
        <w:ind w:firstLine="0"/>
      </w:pPr>
      <w:r>
        <w:t>соответствие правовым нормам процесса ведения бизнеса;</w:t>
      </w:r>
    </w:p>
    <w:p w:rsidR="001358D8" w:rsidRDefault="00CB31B9">
      <w:pPr>
        <w:numPr>
          <w:ilvl w:val="0"/>
          <w:numId w:val="99"/>
        </w:numPr>
        <w:spacing w:after="34"/>
        <w:ind w:firstLine="0"/>
      </w:pPr>
      <w:r>
        <w:t>соблюдение правил профессиональной и деловой этики;</w:t>
      </w:r>
    </w:p>
    <w:p w:rsidR="001358D8" w:rsidRDefault="00CB31B9">
      <w:pPr>
        <w:numPr>
          <w:ilvl w:val="0"/>
          <w:numId w:val="99"/>
        </w:numPr>
        <w:spacing w:after="34"/>
        <w:ind w:firstLine="0"/>
      </w:pPr>
      <w:r>
        <w:t>соблюдение экол</w:t>
      </w:r>
      <w:r>
        <w:t>огических норм;</w:t>
      </w:r>
    </w:p>
    <w:p w:rsidR="001358D8" w:rsidRDefault="00CB31B9">
      <w:pPr>
        <w:numPr>
          <w:ilvl w:val="0"/>
          <w:numId w:val="99"/>
        </w:numPr>
        <w:ind w:firstLine="0"/>
      </w:pPr>
      <w:r>
        <w:t>выполнение обязательств перед работниками компаний; – выполнение обязательств перед потребителями и др.</w:t>
      </w:r>
    </w:p>
    <w:p w:rsidR="001358D8" w:rsidRDefault="00CB31B9">
      <w:pPr>
        <w:ind w:left="-15"/>
      </w:pPr>
      <w:r>
        <w:t>Предпринимательские структуры и представители государственной власти заключают меморандумы о взаимном сотрудничестве. Например, на основ</w:t>
      </w:r>
      <w:r>
        <w:t>е меморандума, заключенного между корпорацией «Казахмыс» и руководством Карагандинской области, предполагающего решение региональных социальных проблем, корпорация выделила 4,2 млрд тенге на ремонт и строительство больниц, спортивных сооружений, объектов к</w:t>
      </w:r>
      <w:r>
        <w:t>ультуры. Кроме того, корпорация осуществляет поддержку студентов, обучающихся за рубежом, обеспечивает студентов вузов и колледжей региона базами прохождения практики, выделяет средства на благоустройство городов региона, финансирует проекты в области здра</w:t>
      </w:r>
      <w:r>
        <w:t>воохранения и образования.</w:t>
      </w:r>
    </w:p>
    <w:p w:rsidR="001358D8" w:rsidRDefault="00CB31B9">
      <w:pPr>
        <w:ind w:left="-15"/>
      </w:pPr>
      <w:r>
        <w:lastRenderedPageBreak/>
        <w:t xml:space="preserve">Показателен пример компании ERG (Eurasian  Resources Group), которая уже </w:t>
      </w:r>
      <w:r>
        <w:t>11</w:t>
      </w:r>
      <w:r>
        <w:t xml:space="preserve"> лет заключает ежегодные меморандумы по значимым социально-экономическим проектам в Актюбинской, Карагандинской, Костанайской  и Павлодарской областях, в </w:t>
      </w:r>
      <w:r>
        <w:t>которых расположены  ее предприятия. За 2012–2014 гг. компания вложила в развитие Павлодарской области около 7 млрд тенге. На эти  деньги были  построены  Дворец  спорта  в  Аксу, детская  музыкальная школа в Экибастузе,  плавательный  бассейн для спортивн</w:t>
      </w:r>
      <w:r>
        <w:t xml:space="preserve">о одаренных детей в Павлодаре. </w:t>
      </w:r>
    </w:p>
    <w:p w:rsidR="001358D8" w:rsidRDefault="00CB31B9">
      <w:pPr>
        <w:ind w:left="-15"/>
      </w:pPr>
      <w:r>
        <w:t>В Казахстане для стимулирования социально ответственного поведения бизнеса ежегодно проводится республиканский конкурс «Парыз». Основная задача конкурса – развитие принципов социальной ответственности бизнеса, активизация ег</w:t>
      </w:r>
      <w:r>
        <w:t>о участия в решении наиболее актуальных социальных проблем общества и формирование позитивного восприятия социально ответственного бизнеса в общественном сознании [3].</w:t>
      </w:r>
    </w:p>
    <w:p w:rsidR="001358D8" w:rsidRDefault="00CB31B9">
      <w:pPr>
        <w:ind w:left="-15"/>
      </w:pPr>
      <w:r>
        <w:t xml:space="preserve">Победителям присуждаются звания лауреатов по трем номинациям: «Лучший социальный проект </w:t>
      </w:r>
      <w:r>
        <w:t>года», «Лучший коллективный договор» и «Лучшее социально ответственное предприятие» в трех категориях – субъект малого, субъект среднего и субъект крупного предпринимательства.</w:t>
      </w:r>
    </w:p>
    <w:p w:rsidR="001358D8" w:rsidRDefault="00CB31B9">
      <w:pPr>
        <w:ind w:left="-15"/>
      </w:pPr>
      <w:r>
        <w:t>В целях формирования и развития антикоррупционной культуры в бизнес-среде целес</w:t>
      </w:r>
      <w:r>
        <w:t xml:space="preserve">ообразно введение наград, аналогичных премии «Парыз», за корпоративную социальную ответственность для бизнесменов. </w:t>
      </w:r>
    </w:p>
    <w:p w:rsidR="001358D8" w:rsidRDefault="00CB31B9">
      <w:pPr>
        <w:ind w:left="-15"/>
      </w:pPr>
      <w:r>
        <w:t>Для поощрения усилий по борьбе с коррупцией государство может использовать такую положительную инициативу, как общественное признание [4].</w:t>
      </w:r>
    </w:p>
    <w:p w:rsidR="001358D8" w:rsidRDefault="00CB31B9">
      <w:pPr>
        <w:spacing w:after="370"/>
        <w:ind w:left="-15"/>
      </w:pPr>
      <w:r>
        <w:t>Д</w:t>
      </w:r>
      <w:r>
        <w:t xml:space="preserve">ля борьбы с коррупцией требуется вклад всех членов общества. Необходимо приглашать бизнес-ассоциации и неправительственные организации (НПО) для участия в кампаниях по борьбе с коррупцией и поддерживать их собственные инициативы. </w:t>
      </w:r>
    </w:p>
    <w:p w:rsidR="001358D8" w:rsidRDefault="00CB31B9">
      <w:pPr>
        <w:spacing w:after="399" w:line="216" w:lineRule="auto"/>
        <w:ind w:left="1129" w:hanging="10"/>
      </w:pPr>
      <w:r>
        <w:rPr>
          <w:rFonts w:ascii="Calibri" w:eastAsia="Calibri" w:hAnsi="Calibri" w:cs="Calibri"/>
          <w:noProof/>
        </w:rPr>
        <mc:AlternateContent>
          <mc:Choice Requires="wpg">
            <w:drawing>
              <wp:anchor distT="0" distB="0" distL="114300" distR="114300" simplePos="0" relativeHeight="251679744" behindDoc="0" locked="0" layoutInCell="1" allowOverlap="1">
                <wp:simplePos x="0" y="0"/>
                <wp:positionH relativeFrom="column">
                  <wp:posOffset>654350</wp:posOffset>
                </wp:positionH>
                <wp:positionV relativeFrom="paragraph">
                  <wp:posOffset>-25506</wp:posOffset>
                </wp:positionV>
                <wp:extent cx="12700" cy="255956"/>
                <wp:effectExtent l="0" t="0" r="0" b="0"/>
                <wp:wrapSquare wrapText="bothSides"/>
                <wp:docPr id="119386" name="Group 119386"/>
                <wp:cNvGraphicFramePr/>
                <a:graphic xmlns:a="http://schemas.openxmlformats.org/drawingml/2006/main">
                  <a:graphicData uri="http://schemas.microsoft.com/office/word/2010/wordprocessingGroup">
                    <wpg:wgp>
                      <wpg:cNvGrpSpPr/>
                      <wpg:grpSpPr>
                        <a:xfrm>
                          <a:off x="0" y="0"/>
                          <a:ext cx="12700" cy="255956"/>
                          <a:chOff x="0" y="0"/>
                          <a:chExt cx="12700" cy="255956"/>
                        </a:xfrm>
                      </wpg:grpSpPr>
                      <wps:wsp>
                        <wps:cNvPr id="13191" name="Shape 13191"/>
                        <wps:cNvSpPr/>
                        <wps:spPr>
                          <a:xfrm>
                            <a:off x="0" y="0"/>
                            <a:ext cx="0" cy="255956"/>
                          </a:xfrm>
                          <a:custGeom>
                            <a:avLst/>
                            <a:gdLst/>
                            <a:ahLst/>
                            <a:cxnLst/>
                            <a:rect l="0" t="0" r="0" b="0"/>
                            <a:pathLst>
                              <a:path h="255956">
                                <a:moveTo>
                                  <a:pt x="0" y="0"/>
                                </a:moveTo>
                                <a:lnTo>
                                  <a:pt x="0" y="255956"/>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32165347" id="Group 119386" o:spid="_x0000_s1026" style="position:absolute;margin-left:51.5pt;margin-top:-2pt;width:1pt;height:20.15pt;z-index:251679744" coordsize="12700,25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">
                <v:shape id="Shape 13191" o:spid="_x0000_s1027" style="position:absolute;width:0;height:255956;visibility:visible;mso-wrap-style:square;v-text-anchor:top" coordsize="0,255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X318QA&#10;AADeAAAADwAAAGRycy9kb3ducmV2LnhtbERPS4vCMBC+C/sfwizsTdO6IlqNsgguK734PHgbmrEt&#10;20xqE7X+eyMI3ubje8503ppKXKlxpWUFcS8CQZxZXXKuYL9bdkcgnEfWWFkmBXdyMJ99dKaYaHvj&#10;DV23PhchhF2CCgrv60RKlxVk0PVsTRy4k20M+gCbXOoGbyHcVLIfRUNpsOTQUGBNi4Ky/+3FKDgc&#10;j+vLcjyqB3KYxr+DVbo456lSX5/tzwSEp9a/xS/3nw7zv+NxDM93wg1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l99fEAAAA3gAAAA8AAAAAAAAAAAAAAAAAmAIAAGRycy9k&#10;b3ducmV2LnhtbFBLBQYAAAAABAAEAPUAAACJAwAAAAA=&#10;" path="m,l,255956e" filled="f" strokecolor="#009ed5" strokeweight="1pt">
                  <v:stroke miterlimit="1" joinstyle="miter"/>
                  <v:path arrowok="t" textboxrect="0,0,0,255956"/>
                </v:shape>
                <w10:wrap type="square"/>
              </v:group>
            </w:pict>
          </mc:Fallback>
        </mc:AlternateContent>
      </w:r>
      <w:r>
        <w:rPr>
          <w:b/>
          <w:color w:val="009ED5"/>
          <w:sz w:val="20"/>
        </w:rPr>
        <w:t xml:space="preserve">Ключевые слова: </w:t>
      </w:r>
      <w:r>
        <w:rPr>
          <w:i/>
          <w:color w:val="181717"/>
          <w:sz w:val="20"/>
        </w:rPr>
        <w:t>коррупци</w:t>
      </w:r>
      <w:r>
        <w:rPr>
          <w:i/>
          <w:color w:val="181717"/>
          <w:sz w:val="20"/>
        </w:rPr>
        <w:t xml:space="preserve">я в бизнес­среде, социальная ответственность бизнеса. </w:t>
      </w:r>
    </w:p>
    <w:p w:rsidR="001358D8" w:rsidRDefault="00CB31B9">
      <w:pPr>
        <w:pStyle w:val="2"/>
        <w:ind w:left="315" w:right="269"/>
      </w:pPr>
      <w:r>
        <w:t>ВОПРОСЫ ДЛЯ ДИСКУССИИ</w:t>
      </w:r>
    </w:p>
    <w:p w:rsidR="001358D8" w:rsidRDefault="00CB31B9">
      <w:pPr>
        <w:numPr>
          <w:ilvl w:val="0"/>
          <w:numId w:val="100"/>
        </w:numPr>
        <w:shd w:val="clear" w:color="auto" w:fill="E9E8E7"/>
        <w:spacing w:after="3" w:line="216" w:lineRule="auto"/>
        <w:ind w:right="269" w:hanging="360"/>
      </w:pPr>
      <w:r>
        <w:rPr>
          <w:sz w:val="20"/>
        </w:rPr>
        <w:t>Как вы понимаете сущность антикоррупционной культуры в бизнессреде?</w:t>
      </w:r>
    </w:p>
    <w:p w:rsidR="001358D8" w:rsidRDefault="00CB31B9">
      <w:pPr>
        <w:numPr>
          <w:ilvl w:val="0"/>
          <w:numId w:val="100"/>
        </w:numPr>
        <w:shd w:val="clear" w:color="auto" w:fill="E9E8E7"/>
        <w:spacing w:after="3" w:line="216" w:lineRule="auto"/>
        <w:ind w:right="269" w:hanging="360"/>
      </w:pPr>
      <w:r>
        <w:rPr>
          <w:sz w:val="20"/>
        </w:rPr>
        <w:t>Какие факторы влияют на формирование антикоррупционной культуры в бизнес-среде?</w:t>
      </w:r>
    </w:p>
    <w:p w:rsidR="001358D8" w:rsidRDefault="00CB31B9">
      <w:pPr>
        <w:numPr>
          <w:ilvl w:val="0"/>
          <w:numId w:val="100"/>
        </w:numPr>
        <w:shd w:val="clear" w:color="auto" w:fill="E9E8E7"/>
        <w:spacing w:after="3" w:line="216" w:lineRule="auto"/>
        <w:ind w:right="269" w:hanging="360"/>
      </w:pPr>
      <w:r>
        <w:rPr>
          <w:sz w:val="20"/>
        </w:rPr>
        <w:lastRenderedPageBreak/>
        <w:t>В каких случаях бизнес может бы</w:t>
      </w:r>
      <w:r>
        <w:rPr>
          <w:sz w:val="20"/>
        </w:rPr>
        <w:t>ть заинтересован в  коррупционном поведении?</w:t>
      </w:r>
    </w:p>
    <w:p w:rsidR="001358D8" w:rsidRDefault="00CB31B9">
      <w:pPr>
        <w:numPr>
          <w:ilvl w:val="0"/>
          <w:numId w:val="100"/>
        </w:numPr>
        <w:shd w:val="clear" w:color="auto" w:fill="E9E8E7"/>
        <w:spacing w:after="167" w:line="216" w:lineRule="auto"/>
        <w:ind w:right="269" w:hanging="360"/>
      </w:pPr>
      <w:r>
        <w:rPr>
          <w:sz w:val="20"/>
        </w:rPr>
        <w:t>Каковы причины, препятствующие выбору предпринимателями некоррупционного поведения?</w:t>
      </w:r>
    </w:p>
    <w:p w:rsidR="001358D8" w:rsidRDefault="00CB31B9">
      <w:pPr>
        <w:numPr>
          <w:ilvl w:val="0"/>
          <w:numId w:val="100"/>
        </w:numPr>
        <w:shd w:val="clear" w:color="auto" w:fill="E9E8E7"/>
        <w:spacing w:after="3" w:line="216" w:lineRule="auto"/>
        <w:ind w:right="269" w:hanging="360"/>
      </w:pPr>
      <w:r>
        <w:rPr>
          <w:sz w:val="20"/>
        </w:rPr>
        <w:t xml:space="preserve">Какие меры будут способствовать предотвращению коррупции в бизнес-среде? </w:t>
      </w:r>
    </w:p>
    <w:p w:rsidR="001358D8" w:rsidRDefault="00CB31B9">
      <w:pPr>
        <w:numPr>
          <w:ilvl w:val="0"/>
          <w:numId w:val="100"/>
        </w:numPr>
        <w:shd w:val="clear" w:color="auto" w:fill="E9E8E7"/>
        <w:spacing w:after="536" w:line="216" w:lineRule="auto"/>
        <w:ind w:right="269" w:hanging="360"/>
      </w:pPr>
      <w:r>
        <w:rPr>
          <w:sz w:val="20"/>
        </w:rPr>
        <w:t>Какую кадровую работу необходимо проводить в коллективе предприятия (фирмы) для формирования антикоррупционной культуры у работников?</w:t>
      </w:r>
    </w:p>
    <w:p w:rsidR="001358D8" w:rsidRDefault="00CB31B9">
      <w:pPr>
        <w:pStyle w:val="3"/>
        <w:ind w:left="278"/>
      </w:pPr>
      <w:r>
        <w:t>Примерная тематика рефератов</w:t>
      </w:r>
    </w:p>
    <w:p w:rsidR="001358D8" w:rsidRDefault="00CB31B9">
      <w:pPr>
        <w:numPr>
          <w:ilvl w:val="0"/>
          <w:numId w:val="101"/>
        </w:numPr>
        <w:spacing w:after="29" w:line="225" w:lineRule="auto"/>
        <w:ind w:hanging="283"/>
      </w:pPr>
      <w:r>
        <w:rPr>
          <w:color w:val="181717"/>
          <w:sz w:val="20"/>
        </w:rPr>
        <w:t xml:space="preserve">Причины коррупционного поведения в бизнес-среде </w:t>
      </w:r>
    </w:p>
    <w:p w:rsidR="001358D8" w:rsidRDefault="00CB31B9">
      <w:pPr>
        <w:numPr>
          <w:ilvl w:val="0"/>
          <w:numId w:val="101"/>
        </w:numPr>
        <w:spacing w:after="3" w:line="225" w:lineRule="auto"/>
        <w:ind w:hanging="283"/>
      </w:pPr>
      <w:r>
        <w:rPr>
          <w:color w:val="181717"/>
          <w:sz w:val="20"/>
        </w:rPr>
        <w:t>Основные направления формирования антикорруп</w:t>
      </w:r>
      <w:r>
        <w:rPr>
          <w:color w:val="181717"/>
          <w:sz w:val="20"/>
        </w:rPr>
        <w:t>ционного сознания и антикоррупционной культуры в бизнес-среде в Казахстане</w:t>
      </w:r>
    </w:p>
    <w:p w:rsidR="001358D8" w:rsidRDefault="00CB31B9">
      <w:pPr>
        <w:numPr>
          <w:ilvl w:val="0"/>
          <w:numId w:val="101"/>
        </w:numPr>
        <w:spacing w:after="3" w:line="225" w:lineRule="auto"/>
        <w:ind w:hanging="283"/>
      </w:pPr>
      <w:r>
        <w:rPr>
          <w:color w:val="181717"/>
          <w:sz w:val="20"/>
        </w:rPr>
        <w:t>Социальная ответственность бизнеса как инструмент противодействия коррупции в бизнес-среде</w:t>
      </w:r>
    </w:p>
    <w:p w:rsidR="001358D8" w:rsidRDefault="00CB31B9">
      <w:pPr>
        <w:pStyle w:val="3"/>
        <w:ind w:left="278"/>
      </w:pPr>
      <w:r>
        <w:t>Литература</w:t>
      </w:r>
    </w:p>
    <w:p w:rsidR="001358D8" w:rsidRDefault="00CB31B9">
      <w:pPr>
        <w:numPr>
          <w:ilvl w:val="0"/>
          <w:numId w:val="102"/>
        </w:numPr>
        <w:spacing w:after="3" w:line="225" w:lineRule="auto"/>
        <w:ind w:hanging="283"/>
      </w:pPr>
      <w:r>
        <w:rPr>
          <w:color w:val="181717"/>
          <w:sz w:val="20"/>
        </w:rPr>
        <w:t>Об Антикоррупционной стратегии Республики Казахстан на 2015–2025 годы: Указ Пре</w:t>
      </w:r>
      <w:r>
        <w:rPr>
          <w:color w:val="181717"/>
          <w:sz w:val="20"/>
        </w:rPr>
        <w:t xml:space="preserve">зидента Республики Казахстан от 26 декабря 2014 года № 986. </w:t>
      </w:r>
    </w:p>
    <w:p w:rsidR="001358D8" w:rsidRDefault="00CB31B9">
      <w:pPr>
        <w:numPr>
          <w:ilvl w:val="0"/>
          <w:numId w:val="102"/>
        </w:numPr>
        <w:spacing w:after="3" w:line="225" w:lineRule="auto"/>
        <w:ind w:hanging="283"/>
      </w:pPr>
      <w:r>
        <w:rPr>
          <w:color w:val="181717"/>
          <w:sz w:val="20"/>
        </w:rPr>
        <w:t>Коррупция в России: кто виноват и что делать // Промышленник России. – 2012. http://promros.ru/magazine/2012/may/korrupciya-v-rossii-kto-vinovat-ichto-delat.phtml.</w:t>
      </w:r>
    </w:p>
    <w:p w:rsidR="001358D8" w:rsidRDefault="00CB31B9">
      <w:pPr>
        <w:numPr>
          <w:ilvl w:val="0"/>
          <w:numId w:val="102"/>
        </w:numPr>
        <w:spacing w:after="3" w:line="225" w:lineRule="auto"/>
        <w:ind w:hanging="283"/>
      </w:pPr>
      <w:r>
        <w:rPr>
          <w:color w:val="181717"/>
          <w:sz w:val="20"/>
        </w:rPr>
        <w:t>Галимжанова С. Б. Социальная ответственность бизнеса: учебное пособие. – Астана: Изд. КазУЭФМТ, 2013. – 176 с.</w:t>
      </w:r>
    </w:p>
    <w:p w:rsidR="001358D8" w:rsidRDefault="00CB31B9">
      <w:pPr>
        <w:numPr>
          <w:ilvl w:val="0"/>
          <w:numId w:val="102"/>
        </w:numPr>
        <w:spacing w:after="3" w:line="225" w:lineRule="auto"/>
        <w:ind w:hanging="283"/>
      </w:pPr>
      <w:r>
        <w:rPr>
          <w:color w:val="181717"/>
          <w:sz w:val="20"/>
        </w:rPr>
        <w:t xml:space="preserve">Мукашева Б. А., Дёмушкина Л. О. Государственное регулирование экономики: теория и практика: учебное пособие. – 3-е изд., доп. – Астана: Академия </w:t>
      </w:r>
      <w:r>
        <w:rPr>
          <w:color w:val="181717"/>
          <w:sz w:val="20"/>
        </w:rPr>
        <w:t xml:space="preserve">государствен ного управления при Президенте Республики Казахстан, 2016. – 291 с. </w:t>
      </w:r>
    </w:p>
    <w:p w:rsidR="001358D8" w:rsidRDefault="001358D8">
      <w:pPr>
        <w:sectPr w:rsidR="001358D8">
          <w:headerReference w:type="even" r:id="rId62"/>
          <w:headerReference w:type="default" r:id="rId63"/>
          <w:footerReference w:type="even" r:id="rId64"/>
          <w:footerReference w:type="default" r:id="rId65"/>
          <w:headerReference w:type="first" r:id="rId66"/>
          <w:footerReference w:type="first" r:id="rId67"/>
          <w:pgSz w:w="9638" w:h="14740"/>
          <w:pgMar w:top="1134" w:right="1133" w:bottom="1094" w:left="1134" w:header="720" w:footer="979" w:gutter="0"/>
          <w:cols w:space="720"/>
          <w:titlePg/>
        </w:sectPr>
      </w:pPr>
    </w:p>
    <w:p w:rsidR="001358D8" w:rsidRDefault="00CB31B9">
      <w:pPr>
        <w:pStyle w:val="1"/>
        <w:spacing w:after="60"/>
        <w:ind w:left="278"/>
      </w:pPr>
      <w:r>
        <w:rPr>
          <w:i w:val="0"/>
        </w:rPr>
        <w:lastRenderedPageBreak/>
        <w:t xml:space="preserve"> Основная литература</w:t>
      </w:r>
    </w:p>
    <w:p w:rsidR="001358D8" w:rsidRDefault="00CB31B9">
      <w:pPr>
        <w:numPr>
          <w:ilvl w:val="0"/>
          <w:numId w:val="103"/>
        </w:numPr>
        <w:spacing w:after="3" w:line="217" w:lineRule="auto"/>
        <w:ind w:hanging="397"/>
      </w:pPr>
      <w:r>
        <w:rPr>
          <w:color w:val="181717"/>
        </w:rPr>
        <w:t>О государственной службе: Закон Республики Казахстан от 23 июля 1999 года № 453-</w:t>
      </w:r>
      <w:r>
        <w:rPr>
          <w:color w:val="181717"/>
        </w:rPr>
        <w:t>I</w:t>
      </w:r>
      <w:r>
        <w:rPr>
          <w:color w:val="181717"/>
        </w:rPr>
        <w:t xml:space="preserve"> (с изменениями и дополнениями по состоянию на 28 ноября 2014 г.).</w:t>
      </w:r>
    </w:p>
    <w:p w:rsidR="001358D8" w:rsidRDefault="00CB31B9">
      <w:pPr>
        <w:numPr>
          <w:ilvl w:val="0"/>
          <w:numId w:val="103"/>
        </w:numPr>
        <w:spacing w:after="3" w:line="217" w:lineRule="auto"/>
        <w:ind w:hanging="397"/>
      </w:pPr>
      <w:r>
        <w:rPr>
          <w:color w:val="181717"/>
        </w:rPr>
        <w:t>Назарбаев Н. А. Нұрлы жол – Путь в будущее: Послание народу Казахстана. Астана, 11 ноября 2014 года.</w:t>
      </w:r>
    </w:p>
    <w:p w:rsidR="001358D8" w:rsidRDefault="00CB31B9">
      <w:pPr>
        <w:numPr>
          <w:ilvl w:val="0"/>
          <w:numId w:val="103"/>
        </w:numPr>
        <w:spacing w:after="3" w:line="217" w:lineRule="auto"/>
        <w:ind w:hanging="397"/>
      </w:pPr>
      <w:r>
        <w:rPr>
          <w:color w:val="181717"/>
        </w:rPr>
        <w:t xml:space="preserve">Назарбаев Н. А. Социальная модернизация Казахстана: двадцать шагов к Обществу Всеобщего </w:t>
      </w:r>
      <w:r>
        <w:rPr>
          <w:color w:val="181717"/>
        </w:rPr>
        <w:t>Труда // Казахстанская правда. – 2012. – 10 июля.</w:t>
      </w:r>
    </w:p>
    <w:p w:rsidR="001358D8" w:rsidRDefault="00CB31B9">
      <w:pPr>
        <w:numPr>
          <w:ilvl w:val="0"/>
          <w:numId w:val="103"/>
        </w:numPr>
        <w:spacing w:after="38" w:line="217" w:lineRule="auto"/>
        <w:ind w:hanging="397"/>
      </w:pPr>
      <w:r>
        <w:rPr>
          <w:color w:val="181717"/>
        </w:rPr>
        <w:t>Конвенция ООН против коррупции (31 октября 2003 г.).</w:t>
      </w:r>
    </w:p>
    <w:p w:rsidR="001358D8" w:rsidRDefault="00CB31B9">
      <w:pPr>
        <w:numPr>
          <w:ilvl w:val="0"/>
          <w:numId w:val="103"/>
        </w:numPr>
        <w:spacing w:after="3" w:line="217" w:lineRule="auto"/>
        <w:ind w:hanging="397"/>
      </w:pPr>
      <w:r>
        <w:rPr>
          <w:color w:val="181717"/>
        </w:rPr>
        <w:t>О борьбе с коррупцией: Закон Республики Казахстан от 2 июля 1998  года № 267 (с изменениями и дополнениями от 29.12.2014 г.).</w:t>
      </w:r>
    </w:p>
    <w:p w:rsidR="001358D8" w:rsidRDefault="00CB31B9">
      <w:pPr>
        <w:numPr>
          <w:ilvl w:val="0"/>
          <w:numId w:val="103"/>
        </w:numPr>
        <w:spacing w:after="3" w:line="217" w:lineRule="auto"/>
        <w:ind w:hanging="397"/>
      </w:pPr>
      <w:r>
        <w:rPr>
          <w:color w:val="181717"/>
        </w:rPr>
        <w:t>Антикоррупционная стратегия</w:t>
      </w:r>
      <w:r>
        <w:rPr>
          <w:color w:val="181717"/>
        </w:rPr>
        <w:t xml:space="preserve"> Республики Казахстан на 2015– 2025 годы. Утв. Указом Президента Республики Казахстан от 26  декабря 2014 года № 986.</w:t>
      </w:r>
    </w:p>
    <w:p w:rsidR="001358D8" w:rsidRDefault="00CB31B9">
      <w:pPr>
        <w:numPr>
          <w:ilvl w:val="0"/>
          <w:numId w:val="103"/>
        </w:numPr>
        <w:spacing w:after="3" w:line="217" w:lineRule="auto"/>
        <w:ind w:hanging="397"/>
      </w:pPr>
      <w:r>
        <w:rPr>
          <w:color w:val="181717"/>
        </w:rPr>
        <w:t xml:space="preserve">Кодекс чести государственных служащих: Указ Президента Республики Казахстан от 1 апреля 2011 года № 1180 (с изменениями и дополнениями). </w:t>
      </w:r>
    </w:p>
    <w:p w:rsidR="001358D8" w:rsidRDefault="00CB31B9">
      <w:pPr>
        <w:numPr>
          <w:ilvl w:val="0"/>
          <w:numId w:val="103"/>
        </w:numPr>
        <w:spacing w:after="3" w:line="217" w:lineRule="auto"/>
        <w:ind w:hanging="397"/>
      </w:pPr>
      <w:r>
        <w:rPr>
          <w:color w:val="181717"/>
        </w:rPr>
        <w:t xml:space="preserve">Стамбульский план действий по борьбе против коррупции. Обзор законодательно-правовой и институциональ ной базы для борьбы с коррупцией. Казахстан: обобщенная оценка и рекомендации, принятые на четвертой обзорной встрече 20–21 октября 2005 г., ОЭСР, Париж. </w:t>
      </w:r>
      <w:r>
        <w:rPr>
          <w:color w:val="181717"/>
        </w:rPr>
        <w:t>http://www.oecd.org/investment/anti-bribery/35716643. pdf.</w:t>
      </w:r>
    </w:p>
    <w:p w:rsidR="001358D8" w:rsidRDefault="00CB31B9">
      <w:pPr>
        <w:numPr>
          <w:ilvl w:val="0"/>
          <w:numId w:val="103"/>
        </w:numPr>
        <w:spacing w:after="3" w:line="217" w:lineRule="auto"/>
        <w:ind w:hanging="397"/>
      </w:pPr>
      <w:r>
        <w:rPr>
          <w:color w:val="181717"/>
        </w:rPr>
        <w:t>О Государственной программе борьбы с коррупцией на 2006– 2010 годы: Указ Президента Республики Казахстан от 23 декабря 2005 года № 1686. Утратил силу в соответствии с Указом Президента Республики К</w:t>
      </w:r>
      <w:r>
        <w:rPr>
          <w:color w:val="181717"/>
        </w:rPr>
        <w:t>азахстан от 27 декабря 2010 года № 1127. http://adilet. zan.kz/rus/docs/U050001686_.</w:t>
      </w:r>
    </w:p>
    <w:p w:rsidR="001358D8" w:rsidRDefault="00CB31B9">
      <w:pPr>
        <w:numPr>
          <w:ilvl w:val="0"/>
          <w:numId w:val="103"/>
        </w:numPr>
        <w:spacing w:after="3" w:line="217" w:lineRule="auto"/>
        <w:ind w:hanging="397"/>
      </w:pPr>
      <w:r>
        <w:rPr>
          <w:color w:val="181717"/>
        </w:rPr>
        <w:t>О Государственной программе формирования «электронного правительства» в Республике Казахстан на 2005–2007 годы: Указ Президента Республики Казахстан от 10 ноября 2004 года</w:t>
      </w:r>
      <w:r>
        <w:rPr>
          <w:color w:val="181717"/>
        </w:rPr>
        <w:t xml:space="preserve"> № 1471. </w:t>
      </w:r>
    </w:p>
    <w:p w:rsidR="001358D8" w:rsidRDefault="00CB31B9">
      <w:pPr>
        <w:spacing w:after="3" w:line="217" w:lineRule="auto"/>
        <w:ind w:left="397" w:firstLine="0"/>
      </w:pPr>
      <w:r>
        <w:rPr>
          <w:color w:val="181717"/>
        </w:rPr>
        <w:t>Утратил силу в связи с принятием Указа Президента Республики Казахстан от 18 июня 2009 года № 829. http://adilet.zan.kz/rus/docs/ U040001471_.</w:t>
      </w:r>
    </w:p>
    <w:p w:rsidR="001358D8" w:rsidRDefault="00CB31B9">
      <w:pPr>
        <w:numPr>
          <w:ilvl w:val="0"/>
          <w:numId w:val="103"/>
        </w:numPr>
        <w:spacing w:after="3" w:line="217" w:lineRule="auto"/>
        <w:ind w:hanging="397"/>
      </w:pPr>
      <w:r>
        <w:rPr>
          <w:color w:val="181717"/>
        </w:rPr>
        <w:t xml:space="preserve">О ратификации Конвенции Организации Объединенных Наций против коррупции: Закон Республики Казахстан от </w:t>
      </w:r>
      <w:r>
        <w:rPr>
          <w:color w:val="181717"/>
        </w:rPr>
        <w:t>4 мая 2008 года № 31-</w:t>
      </w:r>
      <w:r>
        <w:rPr>
          <w:color w:val="181717"/>
        </w:rPr>
        <w:t>IV</w:t>
      </w:r>
      <w:r>
        <w:rPr>
          <w:color w:val="181717"/>
        </w:rPr>
        <w:t xml:space="preserve">. </w:t>
      </w:r>
      <w:r>
        <w:rPr>
          <w:color w:val="181717"/>
        </w:rPr>
        <w:t>http</w:t>
      </w:r>
      <w:r>
        <w:rPr>
          <w:color w:val="181717"/>
        </w:rPr>
        <w:t>://</w:t>
      </w:r>
      <w:r>
        <w:rPr>
          <w:color w:val="181717"/>
        </w:rPr>
        <w:t>adilet</w:t>
      </w:r>
      <w:r>
        <w:rPr>
          <w:color w:val="181717"/>
        </w:rPr>
        <w:t>.zan.</w:t>
      </w:r>
      <w:r>
        <w:rPr>
          <w:color w:val="181717"/>
        </w:rPr>
        <w:t>kz</w:t>
      </w:r>
      <w:r>
        <w:rPr>
          <w:color w:val="181717"/>
        </w:rPr>
        <w:t>/</w:t>
      </w:r>
      <w:r>
        <w:rPr>
          <w:color w:val="181717"/>
        </w:rPr>
        <w:t>rus</w:t>
      </w:r>
      <w:r>
        <w:rPr>
          <w:color w:val="181717"/>
        </w:rPr>
        <w:t>/</w:t>
      </w:r>
      <w:r>
        <w:rPr>
          <w:color w:val="181717"/>
        </w:rPr>
        <w:t>docs</w:t>
      </w:r>
      <w:r>
        <w:rPr>
          <w:color w:val="181717"/>
        </w:rPr>
        <w:t>/Z080000031_.</w:t>
      </w:r>
    </w:p>
    <w:p w:rsidR="001358D8" w:rsidRDefault="00CB31B9">
      <w:pPr>
        <w:numPr>
          <w:ilvl w:val="0"/>
          <w:numId w:val="103"/>
        </w:numPr>
        <w:spacing w:after="3" w:line="217" w:lineRule="auto"/>
        <w:ind w:hanging="397"/>
      </w:pPr>
      <w:r>
        <w:rPr>
          <w:color w:val="181717"/>
        </w:rPr>
        <w:t>О внесении изменений и дополнений в некоторые законодательные акты Республики Казахстан по вопросам дальнейшего усиления борьбы с коррупцией: Закон Республики Казахстан от 7 декабря 2009 года № 222-</w:t>
      </w:r>
      <w:r>
        <w:rPr>
          <w:color w:val="181717"/>
        </w:rPr>
        <w:t>IV</w:t>
      </w:r>
      <w:r>
        <w:rPr>
          <w:color w:val="181717"/>
        </w:rPr>
        <w:t xml:space="preserve">. </w:t>
      </w:r>
      <w:r>
        <w:rPr>
          <w:color w:val="181717"/>
        </w:rPr>
        <w:t>http</w:t>
      </w:r>
      <w:r>
        <w:rPr>
          <w:color w:val="181717"/>
        </w:rPr>
        <w:t>://</w:t>
      </w:r>
      <w:r>
        <w:rPr>
          <w:color w:val="181717"/>
        </w:rPr>
        <w:t>adilet</w:t>
      </w:r>
      <w:r>
        <w:rPr>
          <w:color w:val="181717"/>
        </w:rPr>
        <w:t>.zan.</w:t>
      </w:r>
      <w:r>
        <w:rPr>
          <w:color w:val="181717"/>
        </w:rPr>
        <w:t>kz</w:t>
      </w:r>
      <w:r>
        <w:rPr>
          <w:color w:val="181717"/>
        </w:rPr>
        <w:t>/</w:t>
      </w:r>
      <w:r>
        <w:rPr>
          <w:color w:val="181717"/>
        </w:rPr>
        <w:t>rus</w:t>
      </w:r>
      <w:r>
        <w:rPr>
          <w:color w:val="181717"/>
        </w:rPr>
        <w:t>/</w:t>
      </w:r>
      <w:r>
        <w:rPr>
          <w:color w:val="181717"/>
        </w:rPr>
        <w:t>docs</w:t>
      </w:r>
      <w:r>
        <w:rPr>
          <w:color w:val="181717"/>
        </w:rPr>
        <w:t>/Z090000222_.</w:t>
      </w:r>
    </w:p>
    <w:p w:rsidR="001358D8" w:rsidRDefault="00CB31B9">
      <w:pPr>
        <w:numPr>
          <w:ilvl w:val="0"/>
          <w:numId w:val="103"/>
        </w:numPr>
        <w:spacing w:after="3" w:line="217" w:lineRule="auto"/>
        <w:ind w:hanging="397"/>
      </w:pPr>
      <w:r>
        <w:rPr>
          <w:color w:val="181717"/>
        </w:rPr>
        <w:lastRenderedPageBreak/>
        <w:t>О некоторых</w:t>
      </w:r>
      <w:r>
        <w:rPr>
          <w:color w:val="181717"/>
        </w:rPr>
        <w:t xml:space="preserve"> вопросах Агентства Республики Казахстан по делам государственной службы и противодействию коррупции и внесении изменений и дополнений в некоторые указы Президента Республики Казахстан: Указ Президента Республики Казахстан от 29 августа 2014 года № 900. </w:t>
      </w:r>
      <w:r>
        <w:rPr>
          <w:color w:val="181717"/>
        </w:rPr>
        <w:t>ht</w:t>
      </w:r>
      <w:r>
        <w:rPr>
          <w:color w:val="181717"/>
        </w:rPr>
        <w:t>tp</w:t>
      </w:r>
      <w:r>
        <w:rPr>
          <w:color w:val="181717"/>
        </w:rPr>
        <w:t>://</w:t>
      </w:r>
      <w:r>
        <w:rPr>
          <w:color w:val="181717"/>
        </w:rPr>
        <w:t>adilet</w:t>
      </w:r>
      <w:r>
        <w:rPr>
          <w:color w:val="181717"/>
        </w:rPr>
        <w:t>.zan.</w:t>
      </w:r>
      <w:r>
        <w:rPr>
          <w:color w:val="181717"/>
        </w:rPr>
        <w:t>kz</w:t>
      </w:r>
      <w:r>
        <w:rPr>
          <w:color w:val="181717"/>
        </w:rPr>
        <w:t>/</w:t>
      </w:r>
      <w:r>
        <w:rPr>
          <w:color w:val="181717"/>
        </w:rPr>
        <w:t>rus</w:t>
      </w:r>
      <w:r>
        <w:rPr>
          <w:color w:val="181717"/>
        </w:rPr>
        <w:t>/</w:t>
      </w:r>
      <w:r>
        <w:rPr>
          <w:color w:val="181717"/>
        </w:rPr>
        <w:t>docs</w:t>
      </w:r>
      <w:r>
        <w:rPr>
          <w:color w:val="181717"/>
        </w:rPr>
        <w:t>/U1400000900.</w:t>
      </w:r>
    </w:p>
    <w:p w:rsidR="001358D8" w:rsidRDefault="00CB31B9">
      <w:pPr>
        <w:numPr>
          <w:ilvl w:val="0"/>
          <w:numId w:val="103"/>
        </w:numPr>
        <w:spacing w:after="3" w:line="217" w:lineRule="auto"/>
        <w:ind w:hanging="397"/>
      </w:pPr>
      <w:r>
        <w:rPr>
          <w:color w:val="181717"/>
        </w:rPr>
        <w:t>Карабанов А. Д., Мелькин С. К. Современные проблемы противодействия коррупции. Уголовно-правовой и криминологический аспекты. – М.: Wolters Kluwer, 2010.</w:t>
      </w:r>
    </w:p>
    <w:p w:rsidR="001358D8" w:rsidRDefault="00CB31B9">
      <w:pPr>
        <w:numPr>
          <w:ilvl w:val="0"/>
          <w:numId w:val="103"/>
        </w:numPr>
        <w:spacing w:after="3" w:line="217" w:lineRule="auto"/>
        <w:ind w:hanging="397"/>
      </w:pPr>
      <w:r>
        <w:rPr>
          <w:color w:val="181717"/>
        </w:rPr>
        <w:t>Global Corruption Report: Education, Transparency Internation</w:t>
      </w:r>
      <w:r>
        <w:rPr>
          <w:color w:val="181717"/>
        </w:rPr>
        <w:t>al. New York, 2013. – 448 с.</w:t>
      </w:r>
    </w:p>
    <w:p w:rsidR="001358D8" w:rsidRDefault="00CB31B9">
      <w:pPr>
        <w:numPr>
          <w:ilvl w:val="0"/>
          <w:numId w:val="103"/>
        </w:numPr>
        <w:spacing w:after="3" w:line="217" w:lineRule="auto"/>
        <w:ind w:hanging="397"/>
      </w:pPr>
      <w:r>
        <w:rPr>
          <w:color w:val="181717"/>
        </w:rPr>
        <w:t>Специализированные институты по борьбе с кор рупцией: обзор моделей / Организация эко но мичес кого сотрудничества и развития. Сеть по борьбе с коррупцией для стран Восточной Европы и Центральной Азии. 2006.</w:t>
      </w:r>
    </w:p>
    <w:p w:rsidR="001358D8" w:rsidRDefault="00CB31B9">
      <w:pPr>
        <w:numPr>
          <w:ilvl w:val="0"/>
          <w:numId w:val="103"/>
        </w:numPr>
        <w:spacing w:after="3" w:line="217" w:lineRule="auto"/>
        <w:ind w:hanging="397"/>
      </w:pPr>
      <w:r>
        <w:rPr>
          <w:color w:val="181717"/>
        </w:rPr>
        <w:t>Замалетдинов Р. Р., Ибрагимова Е. М., Амирова Д. К. Формирование антикоррупционной культуры у школь ников: учебное пособие для учащихся 10–11-х кл. общеобразоват. учреждений. – Казань: Магариф-Вакыт, 2010. – 159 с.</w:t>
      </w:r>
    </w:p>
    <w:p w:rsidR="001358D8" w:rsidRDefault="00CB31B9">
      <w:pPr>
        <w:numPr>
          <w:ilvl w:val="0"/>
          <w:numId w:val="103"/>
        </w:numPr>
        <w:spacing w:after="3" w:line="217" w:lineRule="auto"/>
        <w:ind w:hanging="397"/>
      </w:pPr>
      <w:r>
        <w:rPr>
          <w:color w:val="181717"/>
        </w:rPr>
        <w:t>Мулько И. Ф. Социально-нравственное воспи</w:t>
      </w:r>
      <w:r>
        <w:rPr>
          <w:color w:val="181717"/>
        </w:rPr>
        <w:t>тание детей 5–7 лет: методическое пособие. – М.: ТЦ Сфера, 2007.</w:t>
      </w:r>
    </w:p>
    <w:p w:rsidR="001358D8" w:rsidRDefault="00CB31B9">
      <w:pPr>
        <w:numPr>
          <w:ilvl w:val="0"/>
          <w:numId w:val="103"/>
        </w:numPr>
        <w:spacing w:after="3" w:line="217" w:lineRule="auto"/>
        <w:ind w:hanging="397"/>
      </w:pPr>
      <w:r>
        <w:rPr>
          <w:color w:val="181717"/>
        </w:rPr>
        <w:t xml:space="preserve">Пустовалова И. Н. Формирование правосознания как основное условие деинституализации коррупционных отношений [Текст] / И. Н. Пустовалова // Гуманитарные и социальные науки. – № 1. – 2011. </w:t>
      </w:r>
    </w:p>
    <w:p w:rsidR="001358D8" w:rsidRDefault="00CB31B9">
      <w:pPr>
        <w:numPr>
          <w:ilvl w:val="0"/>
          <w:numId w:val="103"/>
        </w:numPr>
        <w:spacing w:after="3" w:line="217" w:lineRule="auto"/>
        <w:ind w:hanging="397"/>
      </w:pPr>
      <w:r>
        <w:rPr>
          <w:color w:val="181717"/>
        </w:rPr>
        <w:t>Гал</w:t>
      </w:r>
      <w:r>
        <w:rPr>
          <w:color w:val="181717"/>
        </w:rPr>
        <w:t>имжанова С. Б. Социальная ответственность бизнеса: учебное пособие. – Астана: Изд. КазУЭФМТ, 2013. – 176 с.</w:t>
      </w:r>
    </w:p>
    <w:p w:rsidR="001358D8" w:rsidRDefault="00CB31B9">
      <w:pPr>
        <w:numPr>
          <w:ilvl w:val="0"/>
          <w:numId w:val="103"/>
        </w:numPr>
        <w:spacing w:after="3" w:line="217" w:lineRule="auto"/>
        <w:ind w:hanging="397"/>
      </w:pPr>
      <w:r>
        <w:rPr>
          <w:color w:val="181717"/>
        </w:rPr>
        <w:t xml:space="preserve">Борьба с коррупцией: учебное пособие / под ред. Е. Алауханова. – Алматы, 2008. </w:t>
      </w:r>
    </w:p>
    <w:p w:rsidR="001358D8" w:rsidRDefault="00CB31B9">
      <w:pPr>
        <w:numPr>
          <w:ilvl w:val="0"/>
          <w:numId w:val="103"/>
        </w:numPr>
        <w:spacing w:after="3" w:line="217" w:lineRule="auto"/>
        <w:ind w:hanging="397"/>
      </w:pPr>
      <w:r>
        <w:rPr>
          <w:color w:val="181717"/>
        </w:rPr>
        <w:t>Нравственность как основа становления новой генерации государственны</w:t>
      </w:r>
      <w:r>
        <w:rPr>
          <w:color w:val="181717"/>
        </w:rPr>
        <w:t>х служащих: монография / Кабыкенова Б. С. и др. – Астана: Академия государственного управления при Президенте Республики Казахстан, 2010. – 159 с.</w:t>
      </w:r>
    </w:p>
    <w:p w:rsidR="001358D8" w:rsidRDefault="001358D8">
      <w:pPr>
        <w:spacing w:after="0" w:line="259" w:lineRule="auto"/>
        <w:ind w:firstLine="0"/>
        <w:jc w:val="left"/>
      </w:pPr>
    </w:p>
    <w:p w:rsidR="001358D8" w:rsidRDefault="001358D8">
      <w:pPr>
        <w:sectPr w:rsidR="001358D8">
          <w:headerReference w:type="even" r:id="rId68"/>
          <w:headerReference w:type="default" r:id="rId69"/>
          <w:footerReference w:type="even" r:id="rId70"/>
          <w:footerReference w:type="default" r:id="rId71"/>
          <w:headerReference w:type="first" r:id="rId72"/>
          <w:footerReference w:type="first" r:id="rId73"/>
          <w:pgSz w:w="9638" w:h="14740"/>
          <w:pgMar w:top="1134" w:right="1134" w:bottom="1318" w:left="1134" w:header="798" w:footer="979" w:gutter="0"/>
          <w:cols w:space="720"/>
          <w:titlePg/>
        </w:sectPr>
      </w:pPr>
    </w:p>
    <w:p w:rsidR="001358D8" w:rsidRDefault="00CB31B9">
      <w:pPr>
        <w:spacing w:after="0" w:line="259" w:lineRule="auto"/>
        <w:ind w:firstLine="0"/>
        <w:jc w:val="left"/>
      </w:pPr>
      <w:r>
        <w:lastRenderedPageBreak/>
        <w:br w:type="page"/>
      </w:r>
    </w:p>
    <w:p w:rsidR="001358D8" w:rsidRDefault="00CB31B9">
      <w:pPr>
        <w:spacing w:after="0" w:line="259" w:lineRule="auto"/>
        <w:ind w:firstLine="0"/>
        <w:jc w:val="left"/>
      </w:pPr>
      <w:r>
        <w:lastRenderedPageBreak/>
        <w:br w:type="page"/>
      </w:r>
    </w:p>
    <w:p w:rsidR="001358D8" w:rsidRDefault="00CB31B9">
      <w:pPr>
        <w:spacing w:after="0" w:line="259" w:lineRule="auto"/>
        <w:ind w:firstLine="0"/>
        <w:jc w:val="left"/>
      </w:pPr>
      <w:r>
        <w:lastRenderedPageBreak/>
        <w:br w:type="page"/>
      </w:r>
    </w:p>
    <w:p w:rsidR="001358D8" w:rsidRDefault="00CB31B9">
      <w:pPr>
        <w:spacing w:after="0" w:line="259" w:lineRule="auto"/>
        <w:ind w:firstLine="0"/>
        <w:jc w:val="left"/>
      </w:pPr>
      <w:r>
        <w:lastRenderedPageBreak/>
        <w:br w:type="page"/>
      </w:r>
    </w:p>
    <w:p w:rsidR="001358D8" w:rsidRDefault="00CB31B9">
      <w:pPr>
        <w:spacing w:after="0" w:line="259" w:lineRule="auto"/>
        <w:ind w:firstLine="0"/>
        <w:jc w:val="left"/>
      </w:pPr>
      <w:r>
        <w:lastRenderedPageBreak/>
        <w:br w:type="page"/>
      </w:r>
    </w:p>
    <w:p w:rsidR="001358D8" w:rsidRDefault="00CB31B9">
      <w:pPr>
        <w:spacing w:after="0" w:line="259" w:lineRule="auto"/>
        <w:ind w:firstLine="0"/>
        <w:jc w:val="left"/>
      </w:pPr>
      <w:r>
        <w:lastRenderedPageBreak/>
        <w:br w:type="page"/>
      </w:r>
    </w:p>
    <w:p w:rsidR="001358D8" w:rsidRDefault="001358D8">
      <w:pPr>
        <w:spacing w:after="0" w:line="259" w:lineRule="auto"/>
        <w:ind w:firstLine="0"/>
        <w:jc w:val="left"/>
      </w:pPr>
    </w:p>
    <w:p w:rsidR="001358D8" w:rsidRDefault="001358D8">
      <w:pPr>
        <w:sectPr w:rsidR="001358D8">
          <w:headerReference w:type="even" r:id="rId74"/>
          <w:headerReference w:type="default" r:id="rId75"/>
          <w:footerReference w:type="even" r:id="rId76"/>
          <w:footerReference w:type="default" r:id="rId77"/>
          <w:headerReference w:type="first" r:id="rId78"/>
          <w:footerReference w:type="first" r:id="rId79"/>
          <w:pgSz w:w="9638" w:h="14740"/>
          <w:pgMar w:top="1440" w:right="1440" w:bottom="1440" w:left="1440" w:header="1134" w:footer="979" w:gutter="0"/>
          <w:cols w:space="720"/>
        </w:sectPr>
      </w:pPr>
    </w:p>
    <w:p w:rsidR="001358D8" w:rsidRDefault="00CB31B9">
      <w:pPr>
        <w:spacing w:after="0" w:line="259" w:lineRule="auto"/>
        <w:ind w:firstLine="0"/>
        <w:jc w:val="center"/>
      </w:pPr>
      <w:r>
        <w:rPr>
          <w:b/>
          <w:sz w:val="36"/>
        </w:rPr>
        <w:lastRenderedPageBreak/>
        <w:t xml:space="preserve">ОСНОВЫ </w:t>
      </w:r>
    </w:p>
    <w:p w:rsidR="001358D8" w:rsidRDefault="00CB31B9">
      <w:pPr>
        <w:spacing w:after="40" w:line="239" w:lineRule="auto"/>
        <w:ind w:left="1604" w:hanging="1233"/>
        <w:jc w:val="left"/>
      </w:pPr>
      <w:r>
        <w:rPr>
          <w:b/>
          <w:sz w:val="36"/>
        </w:rPr>
        <w:t>АНТИКОРРУПЦИОННОЙ КУЛЬТУРЫ</w:t>
      </w:r>
    </w:p>
    <w:p w:rsidR="001358D8" w:rsidRDefault="00CB31B9">
      <w:pPr>
        <w:spacing w:after="693" w:line="259" w:lineRule="auto"/>
        <w:ind w:firstLine="0"/>
        <w:jc w:val="center"/>
      </w:pPr>
      <w:r>
        <w:rPr>
          <w:sz w:val="24"/>
        </w:rPr>
        <w:t>учебное пособие</w:t>
      </w:r>
    </w:p>
    <w:p w:rsidR="001358D8" w:rsidRDefault="00CB31B9">
      <w:pPr>
        <w:spacing w:after="2827" w:line="225" w:lineRule="auto"/>
        <w:ind w:left="1138" w:firstLine="53"/>
      </w:pPr>
      <w:r>
        <w:rPr>
          <w:i/>
          <w:sz w:val="20"/>
        </w:rPr>
        <w:t>под общей редакцией д. б. н., профессора Б. С. Абдрасилова</w:t>
      </w:r>
    </w:p>
    <w:p w:rsidR="001358D8" w:rsidRDefault="00CB31B9">
      <w:pPr>
        <w:spacing w:after="3" w:line="265" w:lineRule="auto"/>
        <w:ind w:left="1443" w:hanging="809"/>
      </w:pPr>
      <w:r>
        <w:rPr>
          <w:sz w:val="20"/>
        </w:rPr>
        <w:t xml:space="preserve">Компьютерная верстка: Анисимова Н. Ю. Редактор: Доценко Е. А. </w:t>
      </w:r>
    </w:p>
    <w:p w:rsidR="001358D8" w:rsidRDefault="00CB31B9">
      <w:pPr>
        <w:spacing w:after="0" w:line="259" w:lineRule="auto"/>
        <w:ind w:left="10" w:hanging="10"/>
        <w:jc w:val="center"/>
      </w:pPr>
      <w:r>
        <w:rPr>
          <w:sz w:val="20"/>
        </w:rPr>
        <w:t>Корректоры: Раушанова Г. К., Аксёнова О.</w:t>
      </w:r>
    </w:p>
    <w:p w:rsidR="001358D8" w:rsidRDefault="00CB31B9">
      <w:pPr>
        <w:spacing w:after="0" w:line="259" w:lineRule="auto"/>
        <w:ind w:left="10" w:hanging="10"/>
        <w:jc w:val="center"/>
      </w:pPr>
      <w:r>
        <w:rPr>
          <w:sz w:val="20"/>
        </w:rPr>
        <w:t>Фoрмат 70х108/16. Гарнитура «Segoe UI».</w:t>
      </w:r>
    </w:p>
    <w:p w:rsidR="001358D8" w:rsidRDefault="00CB31B9">
      <w:pPr>
        <w:spacing w:after="151" w:line="259" w:lineRule="auto"/>
        <w:ind w:left="10" w:hanging="10"/>
        <w:jc w:val="center"/>
      </w:pPr>
      <w:r>
        <w:rPr>
          <w:sz w:val="20"/>
        </w:rPr>
        <w:t>Усл. пeч. л. 15,4. Тираж 10 экз. (первый завод).</w:t>
      </w:r>
    </w:p>
    <w:p w:rsidR="001358D8" w:rsidRDefault="00CB31B9">
      <w:pPr>
        <w:spacing w:after="0" w:line="216" w:lineRule="auto"/>
        <w:ind w:left="723" w:hanging="723"/>
        <w:jc w:val="left"/>
      </w:pPr>
      <w:r>
        <w:rPr>
          <w:sz w:val="20"/>
        </w:rPr>
        <w:t>Отпечатано в Академии государственного управления при Президенте Республики Казахстан. 010000, г. Астана, пр. Абая, 33а.</w:t>
      </w:r>
    </w:p>
    <w:sectPr w:rsidR="001358D8">
      <w:headerReference w:type="even" r:id="rId80"/>
      <w:headerReference w:type="default" r:id="rId81"/>
      <w:footerReference w:type="even" r:id="rId82"/>
      <w:footerReference w:type="default" r:id="rId83"/>
      <w:headerReference w:type="first" r:id="rId84"/>
      <w:footerReference w:type="first" r:id="rId85"/>
      <w:pgSz w:w="9638" w:h="14740"/>
      <w:pgMar w:top="1440" w:right="2282" w:bottom="1440" w:left="228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1B9" w:rsidRDefault="00CB31B9">
      <w:pPr>
        <w:spacing w:after="0" w:line="240" w:lineRule="auto"/>
      </w:pPr>
      <w:r>
        <w:separator/>
      </w:r>
    </w:p>
  </w:endnote>
  <w:endnote w:type="continuationSeparator" w:id="0">
    <w:p w:rsidR="00CB31B9" w:rsidRDefault="00CB3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page">
                <wp:posOffset>1794</wp:posOffset>
              </wp:positionH>
              <wp:positionV relativeFrom="page">
                <wp:posOffset>8738151</wp:posOffset>
              </wp:positionV>
              <wp:extent cx="5409007" cy="12700"/>
              <wp:effectExtent l="0" t="0" r="0" b="0"/>
              <wp:wrapSquare wrapText="bothSides"/>
              <wp:docPr id="121746" name="Group 121746"/>
              <wp:cNvGraphicFramePr/>
              <a:graphic xmlns:a="http://schemas.openxmlformats.org/drawingml/2006/main">
                <a:graphicData uri="http://schemas.microsoft.com/office/word/2010/wordprocessingGroup">
                  <wpg:wgp>
                    <wpg:cNvGrpSpPr/>
                    <wpg:grpSpPr>
                      <a:xfrm>
                        <a:off x="0" y="0"/>
                        <a:ext cx="5409007" cy="12700"/>
                        <a:chOff x="0" y="0"/>
                        <a:chExt cx="5409007" cy="12700"/>
                      </a:xfrm>
                    </wpg:grpSpPr>
                    <wps:wsp>
                      <wps:cNvPr id="121747" name="Shape 121747"/>
                      <wps:cNvSpPr/>
                      <wps:spPr>
                        <a:xfrm>
                          <a:off x="0" y="0"/>
                          <a:ext cx="5409007" cy="0"/>
                        </a:xfrm>
                        <a:custGeom>
                          <a:avLst/>
                          <a:gdLst/>
                          <a:ahLst/>
                          <a:cxnLst/>
                          <a:rect l="0" t="0" r="0" b="0"/>
                          <a:pathLst>
                            <a:path w="5409007">
                              <a:moveTo>
                                <a:pt x="5409007"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61CAE4BE" id="Group 121746" o:spid="_x0000_s1026" style="position:absolute;margin-left:.15pt;margin-top:688.05pt;width:425.9pt;height:1pt;z-index:251661312;mso-position-horizontal-relative:page;mso-position-vertical-relative:page" coordsize="5409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">
              <v:shape id="Shape 121747" o:spid="_x0000_s1027" style="position:absolute;width:54090;height:0;visibility:visible;mso-wrap-style:square;v-text-anchor:top" coordsize="54090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uScUA&#10;AADfAAAADwAAAGRycy9kb3ducmV2LnhtbERP3WrCMBS+H/gO4Qx2p6ldN6UapY4NxMGG1Qc4NGdt&#10;sTkpTVarT28Gwi4/vv/lejCN6KlztWUF00kEgriwuuZSwfHwMZ6DcB5ZY2OZFFzIwXo1elhiqu2Z&#10;99TnvhQhhF2KCirv21RKV1Rk0E1sSxy4H9sZ9AF2pdQdnkO4aWQcRa/SYM2hocKW3ioqTvmvUfD8&#10;+bXB62mbfO+SPHs5xNl7H2VKPT0O2QKEp8H/i+/urQ7z4+ksmcHfnwB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4+5JxQAAAN8AAAAPAAAAAAAAAAAAAAAAAJgCAABkcnMv&#10;ZG93bnJldi54bWxQSwUGAAAAAAQABAD1AAAAigMAAAAA&#10;" path="m5409007,l,e" filled="f" strokecolor="#009ed5" strokeweight="1pt">
                <v:stroke miterlimit="1" joinstyle="miter"/>
                <v:path arrowok="t" textboxrect="0,0,5409007,0"/>
              </v:shape>
              <w10:wrap type="square" anchorx="page" anchory="page"/>
            </v:group>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1722" name="Group 121722"/>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1723" name="Shape 121723"/>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3A2CA281" id="Group 121722" o:spid="_x0000_s1026" style="position:absolute;margin-left:56.85pt;margin-top:687.35pt;width:425.05pt;height:1pt;z-index:251662336;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">
              <v:shape id="Shape 121723"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h/6MMA&#10;AADfAAAADwAAAGRycy9kb3ducmV2LnhtbERP3WrCMBS+H/gO4QjeDE3aQafVKDImejOYPw9waI5t&#10;sTmpTdT69stgsMuP73+x6m0j7tT52rGGZKJAEBfO1FxqOB034ykIH5ANNo5Jw5M8rJaDlwXmxj14&#10;T/dDKEUMYZ+jhiqENpfSFxVZ9BPXEkfu7DqLIcKulKbDRwy3jUyVyqTFmmNDhS19VFRcDjerIZtd&#10;v7aK1aUI/U4ms+9b9rl/1Xo07NdzEIH68C/+c+9MnJ8m7+kb/P6JAO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hh/6MMAAADfAAAADwAAAAAAAAAAAAAAAACYAgAAZHJzL2Rv&#10;d25yZXYueG1sUEsFBgAAAAAEAAQA9QAAAIgDAAAAAA==&#10;" path="m5398205,l,e" filled="f" strokecolor="#009ed5" strokeweight="1pt">
                <v:stroke miterlimit="1" joinstyle="miter"/>
                <v:path arrowok="t" textboxrect="0,0,5398205,0"/>
              </v:shape>
              <w10:wrap type="square" anchorx="page" anchory="page"/>
            </v:group>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simplePos x="0" y="0"/>
              <wp:positionH relativeFrom="page">
                <wp:posOffset>1794</wp:posOffset>
              </wp:positionH>
              <wp:positionV relativeFrom="page">
                <wp:posOffset>8738151</wp:posOffset>
              </wp:positionV>
              <wp:extent cx="5409007" cy="12700"/>
              <wp:effectExtent l="0" t="0" r="0" b="0"/>
              <wp:wrapSquare wrapText="bothSides"/>
              <wp:docPr id="121696" name="Group 121696"/>
              <wp:cNvGraphicFramePr/>
              <a:graphic xmlns:a="http://schemas.openxmlformats.org/drawingml/2006/main">
                <a:graphicData uri="http://schemas.microsoft.com/office/word/2010/wordprocessingGroup">
                  <wpg:wgp>
                    <wpg:cNvGrpSpPr/>
                    <wpg:grpSpPr>
                      <a:xfrm>
                        <a:off x="0" y="0"/>
                        <a:ext cx="5409007" cy="12700"/>
                        <a:chOff x="0" y="0"/>
                        <a:chExt cx="5409007" cy="12700"/>
                      </a:xfrm>
                    </wpg:grpSpPr>
                    <wps:wsp>
                      <wps:cNvPr id="121697" name="Shape 121697"/>
                      <wps:cNvSpPr/>
                      <wps:spPr>
                        <a:xfrm>
                          <a:off x="0" y="0"/>
                          <a:ext cx="5409007" cy="0"/>
                        </a:xfrm>
                        <a:custGeom>
                          <a:avLst/>
                          <a:gdLst/>
                          <a:ahLst/>
                          <a:cxnLst/>
                          <a:rect l="0" t="0" r="0" b="0"/>
                          <a:pathLst>
                            <a:path w="5409007">
                              <a:moveTo>
                                <a:pt x="5409007"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30B0EE07" id="Group 121696" o:spid="_x0000_s1026" style="position:absolute;margin-left:.15pt;margin-top:688.05pt;width:425.9pt;height:1pt;z-index:251663360;mso-position-horizontal-relative:page;mso-position-vertical-relative:page" coordsize="5409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">
              <v:shape id="Shape 121697" o:spid="_x0000_s1027" style="position:absolute;width:54090;height:0;visibility:visible;mso-wrap-style:square;v-text-anchor:top" coordsize="54090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Nk8UA&#10;AADfAAAADwAAAGRycy9kb3ducmV2LnhtbERP3WrCMBS+F3yHcAa709TO+VONUmUDcbBh9QEOzVlb&#10;bE5KE2u3p18Gg11+fP/rbW9q0VHrKssKJuMIBHFudcWFgsv5dbQA4TyyxtoyKfgiB9vNcLDGRNs7&#10;n6jLfCFCCLsEFZTeN4mULi/JoBvbhjhwn7Y16ANsC6lbvIdwU8s4imbSYMWhocSG9iXl1+xmFDy9&#10;ve/w+3qYfhynWfp8jtOXLkqVenzo0xUIT73/F/+5DzrMjyez5Rx+/wQAc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Ys2TxQAAAN8AAAAPAAAAAAAAAAAAAAAAAJgCAABkcnMv&#10;ZG93bnJldi54bWxQSwUGAAAAAAQABAD1AAAAigMAAAAA&#10;" path="m5409007,l,e" filled="f" strokecolor="#009ed5" strokeweight="1pt">
                <v:stroke miterlimit="1" joinstyle="miter"/>
                <v:path arrowok="t" textboxrect="0,0,5409007,0"/>
              </v:shape>
              <w10:wrap type="square" anchorx="page" anchory="page"/>
            </v:group>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64384" behindDoc="0" locked="0" layoutInCell="1" allowOverlap="1">
              <wp:simplePos x="0" y="0"/>
              <wp:positionH relativeFrom="page">
                <wp:posOffset>1794</wp:posOffset>
              </wp:positionH>
              <wp:positionV relativeFrom="page">
                <wp:posOffset>8738151</wp:posOffset>
              </wp:positionV>
              <wp:extent cx="5409007" cy="12700"/>
              <wp:effectExtent l="0" t="0" r="0" b="0"/>
              <wp:wrapSquare wrapText="bothSides"/>
              <wp:docPr id="121804" name="Group 121804"/>
              <wp:cNvGraphicFramePr/>
              <a:graphic xmlns:a="http://schemas.openxmlformats.org/drawingml/2006/main">
                <a:graphicData uri="http://schemas.microsoft.com/office/word/2010/wordprocessingGroup">
                  <wpg:wgp>
                    <wpg:cNvGrpSpPr/>
                    <wpg:grpSpPr>
                      <a:xfrm>
                        <a:off x="0" y="0"/>
                        <a:ext cx="5409007" cy="12700"/>
                        <a:chOff x="0" y="0"/>
                        <a:chExt cx="5409007" cy="12700"/>
                      </a:xfrm>
                    </wpg:grpSpPr>
                    <wps:wsp>
                      <wps:cNvPr id="121805" name="Shape 121805"/>
                      <wps:cNvSpPr/>
                      <wps:spPr>
                        <a:xfrm>
                          <a:off x="0" y="0"/>
                          <a:ext cx="5409007" cy="0"/>
                        </a:xfrm>
                        <a:custGeom>
                          <a:avLst/>
                          <a:gdLst/>
                          <a:ahLst/>
                          <a:cxnLst/>
                          <a:rect l="0" t="0" r="0" b="0"/>
                          <a:pathLst>
                            <a:path w="5409007">
                              <a:moveTo>
                                <a:pt x="5409007"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6AA3FB6F" id="Group 121804" o:spid="_x0000_s1026" style="position:absolute;margin-left:.15pt;margin-top:688.05pt;width:425.9pt;height:1pt;z-index:251664384;mso-position-horizontal-relative:page;mso-position-vertical-relative:page" coordsize="5409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">
              <v:shape id="Shape 121805" o:spid="_x0000_s1027" style="position:absolute;width:54090;height:0;visibility:visible;mso-wrap-style:square;v-text-anchor:top" coordsize="54090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P4M8QA&#10;AADfAAAADwAAAGRycy9kb3ducmV2LnhtbERP3WrCMBS+H+wdwhF2p4mdDumM0skG4kBZ3QMcmmNb&#10;bE5KE2u3pzcDYZcf3/9yPdhG9NT52rGG6USBIC6cqbnU8H38GC9A+IBssHFMGn7Iw3r1+LDE1Lgr&#10;f1Gfh1LEEPYpaqhCaFMpfVGRRT9xLXHkTq6zGCLsSmk6vMZw28hEqRdpsebYUGFLm4qKc36xGp4/&#10;92/4e97ODrtZns2PSfbeq0zrp9GQvYIINIR/8d29NXF+Ml2oOfz9iQD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j+DPEAAAA3wAAAA8AAAAAAAAAAAAAAAAAmAIAAGRycy9k&#10;b3ducmV2LnhtbFBLBQYAAAAABAAEAPUAAACJAwAAAAA=&#10;" path="m5409007,l,e" filled="f" strokecolor="#009ed5" strokeweight="1pt">
                <v:stroke miterlimit="1" joinstyle="miter"/>
                <v:path arrowok="t" textboxrect="0,0,5409007,0"/>
              </v:shape>
              <w10:wrap type="square" anchorx="page" anchory="page"/>
            </v:group>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65408"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1780" name="Group 121780"/>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1781" name="Shape 121781"/>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545B4169" id="Group 121780" o:spid="_x0000_s1026" style="position:absolute;margin-left:56.85pt;margin-top:687.35pt;width:425.05pt;height:1pt;z-index:251665408;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">
              <v:shape id="Shape 121781"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PsQA&#10;AADfAAAADwAAAGRycy9kb3ducmV2LnhtbERP3WrCMBS+H/gO4Qy8GTOpF13bGYuMDb0RptsDHJqz&#10;tticdE2q3dsvguDlx/e/KifbiTMNvnWsIVkoEMSVMy3XGr6/Pp4zED4gG+wck4Y/8lCuZw8rLIy7&#10;8IHOx1CLGMK+QA1NCH0hpa8asugXrieO3I8bLIYIh1qaAS8x3HZyqVQqLbYcGxrs6a2h6nQcrYY0&#10;/91vFatTFaadTPLPMX0/PGk9f5w2ryACTeEuvrl3Js5fJi9ZAtc/EYB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gGz7EAAAA3wAAAA8AAAAAAAAAAAAAAAAAmAIAAGRycy9k&#10;b3ducmV2LnhtbFBLBQYAAAAABAAEAPUAAACJAwAAAAA=&#10;" path="m5398205,l,e" filled="f" strokecolor="#009ed5" strokeweight="1pt">
                <v:stroke miterlimit="1" joinstyle="miter"/>
                <v:path arrowok="t" textboxrect="0,0,5398205,0"/>
              </v:shape>
              <w10:wrap type="square" anchorx="page" anchory="page"/>
            </v:group>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66432"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1754" name="Group 121754"/>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1755" name="Shape 121755"/>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68F67481" id="Group 121754" o:spid="_x0000_s1026" style="position:absolute;margin-left:56.85pt;margin-top:687.35pt;width:425.05pt;height:1pt;z-index:251666432;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">
              <v:shape id="Shape 121755"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sxesMA&#10;AADfAAAADwAAAGRycy9kb3ducmV2LnhtbERP3WrCMBS+H/gO4Qy8GTOpYJ2dUUSUeTPw7wEOzbEt&#10;Nie1iVrffhGEXX58/9N5Z2txo9ZXjjUkAwWCOHem4kLD8bD+/ALhA7LB2jFpeJCH+az3NsXMuDvv&#10;6LYPhYgh7DPUUIbQZFL6vCSLfuAa4sidXGsxRNgW0rR4j+G2lkOlUmmx4thQYkPLkvLz/mo1pJPL&#10;749idc5Dt5HJZHtNV7sPrfvv3eIbRKAu/Itf7o2J84fJeDSC558I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sxesMAAADfAAAADwAAAAAAAAAAAAAAAACYAgAAZHJzL2Rv&#10;d25yZXYueG1sUEsFBgAAAAAEAAQA9QAAAIgDAAAAAA==&#10;" path="m5398205,l,e" filled="f" strokecolor="#009ed5" strokeweight="1pt">
                <v:stroke miterlimit="1" joinstyle="miter"/>
                <v:path arrowok="t" textboxrect="0,0,5398205,0"/>
              </v:shape>
              <w10:wrap type="square" anchorx="page" anchory="page"/>
            </v:group>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67456" behindDoc="0" locked="0" layoutInCell="1" allowOverlap="1">
              <wp:simplePos x="0" y="0"/>
              <wp:positionH relativeFrom="page">
                <wp:posOffset>1794</wp:posOffset>
              </wp:positionH>
              <wp:positionV relativeFrom="page">
                <wp:posOffset>8738151</wp:posOffset>
              </wp:positionV>
              <wp:extent cx="5409007" cy="12700"/>
              <wp:effectExtent l="0" t="0" r="0" b="0"/>
              <wp:wrapSquare wrapText="bothSides"/>
              <wp:docPr id="121869" name="Group 121869"/>
              <wp:cNvGraphicFramePr/>
              <a:graphic xmlns:a="http://schemas.openxmlformats.org/drawingml/2006/main">
                <a:graphicData uri="http://schemas.microsoft.com/office/word/2010/wordprocessingGroup">
                  <wpg:wgp>
                    <wpg:cNvGrpSpPr/>
                    <wpg:grpSpPr>
                      <a:xfrm>
                        <a:off x="0" y="0"/>
                        <a:ext cx="5409007" cy="12700"/>
                        <a:chOff x="0" y="0"/>
                        <a:chExt cx="5409007" cy="12700"/>
                      </a:xfrm>
                    </wpg:grpSpPr>
                    <wps:wsp>
                      <wps:cNvPr id="121870" name="Shape 121870"/>
                      <wps:cNvSpPr/>
                      <wps:spPr>
                        <a:xfrm>
                          <a:off x="0" y="0"/>
                          <a:ext cx="5409007" cy="0"/>
                        </a:xfrm>
                        <a:custGeom>
                          <a:avLst/>
                          <a:gdLst/>
                          <a:ahLst/>
                          <a:cxnLst/>
                          <a:rect l="0" t="0" r="0" b="0"/>
                          <a:pathLst>
                            <a:path w="5409007">
                              <a:moveTo>
                                <a:pt x="5409007"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57F33AD5" id="Group 121869" o:spid="_x0000_s1026" style="position:absolute;margin-left:.15pt;margin-top:688.05pt;width:425.9pt;height:1pt;z-index:251667456;mso-position-horizontal-relative:page;mso-position-vertical-relative:page" coordsize="5409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">
              <v:shape id="Shape 121870" o:spid="_x0000_s1027" style="position:absolute;width:54090;height:0;visibility:visible;mso-wrap-style:square;v-text-anchor:top" coordsize="54090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Io1sUA&#10;AADfAAAADwAAAGRycy9kb3ducmV2LnhtbERPzUrDQBC+C32HZQre7Kax2hK7LWlRKBYU0z7AkB2T&#10;0OxsyK5p9Omdg+Dx4/tfb0fXqoH60Hg2MJ8loIhLbxuuDJxPL3crUCEiW2w9k4FvCrDdTG7WmFl/&#10;5Q8ailgpCeGQoYE6xi7TOpQ1OQwz3xEL9+l7h1FgX2nb41XCXavTJHnUDhuWhho72tdUXoovZ+D+&#10;+LbDn8th8f66KPKHU5o/D0luzO10zJ9ARRrjv/jPfbAyP52vlvJA/ggAv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0ijWxQAAAN8AAAAPAAAAAAAAAAAAAAAAAJgCAABkcnMv&#10;ZG93bnJldi54bWxQSwUGAAAAAAQABAD1AAAAigMAAAAA&#10;" path="m5409007,l,e" filled="f" strokecolor="#009ed5" strokeweight="1pt">
                <v:stroke miterlimit="1" joinstyle="miter"/>
                <v:path arrowok="t" textboxrect="0,0,5409007,0"/>
              </v:shape>
              <w10:wrap type="square" anchorx="page" anchory="page"/>
            </v:group>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68480"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1845" name="Group 121845"/>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1846" name="Shape 121846"/>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2A9513BC" id="Group 121845" o:spid="_x0000_s1026" style="position:absolute;margin-left:56.85pt;margin-top:687.35pt;width:425.05pt;height:1pt;z-index:251668480;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">
              <v:shape id="Shape 121846"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SthsIA&#10;AADfAAAADwAAAGRycy9kb3ducmV2LnhtbERPy4rCMBTdC/MP4QqzEU0qQ9FqlEGUcTPg6wMuzbUt&#10;Nje1iVr/3gwMuDyc93zZ2VrcqfWVYw3JSIEgzp2puNBwOm6GExA+IBusHZOGJ3lYLj56c8yMe/Ce&#10;7odQiBjCPkMNZQhNJqXPS7LoR64hjtzZtRZDhG0hTYuPGG5rOVYqlRYrjg0lNrQqKb8cblZDOr3+&#10;/ihWlzx0W5lMd7d0vR9o/dnvvmcgAnXhLf53b02cP04mXyn8/YkA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BK2GwgAAAN8AAAAPAAAAAAAAAAAAAAAAAJgCAABkcnMvZG93&#10;bnJldi54bWxQSwUGAAAAAAQABAD1AAAAhwMAAAAA&#10;" path="m5398205,l,e" filled="f" strokecolor="#009ed5" strokeweight="1pt">
                <v:stroke miterlimit="1" joinstyle="miter"/>
                <v:path arrowok="t" textboxrect="0,0,5398205,0"/>
              </v:shape>
              <w10:wrap type="square" anchorx="page" anchory="page"/>
            </v:group>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69504"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1819" name="Group 121819"/>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1820" name="Shape 121820"/>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60CCD5DE" id="Group 121819" o:spid="_x0000_s1026" style="position:absolute;margin-left:56.85pt;margin-top:687.35pt;width:425.05pt;height:1pt;z-index:251669504;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">
              <v:shape id="Shape 121820"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51ycQA&#10;AADfAAAADwAAAGRycy9kb3ducmV2LnhtbERPzWrCQBC+C32HZQq9SN1NDkFTVymlpV6EGn2AITtN&#10;gtnZNLtq+vadg9Djx/e/3k6+V1caYxfYQrYwoIjr4DpuLJyOH89LUDEhO+wDk4VfirDdPMzWWLpw&#10;4wNdq9QoCeFYooU2paHUOtYteYyLMBAL9x1Gj0ng2Gg34k3Cfa9zYwrtsWNpaHGgt5bqc3XxForV&#10;z/7TsDnXadrpbPV1Kd4Pc2ufHqfXF1CJpvQvvrt3Tubn2TKXB/JHAO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dcnEAAAA3wAAAA8AAAAAAAAAAAAAAAAAmAIAAGRycy9k&#10;b3ducmV2LnhtbFBLBQYAAAAABAAEAPUAAACJAwAAAAA=&#10;" path="m5398205,l,e" filled="f" strokecolor="#009ed5" strokeweight="1pt">
                <v:stroke miterlimit="1" joinstyle="miter"/>
                <v:path arrowok="t" textboxrect="0,0,5398205,0"/>
              </v:shape>
              <w10:wrap type="square" anchorx="page" anchory="page"/>
            </v:group>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70528" behindDoc="0" locked="0" layoutInCell="1" allowOverlap="1">
              <wp:simplePos x="0" y="0"/>
              <wp:positionH relativeFrom="page">
                <wp:posOffset>1794</wp:posOffset>
              </wp:positionH>
              <wp:positionV relativeFrom="page">
                <wp:posOffset>8738151</wp:posOffset>
              </wp:positionV>
              <wp:extent cx="5409007" cy="12700"/>
              <wp:effectExtent l="0" t="0" r="0" b="0"/>
              <wp:wrapSquare wrapText="bothSides"/>
              <wp:docPr id="121934" name="Group 121934"/>
              <wp:cNvGraphicFramePr/>
              <a:graphic xmlns:a="http://schemas.openxmlformats.org/drawingml/2006/main">
                <a:graphicData uri="http://schemas.microsoft.com/office/word/2010/wordprocessingGroup">
                  <wpg:wgp>
                    <wpg:cNvGrpSpPr/>
                    <wpg:grpSpPr>
                      <a:xfrm>
                        <a:off x="0" y="0"/>
                        <a:ext cx="5409007" cy="12700"/>
                        <a:chOff x="0" y="0"/>
                        <a:chExt cx="5409007" cy="12700"/>
                      </a:xfrm>
                    </wpg:grpSpPr>
                    <wps:wsp>
                      <wps:cNvPr id="121935" name="Shape 121935"/>
                      <wps:cNvSpPr/>
                      <wps:spPr>
                        <a:xfrm>
                          <a:off x="0" y="0"/>
                          <a:ext cx="5409007" cy="0"/>
                        </a:xfrm>
                        <a:custGeom>
                          <a:avLst/>
                          <a:gdLst/>
                          <a:ahLst/>
                          <a:cxnLst/>
                          <a:rect l="0" t="0" r="0" b="0"/>
                          <a:pathLst>
                            <a:path w="5409007">
                              <a:moveTo>
                                <a:pt x="5409007"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10AB60A4" id="Group 121934" o:spid="_x0000_s1026" style="position:absolute;margin-left:.15pt;margin-top:688.05pt;width:425.9pt;height:1pt;z-index:251670528;mso-position-horizontal-relative:page;mso-position-vertical-relative:page" coordsize="5409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">
              <v:shape id="Shape 121935" o:spid="_x0000_s1027" style="position:absolute;width:54090;height:0;visibility:visible;mso-wrap-style:square;v-text-anchor:top" coordsize="54090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49E8UA&#10;AADfAAAADwAAAGRycy9kb3ducmV2LnhtbERP3WrCMBS+F3yHcAa7m6n1B61GqWMDmeBY9QEOzVlb&#10;bE5Kk9XOpzeDgZcf3/9625tadNS6yrKC8SgCQZxbXXGh4Hx6f1mAcB5ZY22ZFPySg+1mOFhjou2V&#10;v6jLfCFCCLsEFZTeN4mULi/JoBvZhjhw37Y16ANsC6lbvIZwU8s4iubSYMWhocSGXkvKL9mPUTA5&#10;HHd4u+ynnx/TLJ2d4vSti1Klnp/6dAXCU+8f4n/3Xof58Xg5mcHfnwBAb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Lj0TxQAAAN8AAAAPAAAAAAAAAAAAAAAAAJgCAABkcnMv&#10;ZG93bnJldi54bWxQSwUGAAAAAAQABAD1AAAAigMAAAAA&#10;" path="m5409007,l,e" filled="f" strokecolor="#009ed5" strokeweight="1pt">
                <v:stroke miterlimit="1" joinstyle="miter"/>
                <v:path arrowok="t" textboxrect="0,0,5409007,0"/>
              </v:shape>
              <w10:wrap type="square" anchorx="page" anchory="pag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71552"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1910" name="Group 121910"/>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1911" name="Shape 121911"/>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32107A58" id="Group 121910" o:spid="_x0000_s1026" style="position:absolute;margin-left:56.85pt;margin-top:687.35pt;width:425.05pt;height:1pt;z-index:251671552;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">
              <v:shape id="Shape 121911"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8VcsMA&#10;AADfAAAADwAAAGRycy9kb3ducmV2LnhtbERP3WrCMBS+H/gO4QjeDE3iRVmrUUQUvRlMtwc4NMe2&#10;2JzUJmr39stgsMuP73+5HlwrHtSHxrMBPVMgiEtvG64MfH3up28gQkS22HomA98UYL0avSyxsP7J&#10;J3qcYyVSCIcCDdQxdoWUoazJYZj5jjhxF987jAn2lbQ9PlO4a+VcqUw6bDg11NjRtqbyer47A1l+&#10;ez8oVtcyDkep8497tju9GjMZD5sFiEhD/Bf/uY82zZ/rXGv4/ZMA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78VcsMAAADfAAAADwAAAAAAAAAAAAAAAACYAgAAZHJzL2Rv&#10;d25yZXYueG1sUEsFBgAAAAAEAAQA9QAAAIgDAAAAAA==&#10;" path="m5398205,l,e" filled="f" strokecolor="#009ed5" strokeweight="1pt">
                <v:stroke miterlimit="1" joinstyle="miter"/>
                <v:path arrowok="t" textboxrect="0,0,5398205,0"/>
              </v:shape>
              <w10:wrap type="square" anchorx="page" anchory="page"/>
            </v:group>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72576"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1884" name="Group 121884"/>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1885" name="Shape 121885"/>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0F3495D2" id="Group 121884" o:spid="_x0000_s1026" style="position:absolute;margin-left:56.85pt;margin-top:687.35pt;width:425.05pt;height:1pt;z-index:251672576;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">
              <v:shape id="Shape 121885"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Ja8MA&#10;AADfAAAADwAAAGRycy9kb3ducmV2LnhtbERP3WrCMBS+H+wdwhG8GTOpsFI7o4yh6I2wqg9waI5t&#10;sTnpmqj17c1A2OXH9z9fDrYVV+p941hDMlEgiEtnGq40HA/r9wyED8gGW8ek4U4elovXlznmxt24&#10;oOs+VCKGsM9RQx1Cl0vpy5os+onriCN3cr3FEGFfSdPjLYbbVk6VSqXFhmNDjR1911Se9xerIZ39&#10;7jaK1bkMw1Yms59LuiretB6Phq9PEIGG8C9+urcmzp8mWfYBf38i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m+Ja8MAAADfAAAADwAAAAAAAAAAAAAAAACYAgAAZHJzL2Rv&#10;d25yZXYueG1sUEsFBgAAAAAEAAQA9QAAAIgDAAAAAA==&#10;" path="m5398205,l,e" filled="f" strokecolor="#009ed5" strokeweight="1pt">
                <v:stroke miterlimit="1" joinstyle="miter"/>
                <v:path arrowok="t" textboxrect="0,0,5398205,0"/>
              </v:shape>
              <w10:wrap type="square" anchorx="page" anchory="page"/>
            </v:group>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73600" behindDoc="0" locked="0" layoutInCell="1" allowOverlap="1">
              <wp:simplePos x="0" y="0"/>
              <wp:positionH relativeFrom="page">
                <wp:posOffset>1794</wp:posOffset>
              </wp:positionH>
              <wp:positionV relativeFrom="page">
                <wp:posOffset>8738151</wp:posOffset>
              </wp:positionV>
              <wp:extent cx="5409007" cy="12700"/>
              <wp:effectExtent l="0" t="0" r="0" b="0"/>
              <wp:wrapSquare wrapText="bothSides"/>
              <wp:docPr id="121992" name="Group 121992"/>
              <wp:cNvGraphicFramePr/>
              <a:graphic xmlns:a="http://schemas.openxmlformats.org/drawingml/2006/main">
                <a:graphicData uri="http://schemas.microsoft.com/office/word/2010/wordprocessingGroup">
                  <wpg:wgp>
                    <wpg:cNvGrpSpPr/>
                    <wpg:grpSpPr>
                      <a:xfrm>
                        <a:off x="0" y="0"/>
                        <a:ext cx="5409007" cy="12700"/>
                        <a:chOff x="0" y="0"/>
                        <a:chExt cx="5409007" cy="12700"/>
                      </a:xfrm>
                    </wpg:grpSpPr>
                    <wps:wsp>
                      <wps:cNvPr id="121993" name="Shape 121993"/>
                      <wps:cNvSpPr/>
                      <wps:spPr>
                        <a:xfrm>
                          <a:off x="0" y="0"/>
                          <a:ext cx="5409007" cy="0"/>
                        </a:xfrm>
                        <a:custGeom>
                          <a:avLst/>
                          <a:gdLst/>
                          <a:ahLst/>
                          <a:cxnLst/>
                          <a:rect l="0" t="0" r="0" b="0"/>
                          <a:pathLst>
                            <a:path w="5409007">
                              <a:moveTo>
                                <a:pt x="5409007"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3880F3D1" id="Group 121992" o:spid="_x0000_s1026" style="position:absolute;margin-left:.15pt;margin-top:688.05pt;width:425.9pt;height:1pt;z-index:251673600;mso-position-horizontal-relative:page;mso-position-vertical-relative:page" coordsize="5409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">
              <v:shape id="Shape 121993" o:spid="_x0000_s1027" style="position:absolute;width:54090;height:0;visibility:visible;mso-wrap-style:square;v-text-anchor:top" coordsize="54090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1fxsUA&#10;AADfAAAADwAAAGRycy9kb3ducmV2LnhtbERP3WrCMBS+H/gO4QjezdT6w+yM0o0NRMGxugc4NGdt&#10;sTkpTazVpzfCYJcf3/9q05tadNS6yrKCyTgCQZxbXXGh4Of4+fwCwnlkjbVlUnAlB5v14GmFibYX&#10;/qYu84UIIewSVFB63yRSurwkg25sG+LA/drWoA+wLaRu8RLCTS3jKFpIgxWHhhIbei8pP2Vno2C6&#10;P7zh7bSdfe1mWTo/xulHF6VKjYZ9+grCU+//xX/urQ7z48lyOYXHnwB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7V/GxQAAAN8AAAAPAAAAAAAAAAAAAAAAAJgCAABkcnMv&#10;ZG93bnJldi54bWxQSwUGAAAAAAQABAD1AAAAigMAAAAA&#10;" path="m5409007,l,e" filled="f" strokecolor="#009ed5" strokeweight="1pt">
                <v:stroke miterlimit="1" joinstyle="miter"/>
                <v:path arrowok="t" textboxrect="0,0,5409007,0"/>
              </v:shape>
              <w10:wrap type="square" anchorx="page" anchory="page"/>
            </v:group>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74624"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1968" name="Group 121968"/>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1969" name="Shape 121969"/>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2C57E979" id="Group 121968" o:spid="_x0000_s1026" style="position:absolute;margin-left:56.85pt;margin-top:687.35pt;width:425.05pt;height:1pt;z-index:251674624;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">
              <v:shape id="Shape 121969"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9qCcQA&#10;AADfAAAADwAAAGRycy9kb3ducmV2LnhtbERP3WrCMBS+F/YO4Qx2IzOpF8V2jTLGxnojrNUHODRn&#10;bbE56Zqo3dsvwsDLj++/2M12EBeafO9YQ7JSIIgbZ3puNRwPH88bED4gGxwck4Zf8rDbPiwKzI27&#10;ckWXOrQihrDPUUMXwphL6ZuOLPqVG4kj9+0miyHCqZVmwmsMt4NcK5VKiz3Hhg5HeuuoOdVnqyHN&#10;fvafitWpCXMpk+zrnL5XS62fHufXFxCB5nAX/7tLE+evkyzN4PYnAp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PagnEAAAA3wAAAA8AAAAAAAAAAAAAAAAAmAIAAGRycy9k&#10;b3ducmV2LnhtbFBLBQYAAAAABAAEAPUAAACJAwAAAAA=&#10;" path="m5398205,l,e" filled="f" strokecolor="#009ed5" strokeweight="1pt">
                <v:stroke miterlimit="1" joinstyle="miter"/>
                <v:path arrowok="t" textboxrect="0,0,5398205,0"/>
              </v:shape>
              <w10:wrap type="square" anchorx="page" anchory="page"/>
            </v:group>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75648"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1942" name="Group 121942"/>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1943" name="Shape 121943"/>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685D3E3D" id="Group 121942" o:spid="_x0000_s1026" style="position:absolute;margin-left:56.85pt;margin-top:687.35pt;width:425.05pt;height:1pt;z-index:251675648;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">
              <v:shape id="Shape 121943"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IBg8MA&#10;AADfAAAADwAAAGRycy9kb3ducmV2LnhtbERP3WrCMBS+H/gO4Qi7GZpUR1k7o4g45s1AnQ9waM7a&#10;YnNSm6jd2xtB8PLj+58tetuIC3W+dqwhGSsQxIUzNZcaDr9fow8QPiAbbByThn/ysJgPXmaYG3fl&#10;HV32oRQxhH2OGqoQ2lxKX1Rk0Y9dSxy5P9dZDBF2pTQdXmO4beREqVRarDk2VNjSqqLiuD9bDWl2&#10;+vlWrI5F6DcyybbndL170/p12C8/QQTqw1P8cG9MnD9Jsvcp3P9EAH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IBg8MAAADfAAAADwAAAAAAAAAAAAAAAACYAgAAZHJzL2Rv&#10;d25yZXYueG1sUEsFBgAAAAAEAAQA9QAAAIgDAAAAAA==&#10;" path="m5398205,l,e" filled="f" strokecolor="#009ed5" strokeweight="1pt">
                <v:stroke miterlimit="1" joinstyle="miter"/>
                <v:path arrowok="t" textboxrect="0,0,5398205,0"/>
              </v:shape>
              <w10:wrap type="square" anchorx="page" anchory="page"/>
            </v:group>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76672" behindDoc="0" locked="0" layoutInCell="1" allowOverlap="1">
              <wp:simplePos x="0" y="0"/>
              <wp:positionH relativeFrom="page">
                <wp:posOffset>1794</wp:posOffset>
              </wp:positionH>
              <wp:positionV relativeFrom="page">
                <wp:posOffset>8738151</wp:posOffset>
              </wp:positionV>
              <wp:extent cx="5409007" cy="12700"/>
              <wp:effectExtent l="0" t="0" r="0" b="0"/>
              <wp:wrapSquare wrapText="bothSides"/>
              <wp:docPr id="122057" name="Group 122057"/>
              <wp:cNvGraphicFramePr/>
              <a:graphic xmlns:a="http://schemas.openxmlformats.org/drawingml/2006/main">
                <a:graphicData uri="http://schemas.microsoft.com/office/word/2010/wordprocessingGroup">
                  <wpg:wgp>
                    <wpg:cNvGrpSpPr/>
                    <wpg:grpSpPr>
                      <a:xfrm>
                        <a:off x="0" y="0"/>
                        <a:ext cx="5409007" cy="12700"/>
                        <a:chOff x="0" y="0"/>
                        <a:chExt cx="5409007" cy="12700"/>
                      </a:xfrm>
                    </wpg:grpSpPr>
                    <wps:wsp>
                      <wps:cNvPr id="122058" name="Shape 122058"/>
                      <wps:cNvSpPr/>
                      <wps:spPr>
                        <a:xfrm>
                          <a:off x="0" y="0"/>
                          <a:ext cx="5409007" cy="0"/>
                        </a:xfrm>
                        <a:custGeom>
                          <a:avLst/>
                          <a:gdLst/>
                          <a:ahLst/>
                          <a:cxnLst/>
                          <a:rect l="0" t="0" r="0" b="0"/>
                          <a:pathLst>
                            <a:path w="5409007">
                              <a:moveTo>
                                <a:pt x="5409007"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57B218DD" id="Group 122057" o:spid="_x0000_s1026" style="position:absolute;margin-left:.15pt;margin-top:688.05pt;width:425.9pt;height:1pt;z-index:251676672;mso-position-horizontal-relative:page;mso-position-vertical-relative:page" coordsize="5409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">
              <v:shape id="Shape 122058" o:spid="_x0000_s1027" style="position:absolute;width:54090;height:0;visibility:visible;mso-wrap-style:square;v-text-anchor:top" coordsize="54090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cksQA&#10;AADfAAAADwAAAGRycy9kb3ducmV2LnhtbERPzUrDQBC+C32HZQre7K6xFYndlrQoFIWKqQ8wZMck&#10;NDsbsmsafXrnIHj8+P7X28l3aqQhtoEt3C4MKOIquJZrCx+n55sHUDEhO+wCk4VvirDdzK7WmLtw&#10;4Xcay1QrCeGYo4UmpT7XOlYNeYyL0BML9xkGj0ngUGs34EXCfaczY+61x5alocGe9g1V5/LLW7h7&#10;Pe7w53xYvr0sy2J1yoqn0RTWXs+n4hFUoin9i//cByfzs8ysZLD8EQB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lXJLEAAAA3wAAAA8AAAAAAAAAAAAAAAAAmAIAAGRycy9k&#10;b3ducmV2LnhtbFBLBQYAAAAABAAEAPUAAACJAwAAAAA=&#10;" path="m5409007,l,e" filled="f" strokecolor="#009ed5" strokeweight="1pt">
                <v:stroke miterlimit="1" joinstyle="miter"/>
                <v:path arrowok="t" textboxrect="0,0,5409007,0"/>
              </v:shape>
              <w10:wrap type="square" anchorx="page" anchory="page"/>
            </v:group>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77696"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2033" name="Group 122033"/>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2034" name="Shape 122034"/>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303E5C49" id="Group 122033" o:spid="_x0000_s1026" style="position:absolute;margin-left:56.85pt;margin-top:687.35pt;width:425.05pt;height:1pt;z-index:251677696;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">
              <v:shape id="Shape 122034"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jBNcQA&#10;AADfAAAADwAAAGRycy9kb3ducmV2LnhtbERP3WrCMBS+H/gO4QjejDWxk6Jdo8iYzBvBnz3AoTlr&#10;i81JbaJ2b78MBl5+fP/FarCtuFHvG8capokCQVw603Cl4eu0eZmD8AHZYOuYNPyQh9Vy9FRgbtyd&#10;D3Q7hkrEEPY5aqhD6HIpfVmTRZ+4jjhy3663GCLsK2l6vMdw28pUqUxabDg21NjRe03l+Xi1GrLF&#10;ZfepWJ3LMGzldLG/Zh+HZ60n42H9BiLQEB7if/fWxPlpql5n8PcnAp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owTXEAAAA3wAAAA8AAAAAAAAAAAAAAAAAmAIAAGRycy9k&#10;b3ducmV2LnhtbFBLBQYAAAAABAAEAPUAAACJAwAAAAA=&#10;" path="m5398205,l,e" filled="f" strokecolor="#009ed5" strokeweight="1pt">
                <v:stroke miterlimit="1" joinstyle="miter"/>
                <v:path arrowok="t" textboxrect="0,0,5398205,0"/>
              </v:shape>
              <w10:wrap type="square" anchorx="page" anchory="page"/>
            </v:group>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78720"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2007" name="Group 122007"/>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2008" name="Shape 122008"/>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4EA096E3" id="Group 122007" o:spid="_x0000_s1026" style="position:absolute;margin-left:56.85pt;margin-top:687.35pt;width:425.05pt;height:1pt;z-index:251678720;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">
              <v:shape id="Shape 122008"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kBjcUA&#10;AADfAAAADwAAAGRycy9kb3ducmV2LnhtbESPzW7CMBCE75V4B2srcanAhkMEKQZViKpckPh7gFW8&#10;TSLidYgNhLdnD5V6HO3MtzOLVe8bdacu1oEtTMYGFHERXM2lhfPpezQDFROywyYwWXhShNVy8LbA&#10;3IUHH+h+TKUSCMccLVQptbnWsajIYxyHllhuv6HzmER2pXYdPgTuGz01JtMea5YPFba0rqi4HG/e&#10;Qja/7n4Mm0uR+q2ezPe3bHP4sHb43n99gkrUp3/zX3rrpP5UmFJY9og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QGNxQAAAN8AAAAPAAAAAAAAAAAAAAAAAJgCAABkcnMv&#10;ZG93bnJldi54bWxQSwUGAAAAAAQABAD1AAAAigMAAAAA&#10;" path="m5398205,l,e" filled="f" strokecolor="#009ed5" strokeweight="1pt">
                <v:stroke miterlimit="1" joinstyle="miter"/>
                <v:path arrowok="t" textboxrect="0,0,5398205,0"/>
              </v:shape>
              <w10:wrap type="square" anchorx="page" anchory="page"/>
            </v:group>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79744" behindDoc="0" locked="0" layoutInCell="1" allowOverlap="1">
              <wp:simplePos x="0" y="0"/>
              <wp:positionH relativeFrom="page">
                <wp:posOffset>1794</wp:posOffset>
              </wp:positionH>
              <wp:positionV relativeFrom="page">
                <wp:posOffset>8738151</wp:posOffset>
              </wp:positionV>
              <wp:extent cx="5409007" cy="12700"/>
              <wp:effectExtent l="0" t="0" r="0" b="0"/>
              <wp:wrapSquare wrapText="bothSides"/>
              <wp:docPr id="122115" name="Group 122115"/>
              <wp:cNvGraphicFramePr/>
              <a:graphic xmlns:a="http://schemas.openxmlformats.org/drawingml/2006/main">
                <a:graphicData uri="http://schemas.microsoft.com/office/word/2010/wordprocessingGroup">
                  <wpg:wgp>
                    <wpg:cNvGrpSpPr/>
                    <wpg:grpSpPr>
                      <a:xfrm>
                        <a:off x="0" y="0"/>
                        <a:ext cx="5409007" cy="12700"/>
                        <a:chOff x="0" y="0"/>
                        <a:chExt cx="5409007" cy="12700"/>
                      </a:xfrm>
                    </wpg:grpSpPr>
                    <wps:wsp>
                      <wps:cNvPr id="122116" name="Shape 122116"/>
                      <wps:cNvSpPr/>
                      <wps:spPr>
                        <a:xfrm>
                          <a:off x="0" y="0"/>
                          <a:ext cx="5409007" cy="0"/>
                        </a:xfrm>
                        <a:custGeom>
                          <a:avLst/>
                          <a:gdLst/>
                          <a:ahLst/>
                          <a:cxnLst/>
                          <a:rect l="0" t="0" r="0" b="0"/>
                          <a:pathLst>
                            <a:path w="5409007">
                              <a:moveTo>
                                <a:pt x="5409007"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6603FEEA" id="Group 122115" o:spid="_x0000_s1026" style="position:absolute;margin-left:.15pt;margin-top:688.05pt;width:425.9pt;height:1pt;z-index:251679744;mso-position-horizontal-relative:page;mso-position-vertical-relative:page" coordsize="5409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">
              <v:shape id="Shape 122116" o:spid="_x0000_s1027" style="position:absolute;width:54090;height:0;visibility:visible;mso-wrap-style:square;v-text-anchor:top" coordsize="54090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3bJsQA&#10;AADfAAAADwAAAGRycy9kb3ducmV2LnhtbERP3WrCMBS+H/gO4Qi707SdE6lGqbKBbKBYfYBDc2yL&#10;zUlpstrt6ZeBsMuP73+1GUwjeupcbVlBPI1AEBdW11wquJzfJwsQziNrbCyTgm9ysFmPnlaYanvn&#10;E/W5L0UIYZeigsr7NpXSFRUZdFPbEgfuajuDPsCulLrDewg3jUyiaC4N1hwaKmxpV1Fxy7+MgpfP&#10;wxZ/bvvZ8WOWZ6/nJHvro0yp5/GQLUF4Gvy/+OHe6zA/SeJ4Dn9/Ag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92ybEAAAA3wAAAA8AAAAAAAAAAAAAAAAAmAIAAGRycy9k&#10;b3ducmV2LnhtbFBLBQYAAAAABAAEAPUAAACJAwAAAAA=&#10;" path="m5409007,l,e" filled="f" strokecolor="#009ed5" strokeweight="1pt">
                <v:stroke miterlimit="1" joinstyle="miter"/>
                <v:path arrowok="t" textboxrect="0,0,5409007,0"/>
              </v:shape>
              <w10:wrap type="square" anchorx="page" anchory="page"/>
            </v:group>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80768"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2091" name="Group 122091"/>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2092" name="Shape 122092"/>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6F399B84" id="Group 122091" o:spid="_x0000_s1026" style="position:absolute;margin-left:56.85pt;margin-top:687.35pt;width:425.05pt;height:1pt;z-index:251680768;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">
              <v:shape id="Shape 122092"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uj4MMA&#10;AADfAAAADwAAAGRycy9kb3ducmV2LnhtbERPyWrDMBC9F/oPYgq9lEayD6Z2o4RSEppLINsHDNbU&#10;NrFGriUv/fsqEOjx8fbleratGKn3jWMNyUKBIC6dabjScDlvX99A+IBssHVMGn7Jw3r1+LDEwriJ&#10;jzSeQiViCPsCNdQhdIWUvqzJol+4jjhy3663GCLsK2l6nGK4bWWqVCYtNhwbauzos6byehqshiz/&#10;2X8pVtcyzDuZ5Ich2xxftH5+mj/eQQSaw7/47t6ZOD9NVZ7C7U8E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uj4MMAAADfAAAADwAAAAAAAAAAAAAAAACYAgAAZHJzL2Rv&#10;d25yZXYueG1sUEsFBgAAAAAEAAQA9QAAAIgDAAAAAA==&#10;" path="m5398205,l,e" filled="f" strokecolor="#009ed5" strokeweight="1pt">
                <v:stroke miterlimit="1" joinstyle="miter"/>
                <v:path arrowok="t" textboxrect="0,0,5398205,0"/>
              </v:shape>
              <w10:wrap type="square" anchorx="page" anchory="pag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5" w:firstLine="0"/>
      <w:jc w:val="left"/>
    </w:pPr>
    <w:r>
      <w:rPr>
        <w:rFonts w:ascii="Calibri" w:eastAsia="Calibri" w:hAnsi="Calibri" w:cs="Calibri"/>
        <w:noProof/>
      </w:rPr>
      <mc:AlternateContent>
        <mc:Choice Requires="wpg">
          <w:drawing>
            <wp:anchor distT="0" distB="0" distL="114300" distR="114300" simplePos="0" relativeHeight="251681792"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2065" name="Group 122065"/>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2066" name="Shape 122066"/>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5915262E" id="Group 122065" o:spid="_x0000_s1026" style="position:absolute;margin-left:56.85pt;margin-top:687.35pt;width:425.05pt;height:1pt;z-index:251681792;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">
              <v:shape id="Shape 122066"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VxMIA&#10;AADfAAAADwAAAGRycy9kb3ducmV2LnhtbERP3WrCMBS+H/gO4QjeDE3sRZjVKCKK3gym2wMcmmNb&#10;bE5qE7W+vRkMdvnx/S9WvWvEnbpQezYwnSgQxIW3NZcGfr534w8QISJbbDyTgScFWC0HbwvMrX/w&#10;ke6nWIoUwiFHA1WMbS5lKCpyGCa+JU7c2XcOY4JdKW2HjxTuGpkppaXDmlNDhS1tKioup5szoGfX&#10;z71idSlif5DT2ddNb4/vxoyG/XoOIlIf/8V/7oNN87NMaQ2/fxIAuX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dXEwgAAAN8AAAAPAAAAAAAAAAAAAAAAAJgCAABkcnMvZG93&#10;bnJldi54bWxQSwUGAAAAAAQABAD1AAAAhwMAAAAA&#10;" path="m5398205,l,e" filled="f" strokecolor="#009ed5" strokeweight="1pt">
                <v:stroke miterlimit="1" joinstyle="miter"/>
                <v:path arrowok="t" textboxrect="0,0,5398205,0"/>
              </v:shape>
              <w10:wrap type="square" anchorx="page" anchory="page"/>
            </v:group>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4" w:firstLine="0"/>
      <w:jc w:val="left"/>
    </w:pPr>
    <w:r>
      <w:rPr>
        <w:rFonts w:ascii="Calibri" w:eastAsia="Calibri" w:hAnsi="Calibri" w:cs="Calibri"/>
        <w:noProof/>
      </w:rPr>
      <mc:AlternateContent>
        <mc:Choice Requires="wpg">
          <w:drawing>
            <wp:anchor distT="0" distB="0" distL="114300" distR="114300" simplePos="0" relativeHeight="251682816" behindDoc="0" locked="0" layoutInCell="1" allowOverlap="1">
              <wp:simplePos x="0" y="0"/>
              <wp:positionH relativeFrom="page">
                <wp:posOffset>1794</wp:posOffset>
              </wp:positionH>
              <wp:positionV relativeFrom="page">
                <wp:posOffset>8738151</wp:posOffset>
              </wp:positionV>
              <wp:extent cx="5409007" cy="12700"/>
              <wp:effectExtent l="0" t="0" r="0" b="0"/>
              <wp:wrapSquare wrapText="bothSides"/>
              <wp:docPr id="122175" name="Group 122175"/>
              <wp:cNvGraphicFramePr/>
              <a:graphic xmlns:a="http://schemas.openxmlformats.org/drawingml/2006/main">
                <a:graphicData uri="http://schemas.microsoft.com/office/word/2010/wordprocessingGroup">
                  <wpg:wgp>
                    <wpg:cNvGrpSpPr/>
                    <wpg:grpSpPr>
                      <a:xfrm>
                        <a:off x="0" y="0"/>
                        <a:ext cx="5409007" cy="12700"/>
                        <a:chOff x="0" y="0"/>
                        <a:chExt cx="5409007" cy="12700"/>
                      </a:xfrm>
                    </wpg:grpSpPr>
                    <wps:wsp>
                      <wps:cNvPr id="122176" name="Shape 122176"/>
                      <wps:cNvSpPr/>
                      <wps:spPr>
                        <a:xfrm>
                          <a:off x="0" y="0"/>
                          <a:ext cx="5409007" cy="0"/>
                        </a:xfrm>
                        <a:custGeom>
                          <a:avLst/>
                          <a:gdLst/>
                          <a:ahLst/>
                          <a:cxnLst/>
                          <a:rect l="0" t="0" r="0" b="0"/>
                          <a:pathLst>
                            <a:path w="5409007">
                              <a:moveTo>
                                <a:pt x="5409007"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342C71DC" id="Group 122175" o:spid="_x0000_s1026" style="position:absolute;margin-left:.15pt;margin-top:688.05pt;width:425.9pt;height:1pt;z-index:251682816;mso-position-horizontal-relative:page;mso-position-vertical-relative:page" coordsize="5409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">
              <v:shape id="Shape 122176" o:spid="_x0000_s1027" style="position:absolute;width:54090;height:0;visibility:visible;mso-wrap-style:square;v-text-anchor:top" coordsize="54090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hsUA&#10;AADfAAAADwAAAGRycy9kb3ducmV2LnhtbERP3WrCMBS+H/gO4Qjeran1Z9IZpRsOxMHGqg9waM7a&#10;YnNSmli7Pf0iCLv8+P7X28E0oqfO1ZYVTKMYBHFhdc2lgtPx7XEFwnlkjY1lUvBDDrab0cMaU22v&#10;/EV97ksRQtilqKDyvk2ldEVFBl1kW+LAfdvOoA+wK6Xu8BrCTSOTOF5KgzWHhgpbeq2oOOcXo2D2&#10;/vGCv+f9/PMwz7PFMcl2fZwpNRkP2TMIT4P/F9/dex3mJ8n0aQm3PwGA3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4j6GxQAAAN8AAAAPAAAAAAAAAAAAAAAAAJgCAABkcnMv&#10;ZG93bnJldi54bWxQSwUGAAAAAAQABAD1AAAAigMAAAAA&#10;" path="m5409007,l,e" filled="f" strokecolor="#009ed5" strokeweight="1pt">
                <v:stroke miterlimit="1" joinstyle="miter"/>
                <v:path arrowok="t" textboxrect="0,0,5409007,0"/>
              </v:shape>
              <w10:wrap type="square" anchorx="page" anchory="page"/>
            </v:group>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4" w:firstLine="0"/>
      <w:jc w:val="left"/>
    </w:pPr>
    <w:r>
      <w:rPr>
        <w:rFonts w:ascii="Calibri" w:eastAsia="Calibri" w:hAnsi="Calibri" w:cs="Calibri"/>
        <w:noProof/>
      </w:rPr>
      <mc:AlternateContent>
        <mc:Choice Requires="wpg">
          <w:drawing>
            <wp:anchor distT="0" distB="0" distL="114300" distR="114300" simplePos="0" relativeHeight="251683840"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2163" name="Group 122163"/>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2164" name="Shape 122164"/>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2A7542FA" id="Group 122163" o:spid="_x0000_s1026" style="position:absolute;margin-left:56.85pt;margin-top:687.35pt;width:425.05pt;height:1pt;z-index:251683840;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">
              <v:shape id="Shape 122164"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rhtcMA&#10;AADfAAAADwAAAGRycy9kb3ducmV2LnhtbERP3WrCMBS+H/gO4QjeDE1apGg1iowNvRHmzwMcmmNb&#10;bE66Jmr39osg7PLj+1+ue9uIO3W+dqwhmSgQxIUzNZcazqev8QyED8gGG8ek4Zc8rFeDtyXmxj34&#10;QPdjKEUMYZ+jhiqENpfSFxVZ9BPXEkfu4jqLIcKulKbDRwy3jUyVyqTFmmNDhS19VFRcjzerIZv/&#10;7LeK1bUI/U4m8+9b9nl413o07DcLEIH68C9+uXcmzk/TJJvC808E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rhtcMAAADfAAAADwAAAAAAAAAAAAAAAACYAgAAZHJzL2Rv&#10;d25yZXYueG1sUEsFBgAAAAAEAAQA9QAAAIgDAAAAAA==&#10;" path="m5398205,l,e" filled="f" strokecolor="#009ed5" strokeweight="1pt">
                <v:stroke miterlimit="1" joinstyle="miter"/>
                <v:path arrowok="t" textboxrect="0,0,5398205,0"/>
              </v:shape>
              <w10:wrap type="square" anchorx="page" anchory="page"/>
            </v:group>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4" w:firstLine="0"/>
      <w:jc w:val="left"/>
    </w:pPr>
    <w:r>
      <w:rPr>
        <w:rFonts w:ascii="Calibri" w:eastAsia="Calibri" w:hAnsi="Calibri" w:cs="Calibri"/>
        <w:noProof/>
      </w:rPr>
      <mc:AlternateContent>
        <mc:Choice Requires="wpg">
          <w:drawing>
            <wp:anchor distT="0" distB="0" distL="114300" distR="114300" simplePos="0" relativeHeight="251684864" behindDoc="0" locked="0" layoutInCell="1" allowOverlap="1">
              <wp:simplePos x="0" y="0"/>
              <wp:positionH relativeFrom="page">
                <wp:posOffset>1794</wp:posOffset>
              </wp:positionH>
              <wp:positionV relativeFrom="page">
                <wp:posOffset>8738151</wp:posOffset>
              </wp:positionV>
              <wp:extent cx="5409007" cy="12700"/>
              <wp:effectExtent l="0" t="0" r="0" b="0"/>
              <wp:wrapSquare wrapText="bothSides"/>
              <wp:docPr id="122141" name="Group 122141"/>
              <wp:cNvGraphicFramePr/>
              <a:graphic xmlns:a="http://schemas.openxmlformats.org/drawingml/2006/main">
                <a:graphicData uri="http://schemas.microsoft.com/office/word/2010/wordprocessingGroup">
                  <wpg:wgp>
                    <wpg:cNvGrpSpPr/>
                    <wpg:grpSpPr>
                      <a:xfrm>
                        <a:off x="0" y="0"/>
                        <a:ext cx="5409007" cy="12700"/>
                        <a:chOff x="0" y="0"/>
                        <a:chExt cx="5409007" cy="12700"/>
                      </a:xfrm>
                    </wpg:grpSpPr>
                    <wps:wsp>
                      <wps:cNvPr id="122142" name="Shape 122142"/>
                      <wps:cNvSpPr/>
                      <wps:spPr>
                        <a:xfrm>
                          <a:off x="0" y="0"/>
                          <a:ext cx="5409007" cy="0"/>
                        </a:xfrm>
                        <a:custGeom>
                          <a:avLst/>
                          <a:gdLst/>
                          <a:ahLst/>
                          <a:cxnLst/>
                          <a:rect l="0" t="0" r="0" b="0"/>
                          <a:pathLst>
                            <a:path w="5409007">
                              <a:moveTo>
                                <a:pt x="5409007"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57E939C2" id="Group 122141" o:spid="_x0000_s1026" style="position:absolute;margin-left:.15pt;margin-top:688.05pt;width:425.9pt;height:1pt;z-index:251684864;mso-position-horizontal-relative:page;mso-position-vertical-relative:page" coordsize="5409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">
              <v:shape id="Shape 122142" o:spid="_x0000_s1027" style="position:absolute;width:54090;height:0;visibility:visible;mso-wrap-style:square;v-text-anchor:top" coordsize="54090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yOMQA&#10;AADfAAAADwAAAGRycy9kb3ducmV2LnhtbERP3WrCMBS+H/gO4Qi7m6lZN6QapRsOZIONVR/g0Bzb&#10;YnNSmlg7n94MBrv8+P5Xm9G2YqDeN441zGcJCOLSmYYrDYf928MChA/IBlvHpOGHPGzWk7sVZsZd&#10;+JuGIlQihrDPUEMdQpdJ6cuaLPqZ64gjd3S9xRBhX0nT4yWG21aqJHmWFhuODTV29FpTeSrOVsPj&#10;x+cLXk+79Os9LfKnvcq3Q5JrfT8d8yWIQGP4F/+5dybOV2qeKvj9EwH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18jjEAAAA3wAAAA8AAAAAAAAAAAAAAAAAmAIAAGRycy9k&#10;b3ducmV2LnhtbFBLBQYAAAAABAAEAPUAAACJAwAAAAA=&#10;" path="m5409007,l,e" filled="f" strokecolor="#009ed5" strokeweight="1pt">
                <v:stroke miterlimit="1" joinstyle="miter"/>
                <v:path arrowok="t" textboxrect="0,0,5409007,0"/>
              </v:shape>
              <w10:wrap type="square" anchorx="page" anchory="page"/>
            </v:group>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440" w:right="8198" w:firstLine="0"/>
      <w:jc w:val="left"/>
    </w:pPr>
    <w:r>
      <w:rPr>
        <w:rFonts w:ascii="Calibri" w:eastAsia="Calibri" w:hAnsi="Calibri" w:cs="Calibri"/>
        <w:noProof/>
      </w:rPr>
      <mc:AlternateContent>
        <mc:Choice Requires="wpg">
          <w:drawing>
            <wp:anchor distT="0" distB="0" distL="114300" distR="114300" simplePos="0" relativeHeight="251685888" behindDoc="0" locked="0" layoutInCell="1" allowOverlap="1">
              <wp:simplePos x="0" y="0"/>
              <wp:positionH relativeFrom="page">
                <wp:posOffset>1794</wp:posOffset>
              </wp:positionH>
              <wp:positionV relativeFrom="page">
                <wp:posOffset>8738151</wp:posOffset>
              </wp:positionV>
              <wp:extent cx="5409007" cy="12700"/>
              <wp:effectExtent l="0" t="0" r="0" b="0"/>
              <wp:wrapSquare wrapText="bothSides"/>
              <wp:docPr id="122233" name="Group 122233"/>
              <wp:cNvGraphicFramePr/>
              <a:graphic xmlns:a="http://schemas.openxmlformats.org/drawingml/2006/main">
                <a:graphicData uri="http://schemas.microsoft.com/office/word/2010/wordprocessingGroup">
                  <wpg:wgp>
                    <wpg:cNvGrpSpPr/>
                    <wpg:grpSpPr>
                      <a:xfrm>
                        <a:off x="0" y="0"/>
                        <a:ext cx="5409007" cy="12700"/>
                        <a:chOff x="0" y="0"/>
                        <a:chExt cx="5409007" cy="12700"/>
                      </a:xfrm>
                    </wpg:grpSpPr>
                    <wps:wsp>
                      <wps:cNvPr id="122234" name="Shape 122234"/>
                      <wps:cNvSpPr/>
                      <wps:spPr>
                        <a:xfrm>
                          <a:off x="0" y="0"/>
                          <a:ext cx="5409007" cy="0"/>
                        </a:xfrm>
                        <a:custGeom>
                          <a:avLst/>
                          <a:gdLst/>
                          <a:ahLst/>
                          <a:cxnLst/>
                          <a:rect l="0" t="0" r="0" b="0"/>
                          <a:pathLst>
                            <a:path w="5409007">
                              <a:moveTo>
                                <a:pt x="5409007"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35E0CDB8" id="Group 122233" o:spid="_x0000_s1026" style="position:absolute;margin-left:.15pt;margin-top:688.05pt;width:425.9pt;height:1pt;z-index:251685888;mso-position-horizontal-relative:page;mso-position-vertical-relative:page" coordsize="5409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">
              <v:shape id="Shape 122234" o:spid="_x0000_s1027" style="position:absolute;width:54090;height:0;visibility:visible;mso-wrap-style:square;v-text-anchor:top" coordsize="54090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Pd1sQA&#10;AADfAAAADwAAAGRycy9kb3ducmV2LnhtbERP3WrCMBS+H+wdwhF2p6mxG1KN0skGssHGqg9waI5t&#10;sTkpTazdnn4ZCLv8+P7X29G2YqDeN441zGcJCOLSmYYrDcfD63QJwgdkg61j0vBNHrab+7s1ZsZd&#10;+YuGIlQihrDPUEMdQpdJ6cuaLPqZ64gjd3K9xRBhX0nT4zWG21aqJHmSFhuODTV2tKupPBcXq2Hx&#10;/vGMP+d9+vmWFvnjQeUvQ5Jr/TAZ8xWIQGP4F9/cexPnK6UWKfz9iQD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z3dbEAAAA3wAAAA8AAAAAAAAAAAAAAAAAmAIAAGRycy9k&#10;b3ducmV2LnhtbFBLBQYAAAAABAAEAPUAAACJAwAAAAA=&#10;" path="m5409007,l,e" filled="f" strokecolor="#009ed5" strokeweight="1pt">
                <v:stroke miterlimit="1" joinstyle="miter"/>
                <v:path arrowok="t" textboxrect="0,0,5409007,0"/>
              </v:shape>
              <w10:wrap type="square" anchorx="page" anchory="page"/>
            </v:group>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440" w:right="8198" w:firstLine="0"/>
      <w:jc w:val="left"/>
    </w:pPr>
    <w:r>
      <w:rPr>
        <w:rFonts w:ascii="Calibri" w:eastAsia="Calibri" w:hAnsi="Calibri" w:cs="Calibri"/>
        <w:noProof/>
      </w:rPr>
      <mc:AlternateContent>
        <mc:Choice Requires="wpg">
          <w:drawing>
            <wp:anchor distT="0" distB="0" distL="114300" distR="114300" simplePos="0" relativeHeight="251686912"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2221" name="Group 122221"/>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2222" name="Shape 122222"/>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7C00F286" id="Group 122221" o:spid="_x0000_s1026" style="position:absolute;margin-left:56.85pt;margin-top:687.35pt;width:425.05pt;height:1pt;z-index:251686912;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">
              <v:shape id="Shape 122222"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AE5sYA&#10;AADfAAAADwAAAGRycy9kb3ducmV2LnhtbESPzWrDMBCE74G8g9hCLyGRnINpnMimlIbkUmh+HmCx&#10;NraxtXIsJXHfvgoUurePmZ2d3RSj7cSdBt841pAsFAji0pmGKw3n03b+BsIHZIOdY9LwQx6KfDrZ&#10;YGbcgw90P4ZKxBD2GWqoQ+gzKX1Zk0W/cD1x1C5usBgiDpU0Az5iuO3kUqlUWmw4Xqixp4+ayvZ4&#10;sxrS1fVrp1i1ZRj3Mll939LPw0zr15fxfQ0i0Bj+zX/bexPrL58Dz38i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VAE5sYAAADfAAAADwAAAAAAAAAAAAAAAACYAgAAZHJz&#10;L2Rvd25yZXYueG1sUEsFBgAAAAAEAAQA9QAAAIsDAAAAAA==&#10;" path="m5398205,l,e" filled="f" strokecolor="#009ed5" strokeweight="1pt">
                <v:stroke miterlimit="1" joinstyle="miter"/>
                <v:path arrowok="t" textboxrect="0,0,5398205,0"/>
              </v:shape>
              <w10:wrap type="square" anchorx="page" anchory="page"/>
            </v:group>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440" w:right="8198" w:firstLine="0"/>
      <w:jc w:val="left"/>
    </w:pPr>
    <w:r>
      <w:rPr>
        <w:rFonts w:ascii="Calibri" w:eastAsia="Calibri" w:hAnsi="Calibri" w:cs="Calibri"/>
        <w:noProof/>
      </w:rPr>
      <mc:AlternateContent>
        <mc:Choice Requires="wpg">
          <w:drawing>
            <wp:anchor distT="0" distB="0" distL="114300" distR="114300" simplePos="0" relativeHeight="251687936"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2209" name="Group 122209"/>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2210" name="Shape 122210"/>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1B5484D5" id="Group 122209" o:spid="_x0000_s1026" style="position:absolute;margin-left:56.85pt;margin-top:687.35pt;width:425.05pt;height:1pt;z-index:251687936;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">
              <v:shape id="Shape 122210"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L1t8MA&#10;AADfAAAADwAAAGRycy9kb3ducmV2LnhtbERPzWrCQBC+C32HZQq9SN1NDqGmrlJKRS+FGvsAQ3aa&#10;BLOzaXbV9O07B8Hjx/e/2ky+VxcaYxfYQrYwoIjr4DpuLHwft88voGJCdtgHJgt/FGGzfpitsHTh&#10;yge6VKlREsKxRAttSkOpdaxb8hgXYSAW7ieMHpPAsdFuxKuE+17nxhTaY8fS0OJA7y3Vp+rsLRTL&#10;38+dYXOq07TX2fLrXHwc5tY+PU5vr6ASTekuvrn3TubneZ7JA/kjAP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KL1t8MAAADfAAAADwAAAAAAAAAAAAAAAACYAgAAZHJzL2Rv&#10;d25yZXYueG1sUEsFBgAAAAAEAAQA9QAAAIgDAAAAAA==&#10;" path="m5398205,l,e" filled="f" strokecolor="#009ed5" strokeweight="1pt">
                <v:stroke miterlimit="1" joinstyle="miter"/>
                <v:path arrowok="t" textboxrect="0,0,5398205,0"/>
              </v:shape>
              <w10:wrap type="square" anchorx="page" anchory="page"/>
            </v:group>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4"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1794</wp:posOffset>
              </wp:positionH>
              <wp:positionV relativeFrom="page">
                <wp:posOffset>8738151</wp:posOffset>
              </wp:positionV>
              <wp:extent cx="5409007" cy="12700"/>
              <wp:effectExtent l="0" t="0" r="0" b="0"/>
              <wp:wrapSquare wrapText="bothSides"/>
              <wp:docPr id="121671" name="Group 121671"/>
              <wp:cNvGraphicFramePr/>
              <a:graphic xmlns:a="http://schemas.openxmlformats.org/drawingml/2006/main">
                <a:graphicData uri="http://schemas.microsoft.com/office/word/2010/wordprocessingGroup">
                  <wpg:wgp>
                    <wpg:cNvGrpSpPr/>
                    <wpg:grpSpPr>
                      <a:xfrm>
                        <a:off x="0" y="0"/>
                        <a:ext cx="5409007" cy="12700"/>
                        <a:chOff x="0" y="0"/>
                        <a:chExt cx="5409007" cy="12700"/>
                      </a:xfrm>
                    </wpg:grpSpPr>
                    <wps:wsp>
                      <wps:cNvPr id="121672" name="Shape 121672"/>
                      <wps:cNvSpPr/>
                      <wps:spPr>
                        <a:xfrm>
                          <a:off x="0" y="0"/>
                          <a:ext cx="5409007" cy="0"/>
                        </a:xfrm>
                        <a:custGeom>
                          <a:avLst/>
                          <a:gdLst/>
                          <a:ahLst/>
                          <a:cxnLst/>
                          <a:rect l="0" t="0" r="0" b="0"/>
                          <a:pathLst>
                            <a:path w="5409007">
                              <a:moveTo>
                                <a:pt x="5409007"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18A50A6C" id="Group 121671" o:spid="_x0000_s1026" style="position:absolute;margin-left:.15pt;margin-top:688.05pt;width:425.9pt;height:1pt;z-index:251658240;mso-position-horizontal-relative:page;mso-position-vertical-relative:page" coordsize="5409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">
              <v:shape id="Shape 121672" o:spid="_x0000_s1027" style="position:absolute;width:54090;height:0;visibility:visible;mso-wrap-style:square;v-text-anchor:top" coordsize="54090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mI8cUA&#10;AADfAAAADwAAAGRycy9kb3ducmV2LnhtbERP3WrCMBS+H/gO4Qjeran1Z9IZpRsOxMHGqg9waM7a&#10;YnNSmli7Pf0iCLv8+P7X28E0oqfO1ZYVTKMYBHFhdc2lgtPx7XEFwnlkjY1lUvBDDrab0cMaU22v&#10;/EV97ksRQtilqKDyvk2ldEVFBl1kW+LAfdvOoA+wK6Xu8BrCTSOTOF5KgzWHhgpbeq2oOOcXo2D2&#10;/vGCv+f9/PMwz7PFMcl2fZwpNRkP2TMIT4P/F9/dex3mJ9PlUwK3PwGA3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YjxxQAAAN8AAAAPAAAAAAAAAAAAAAAAAJgCAABkcnMv&#10;ZG93bnJldi54bWxQSwUGAAAAAAQABAD1AAAAigMAAAAA&#10;" path="m5409007,l,e" filled="f" strokecolor="#009ed5" strokeweight="1pt">
                <v:stroke miterlimit="1" joinstyle="miter"/>
                <v:path arrowok="t" textboxrect="0,0,5409007,0"/>
              </v:shape>
              <w10:wrap type="square" anchorx="page" anchory="page"/>
            </v:group>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4" w:firstLine="0"/>
      <w:jc w:val="left"/>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1649" name="Group 121649"/>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1650" name="Shape 121650"/>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6B1C4E9B" id="Group 121649" o:spid="_x0000_s1026" style="position:absolute;margin-left:56.85pt;margin-top:687.35pt;width:425.05pt;height:1pt;z-index:251659264;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">
              <v:shape id="Shape 121650"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2df8MA&#10;AADfAAAADwAAAGRycy9kb3ducmV2LnhtbERPzWrCQBC+F/oOyxS8lLobwVCjq5RSqRdBbR9gyI5J&#10;MDubZldN3945CB4/vv/FavCtulAfm8AWsrEBRVwG13Bl4fdn/fYOKiZkh21gsvBPEVbL56cFFi5c&#10;eU+XQ6qUhHAs0EKdUldoHcuaPMZx6IiFO4beYxLYV9r1eJVw3+qJMbn22LA01NjRZ03l6XD2FvLZ&#10;3/bbsDmVadjobLY751/7V2tHL8PHHFSiIT3Ed/fGyfxJlk/lgfwRAHp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2df8MAAADfAAAADwAAAAAAAAAAAAAAAACYAgAAZHJzL2Rv&#10;d25yZXYueG1sUEsFBgAAAAAEAAQA9QAAAIgDAAAAAA==&#10;" path="m5398205,l,e" filled="f" strokecolor="#009ed5" strokeweight="1pt">
                <v:stroke miterlimit="1" joinstyle="miter"/>
                <v:path arrowok="t" textboxrect="0,0,5398205,0"/>
              </v:shape>
              <w10:wrap type="square" anchorx="page" anchory="page"/>
            </v:group>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left="-1134" w:right="8504"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721798</wp:posOffset>
              </wp:positionH>
              <wp:positionV relativeFrom="page">
                <wp:posOffset>8729152</wp:posOffset>
              </wp:positionV>
              <wp:extent cx="5398205" cy="12700"/>
              <wp:effectExtent l="0" t="0" r="0" b="0"/>
              <wp:wrapSquare wrapText="bothSides"/>
              <wp:docPr id="121642" name="Group 121642"/>
              <wp:cNvGraphicFramePr/>
              <a:graphic xmlns:a="http://schemas.openxmlformats.org/drawingml/2006/main">
                <a:graphicData uri="http://schemas.microsoft.com/office/word/2010/wordprocessingGroup">
                  <wpg:wgp>
                    <wpg:cNvGrpSpPr/>
                    <wpg:grpSpPr>
                      <a:xfrm>
                        <a:off x="0" y="0"/>
                        <a:ext cx="5398205" cy="12700"/>
                        <a:chOff x="0" y="0"/>
                        <a:chExt cx="5398205" cy="12700"/>
                      </a:xfrm>
                    </wpg:grpSpPr>
                    <wps:wsp>
                      <wps:cNvPr id="121643" name="Shape 121643"/>
                      <wps:cNvSpPr/>
                      <wps:spPr>
                        <a:xfrm>
                          <a:off x="0" y="0"/>
                          <a:ext cx="5398205" cy="0"/>
                        </a:xfrm>
                        <a:custGeom>
                          <a:avLst/>
                          <a:gdLst/>
                          <a:ahLst/>
                          <a:cxnLst/>
                          <a:rect l="0" t="0" r="0" b="0"/>
                          <a:pathLst>
                            <a:path w="5398205">
                              <a:moveTo>
                                <a:pt x="5398205" y="0"/>
                              </a:moveTo>
                              <a:lnTo>
                                <a:pt x="0" y="0"/>
                              </a:lnTo>
                            </a:path>
                          </a:pathLst>
                        </a:custGeom>
                        <a:ln w="12700" cap="flat">
                          <a:miter lim="100000"/>
                        </a:ln>
                      </wps:spPr>
                      <wps:style>
                        <a:lnRef idx="1">
                          <a:srgbClr val="009ED5"/>
                        </a:lnRef>
                        <a:fillRef idx="0">
                          <a:srgbClr val="000000">
                            <a:alpha val="0"/>
                          </a:srgbClr>
                        </a:fillRef>
                        <a:effectRef idx="0">
                          <a:scrgbClr r="0" g="0" b="0"/>
                        </a:effectRef>
                        <a:fontRef idx="none"/>
                      </wps:style>
                      <wps:bodyPr/>
                    </wps:wsp>
                  </wpg:wgp>
                </a:graphicData>
              </a:graphic>
            </wp:anchor>
          </w:drawing>
        </mc:Choice>
        <mc:Fallback>
          <w:pict>
            <v:group w14:anchorId="2B6490E0" id="Group 121642" o:spid="_x0000_s1026" style="position:absolute;margin-left:56.85pt;margin-top:687.35pt;width:425.05pt;height:1pt;z-index:251660288;mso-position-horizontal-relative:page;mso-position-vertical-relative:page" coordsize="539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">
              <v:shape id="Shape 121643" o:spid="_x0000_s1027" style="position:absolute;width:53982;height:0;visibility:visible;mso-wrap-style:square;v-text-anchor:top" coordsize="5398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aV1cMA&#10;AADfAAAADwAAAGRycy9kb3ducmV2LnhtbERP3WrCMBS+F/YO4Qx2I5pUR5nVKEMcejNYnQ9waI5t&#10;sTnpmqj17Y0g7PLj+1+setuIC3W+dqwhGSsQxIUzNZcaDr9fow8QPiAbbByThht5WC1fBgvMjLty&#10;Tpd9KEUMYZ+hhiqENpPSFxVZ9GPXEkfu6DqLIcKulKbDawy3jZwolUqLNceGCltaV1Sc9merIZ39&#10;fW8Vq1MR+p1MZj/ndJMPtX577T/nIAL14V/8dO9MnD9J0vcpPP5EAH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aV1cMAAADfAAAADwAAAAAAAAAAAAAAAACYAgAAZHJzL2Rv&#10;d25yZXYueG1sUEsFBgAAAAAEAAQA9QAAAIgDAAAAAA==&#10;" path="m5398205,l,e" filled="f" strokecolor="#009ed5" strokeweight="1pt">
                <v:stroke miterlimit="1" joinstyle="miter"/>
                <v:path arrowok="t" textboxrect="0,0,5398205,0"/>
              </v:shape>
              <w10:wrap type="square"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1B9" w:rsidRDefault="00CB31B9">
      <w:pPr>
        <w:spacing w:after="144" w:line="217" w:lineRule="auto"/>
        <w:ind w:right="1" w:firstLine="0"/>
      </w:pPr>
      <w:r>
        <w:separator/>
      </w:r>
    </w:p>
  </w:footnote>
  <w:footnote w:type="continuationSeparator" w:id="0">
    <w:p w:rsidR="00CB31B9" w:rsidRDefault="00CB31B9">
      <w:pPr>
        <w:spacing w:after="144" w:line="217" w:lineRule="auto"/>
        <w:ind w:right="1" w:firstLine="0"/>
      </w:pPr>
      <w:r>
        <w:continuationSeparator/>
      </w:r>
    </w:p>
  </w:footnote>
  <w:footnote w:id="1">
    <w:p w:rsidR="001358D8" w:rsidRDefault="00CB31B9">
      <w:pPr>
        <w:pStyle w:val="footnotedescription"/>
        <w:spacing w:after="144" w:line="217" w:lineRule="auto"/>
        <w:ind w:right="1"/>
      </w:pPr>
      <w:r>
        <w:rPr>
          <w:rStyle w:val="footnotemark"/>
        </w:rPr>
        <w:footnoteRef/>
      </w:r>
      <w:r>
        <w:t xml:space="preserve"> Майдырова А. Б., Муксимов С. С. Совершенствование процесса оказания государственных услуг в Республике Казахстан: научная монография. – Астана: Акад. гос. упр. при Президенте РК , 2015. – 211 с.</w:t>
      </w:r>
    </w:p>
  </w:footnote>
  <w:footnote w:id="2">
    <w:p w:rsidR="001358D8" w:rsidRDefault="00CB31B9">
      <w:pPr>
        <w:pStyle w:val="footnotedescription"/>
        <w:spacing w:after="0" w:line="217" w:lineRule="auto"/>
        <w:ind w:right="1"/>
      </w:pPr>
      <w:r>
        <w:rPr>
          <w:rStyle w:val="footnotemark"/>
        </w:rPr>
        <w:footnoteRef/>
      </w:r>
      <w:r>
        <w:t xml:space="preserve"> О Концепции правовой политики Республики Казахстан на период с 2010 по 2020 год: Указ Президента Республики Казахстан от 24 августа 2009 года № 858 // Казахстанская правда. 27 августа 2009 г. № 205. </w:t>
      </w:r>
    </w:p>
  </w:footnote>
  <w:footnote w:id="3">
    <w:p w:rsidR="001358D8" w:rsidRDefault="00CB31B9">
      <w:pPr>
        <w:pStyle w:val="footnotedescription"/>
        <w:spacing w:after="113" w:line="243" w:lineRule="auto"/>
      </w:pPr>
      <w:r>
        <w:rPr>
          <w:rStyle w:val="footnotemark"/>
        </w:rPr>
        <w:footnoteRef/>
      </w:r>
      <w:r>
        <w:t xml:space="preserve"> Отраслевая Программа по противодействию коррупции в Р</w:t>
      </w:r>
      <w:r>
        <w:t>еспублике Казахстан на 2011–2015 годы // САПП Республики Казахстан, 2011 г., № 24, ст. 211.</w:t>
      </w:r>
    </w:p>
  </w:footnote>
  <w:footnote w:id="4">
    <w:p w:rsidR="001358D8" w:rsidRDefault="00CB31B9">
      <w:pPr>
        <w:pStyle w:val="footnotedescription"/>
        <w:spacing w:after="140"/>
        <w:ind w:right="1"/>
      </w:pPr>
      <w:r>
        <w:rPr>
          <w:rStyle w:val="footnotemark"/>
        </w:rPr>
        <w:footnoteRef/>
      </w:r>
      <w:r>
        <w:t xml:space="preserve"> Об Антикоррупционной стратегии Республики Казахстан на 2015–2025 годы: Указ Президента Республики Казахстан от 26 декабря 2014 года № 986 // «Казахстанская правда</w:t>
      </w:r>
      <w:r>
        <w:t xml:space="preserve">» от 30.12.2014 г., № 254. </w:t>
      </w:r>
    </w:p>
  </w:footnote>
  <w:footnote w:id="5">
    <w:p w:rsidR="001358D8" w:rsidRDefault="00CB31B9">
      <w:pPr>
        <w:pStyle w:val="footnotedescription"/>
        <w:spacing w:after="131" w:line="232" w:lineRule="auto"/>
        <w:jc w:val="left"/>
      </w:pPr>
      <w:r>
        <w:rPr>
          <w:rStyle w:val="footnotemark"/>
        </w:rPr>
        <w:footnoteRef/>
      </w:r>
      <w:r>
        <w:t xml:space="preserve"> Новый Казахстан в новом мире: Послание Президента Республики Казахстан народу Казахстана от 28 февраля 2007 г. // Казахстанская правда. – 2007. – 1 марта.</w:t>
      </w:r>
    </w:p>
  </w:footnote>
  <w:footnote w:id="6">
    <w:p w:rsidR="001358D8" w:rsidRDefault="00CB31B9">
      <w:pPr>
        <w:pStyle w:val="footnotedescription"/>
        <w:spacing w:after="0" w:line="217" w:lineRule="auto"/>
        <w:ind w:right="1"/>
      </w:pPr>
      <w:r>
        <w:rPr>
          <w:rStyle w:val="footnotemark"/>
        </w:rPr>
        <w:footnoteRef/>
      </w:r>
      <w:r>
        <w:t xml:space="preserve"> Об утверждении реестра государственных услуг, оказываемых физическим </w:t>
      </w:r>
      <w:r>
        <w:t>и юридическим лицам: Постановление Правительства Республики Казахстан от 30 июня 2007 года № 561 // САПП Республики Казахстан, 2007 г., № 23, ст. 266.</w:t>
      </w:r>
    </w:p>
  </w:footnote>
  <w:footnote w:id="7">
    <w:p w:rsidR="001358D8" w:rsidRDefault="00CB31B9">
      <w:pPr>
        <w:pStyle w:val="footnotedescription"/>
        <w:spacing w:line="243" w:lineRule="auto"/>
      </w:pPr>
      <w:r>
        <w:rPr>
          <w:rStyle w:val="footnotemark"/>
        </w:rPr>
        <w:footnoteRef/>
      </w:r>
      <w:r>
        <w:t xml:space="preserve"> Об утверждении Правил ведения реестра государственных услуг: Постановление Правительства Республики Каз</w:t>
      </w:r>
      <w:r>
        <w:t>ахстан от 3 августа 2013 года № 779 // САПП Республики Казахстан, 2013 г., № 6, ст. 8.</w:t>
      </w:r>
    </w:p>
  </w:footnote>
  <w:footnote w:id="8">
    <w:p w:rsidR="001358D8" w:rsidRDefault="00CB31B9">
      <w:pPr>
        <w:pStyle w:val="footnotedescription"/>
        <w:spacing w:after="162" w:line="217" w:lineRule="auto"/>
        <w:ind w:right="1"/>
      </w:pPr>
      <w:r>
        <w:rPr>
          <w:rStyle w:val="footnotemark"/>
        </w:rPr>
        <w:footnoteRef/>
      </w:r>
      <w:r>
        <w:t xml:space="preserve"> К конкурентоспособному Казахстану, конкурентоспособной экономике, конку рен тос пособной нации: Послание Президента Республики Казахстан народу Казахстана. Астана. 19 </w:t>
      </w:r>
      <w:r>
        <w:t xml:space="preserve">марта 2004 года // Казахстанская правда. – 2004. – 20 марта. – № 57–58. </w:t>
      </w:r>
    </w:p>
  </w:footnote>
  <w:footnote w:id="9">
    <w:p w:rsidR="001358D8" w:rsidRDefault="00CB31B9">
      <w:pPr>
        <w:pStyle w:val="footnotedescription"/>
        <w:spacing w:after="145" w:line="216" w:lineRule="auto"/>
      </w:pPr>
      <w:r>
        <w:rPr>
          <w:rStyle w:val="footnotemark"/>
        </w:rPr>
        <w:footnoteRef/>
      </w:r>
      <w:r>
        <w:t xml:space="preserve"> Солодов В. В. </w:t>
      </w:r>
      <w:r>
        <w:t>E</w:t>
      </w:r>
      <w:r>
        <w:t>-government и борьба с коррупцией // Вестник Московского университета. Серия 21. Управление (государство и общество). – 2006. – № 1. – С. 7.</w:t>
      </w:r>
    </w:p>
  </w:footnote>
  <w:footnote w:id="10">
    <w:p w:rsidR="001358D8" w:rsidRDefault="00CB31B9">
      <w:pPr>
        <w:pStyle w:val="footnotedescription"/>
        <w:spacing w:after="0" w:line="233" w:lineRule="auto"/>
      </w:pPr>
      <w:r>
        <w:rPr>
          <w:rStyle w:val="footnotemark"/>
        </w:rPr>
        <w:footnoteRef/>
      </w:r>
      <w:r>
        <w:t xml:space="preserve"> Изотов М. О. Коррупция </w:t>
      </w:r>
      <w:r>
        <w:t xml:space="preserve">в современной России: дисс. на соискание уч. степени к. ф. н. – Орел, 2012. – 88 </w:t>
      </w:r>
      <w:r>
        <w:t>c</w:t>
      </w:r>
      <w:r>
        <w:t>.</w:t>
      </w:r>
    </w:p>
  </w:footnote>
  <w:footnote w:id="11">
    <w:p w:rsidR="001358D8" w:rsidRDefault="00CB31B9">
      <w:pPr>
        <w:pStyle w:val="footnotedescription"/>
        <w:spacing w:after="121" w:line="243" w:lineRule="auto"/>
      </w:pPr>
      <w:r>
        <w:rPr>
          <w:rStyle w:val="footnotemark"/>
        </w:rPr>
        <w:footnoteRef/>
      </w:r>
      <w:r>
        <w:t xml:space="preserve"> Программа развития «электронного правительства» Республики Казахстан на 2008–2010 годы // САПП Республики Казахстан, 2008 г., № 38, ст. 234. </w:t>
      </w:r>
    </w:p>
  </w:footnote>
  <w:footnote w:id="12">
    <w:p w:rsidR="001358D8" w:rsidRDefault="00CB31B9">
      <w:pPr>
        <w:pStyle w:val="footnotedescription"/>
        <w:spacing w:after="135" w:line="217" w:lineRule="auto"/>
        <w:ind w:right="1"/>
      </w:pPr>
      <w:r>
        <w:rPr>
          <w:rStyle w:val="footnotemark"/>
        </w:rPr>
        <w:footnoteRef/>
      </w:r>
      <w:r>
        <w:t xml:space="preserve"> Майдырова А. Б., Муксимов С. С. Совершенствование процесса оказания государственных услуг в Республике Казахстан: научная монография. – Астана: Акад. гос. упр. при Президенте РК, 2015. – 211 с.</w:t>
      </w:r>
    </w:p>
  </w:footnote>
  <w:footnote w:id="13">
    <w:p w:rsidR="001358D8" w:rsidRDefault="00CB31B9">
      <w:pPr>
        <w:pStyle w:val="footnotedescription"/>
        <w:spacing w:after="0"/>
        <w:ind w:right="1"/>
      </w:pPr>
      <w:r>
        <w:rPr>
          <w:rStyle w:val="footnotemark"/>
        </w:rPr>
        <w:footnoteRef/>
      </w:r>
      <w:r>
        <w:t xml:space="preserve"> Об Антикоррупционной стратегии Республики Казахстан на 2015</w:t>
      </w:r>
      <w:r>
        <w:t xml:space="preserve">–2025 годы: Указ Президента Республики Казахстан от 26 декабря 2014 года № 986 // Казахстанская правда. – 2014. – 30 декабря. – № 254. </w:t>
      </w:r>
    </w:p>
  </w:footnote>
  <w:footnote w:id="14">
    <w:p w:rsidR="001358D8" w:rsidRDefault="00CB31B9">
      <w:pPr>
        <w:pStyle w:val="footnotedescription"/>
        <w:spacing w:after="145" w:line="216" w:lineRule="auto"/>
      </w:pPr>
      <w:r>
        <w:rPr>
          <w:rStyle w:val="footnotemark"/>
        </w:rPr>
        <w:footnoteRef/>
      </w:r>
      <w:r>
        <w:t xml:space="preserve"> Мамытбеков Е. Услуга государственного стандарта // Портал «Zakon.</w:t>
      </w:r>
      <w:r>
        <w:t>kz</w:t>
      </w:r>
      <w:r>
        <w:t xml:space="preserve">». </w:t>
      </w:r>
      <w:r>
        <w:t>http</w:t>
      </w:r>
      <w:r>
        <w:t>://</w:t>
      </w:r>
      <w:r>
        <w:t>www</w:t>
      </w:r>
      <w:r>
        <w:t xml:space="preserve">.zakon. </w:t>
      </w:r>
      <w:r>
        <w:t>kz</w:t>
      </w:r>
      <w:r>
        <w:t>/93345-</w:t>
      </w:r>
      <w:r>
        <w:t>usluga</w:t>
      </w:r>
      <w:r>
        <w:t>-</w:t>
      </w:r>
      <w:r>
        <w:t>gosudarstvennogo-standarta.</w:t>
      </w:r>
      <w:r>
        <w:t>html</w:t>
      </w:r>
      <w:r>
        <w:t xml:space="preserve"> (21 апреля 2015 г.).</w:t>
      </w:r>
    </w:p>
  </w:footnote>
  <w:footnote w:id="15">
    <w:p w:rsidR="001358D8" w:rsidRDefault="00CB31B9">
      <w:pPr>
        <w:pStyle w:val="footnotedescription"/>
        <w:spacing w:after="144" w:line="217" w:lineRule="auto"/>
        <w:ind w:right="1"/>
      </w:pPr>
      <w:r>
        <w:rPr>
          <w:rStyle w:val="footnotemark"/>
        </w:rPr>
        <w:footnoteRef/>
      </w:r>
      <w:r>
        <w:t xml:space="preserve"> Майдырова А. Б., Муксимов С. С. Совершенствование процесса оказания государственных услуг в Республике Казахстан: научная монография. – Астана: Акад. гос. упр. при Президенте РК, 2015. – 211 с.</w:t>
      </w:r>
    </w:p>
  </w:footnote>
  <w:footnote w:id="16">
    <w:p w:rsidR="001358D8" w:rsidRDefault="00CB31B9">
      <w:pPr>
        <w:pStyle w:val="footnotedescription"/>
        <w:spacing w:line="233" w:lineRule="auto"/>
      </w:pPr>
      <w:r>
        <w:rPr>
          <w:rStyle w:val="footnotemark"/>
        </w:rPr>
        <w:footnoteRef/>
      </w:r>
      <w:r>
        <w:t xml:space="preserve"> Новый</w:t>
      </w:r>
      <w:r>
        <w:t xml:space="preserve"> Казахстан в новом мире: Послание Президента Республики Казахстан народу Казахстана от 28 февраля 2007 г. // Казахстанская правда. – 2007. – 1 марта. </w:t>
      </w:r>
    </w:p>
  </w:footnote>
  <w:footnote w:id="17">
    <w:p w:rsidR="001358D8" w:rsidRDefault="00CB31B9">
      <w:pPr>
        <w:pStyle w:val="footnotedescription"/>
        <w:spacing w:after="0"/>
        <w:ind w:right="1"/>
      </w:pPr>
      <w:r>
        <w:rPr>
          <w:rStyle w:val="footnotemark"/>
        </w:rPr>
        <w:footnoteRef/>
      </w:r>
      <w:r>
        <w:t xml:space="preserve"> Майдырова А. Б., Муксимов С. С. Совершенствование процесса оказания государственных услуг в Республике </w:t>
      </w:r>
      <w:r>
        <w:t>Казахстан: научная монография. – Астана: Акад. гос. упр. при Президенте РК, 2015. – 211 с.</w:t>
      </w:r>
    </w:p>
  </w:footnote>
  <w:footnote w:id="18">
    <w:p w:rsidR="001358D8" w:rsidRDefault="00CB31B9">
      <w:pPr>
        <w:pStyle w:val="footnotedescription"/>
        <w:spacing w:after="127" w:line="243" w:lineRule="auto"/>
      </w:pPr>
      <w:r>
        <w:rPr>
          <w:rStyle w:val="footnotemark"/>
        </w:rPr>
        <w:footnoteRef/>
      </w:r>
      <w:r>
        <w:t xml:space="preserve"> Курманбаева А. М. Совершенствование стандартов государственных услуг в Республике Казахстан: дисс. на соискание акад. степени магистра. – Астана, 2010. – 36 с.</w:t>
      </w:r>
    </w:p>
  </w:footnote>
  <w:footnote w:id="19">
    <w:p w:rsidR="001358D8" w:rsidRDefault="00CB31B9">
      <w:pPr>
        <w:pStyle w:val="footnotedescription"/>
        <w:spacing w:after="0" w:line="227" w:lineRule="auto"/>
      </w:pPr>
      <w:r>
        <w:rPr>
          <w:rStyle w:val="footnotemark"/>
        </w:rPr>
        <w:footnoteRef/>
      </w:r>
      <w:r>
        <w:t xml:space="preserve"> О</w:t>
      </w:r>
      <w:r>
        <w:t xml:space="preserve"> государственных услугах: Закон Республики Казахстан от 15 апреля 2013 года № 88-</w:t>
      </w:r>
      <w:r>
        <w:t>V</w:t>
      </w:r>
      <w:r>
        <w:t xml:space="preserve"> // Казахстанская правда. – 2013. – 20 апреля. – № 139–140.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3" w:tblpY="798"/>
      <w:tblOverlap w:val="never"/>
      <w:tblW w:w="8515" w:type="dxa"/>
      <w:tblInd w:w="0" w:type="dxa"/>
      <w:tblCellMar>
        <w:top w:w="0" w:type="dxa"/>
        <w:left w:w="115" w:type="dxa"/>
        <w:bottom w:w="0" w:type="dxa"/>
        <w:right w:w="115" w:type="dxa"/>
      </w:tblCellMar>
      <w:tblLook w:val="04A0" w:firstRow="1" w:lastRow="0" w:firstColumn="1" w:lastColumn="0" w:noHBand="0" w:noVBand="1"/>
    </w:tblPr>
    <w:tblGrid>
      <w:gridCol w:w="906"/>
      <w:gridCol w:w="7609"/>
    </w:tblGrid>
    <w:tr w:rsidR="001358D8">
      <w:trPr>
        <w:trHeight w:val="187"/>
      </w:trPr>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c>
        <w:tcPr>
          <w:tcW w:w="7609" w:type="dxa"/>
          <w:tcBorders>
            <w:top w:val="nil"/>
            <w:left w:val="nil"/>
            <w:bottom w:val="single" w:sz="8" w:space="0" w:color="009ED5"/>
            <w:right w:val="nil"/>
          </w:tcBorders>
        </w:tcPr>
        <w:p w:rsidR="001358D8" w:rsidRDefault="001358D8">
          <w:pPr>
            <w:spacing w:after="160" w:line="259" w:lineRule="auto"/>
            <w:ind w:firstLine="0"/>
            <w:jc w:val="left"/>
          </w:pPr>
        </w:p>
      </w:tc>
    </w:tr>
    <w:tr w:rsidR="001358D8">
      <w:trPr>
        <w:trHeight w:val="153"/>
      </w:trPr>
      <w:tc>
        <w:tcPr>
          <w:tcW w:w="906" w:type="dxa"/>
          <w:tcBorders>
            <w:top w:val="single" w:sz="8" w:space="0" w:color="009ED5"/>
            <w:left w:val="nil"/>
            <w:bottom w:val="nil"/>
            <w:right w:val="nil"/>
          </w:tcBorders>
          <w:shd w:val="clear" w:color="auto" w:fill="E9E8E7"/>
        </w:tcPr>
        <w:p w:rsidR="001358D8" w:rsidRDefault="00CB31B9">
          <w:pPr>
            <w:spacing w:after="0" w:line="259" w:lineRule="auto"/>
            <w:ind w:left="391" w:firstLine="0"/>
            <w:jc w:val="center"/>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22</w:t>
          </w:r>
          <w:r>
            <w:rPr>
              <w:rFonts w:ascii="Tahoma" w:eastAsia="Tahoma" w:hAnsi="Tahoma" w:cs="Tahoma"/>
              <w:color w:val="3E3672"/>
              <w:sz w:val="20"/>
            </w:rPr>
            <w:fldChar w:fldCharType="end"/>
          </w:r>
        </w:p>
      </w:tc>
      <w:tc>
        <w:tcPr>
          <w:tcW w:w="7609" w:type="dxa"/>
          <w:tcBorders>
            <w:top w:val="single" w:sz="8" w:space="0" w:color="009ED5"/>
            <w:left w:val="nil"/>
            <w:bottom w:val="nil"/>
            <w:right w:val="nil"/>
          </w:tcBorders>
        </w:tcPr>
        <w:p w:rsidR="001358D8" w:rsidRDefault="001358D8">
          <w:pPr>
            <w:spacing w:after="160" w:line="259" w:lineRule="auto"/>
            <w:ind w:firstLine="0"/>
            <w:jc w:val="left"/>
          </w:pPr>
        </w:p>
      </w:tc>
    </w:tr>
  </w:tbl>
  <w:p w:rsidR="001358D8" w:rsidRDefault="00CB31B9">
    <w:pPr>
      <w:spacing w:after="0" w:line="259" w:lineRule="auto"/>
      <w:ind w:right="18" w:firstLine="0"/>
      <w:jc w:val="right"/>
    </w:pPr>
    <w:r>
      <w:rPr>
        <w:color w:val="181717"/>
        <w:sz w:val="16"/>
      </w:rPr>
      <w:t>ОСНОВЫ АНТИКОРРУПЦИОННОЙ КУЛЬТУРЫ</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123" w:tblpY="805"/>
      <w:tblOverlap w:val="never"/>
      <w:tblW w:w="8515" w:type="dxa"/>
      <w:tblInd w:w="0" w:type="dxa"/>
      <w:tblCellMar>
        <w:top w:w="0" w:type="dxa"/>
        <w:left w:w="236" w:type="dxa"/>
        <w:bottom w:w="0" w:type="dxa"/>
        <w:right w:w="115" w:type="dxa"/>
      </w:tblCellMar>
      <w:tblLook w:val="04A0" w:firstRow="1" w:lastRow="0" w:firstColumn="1" w:lastColumn="0" w:noHBand="0" w:noVBand="1"/>
    </w:tblPr>
    <w:tblGrid>
      <w:gridCol w:w="7609"/>
      <w:gridCol w:w="906"/>
    </w:tblGrid>
    <w:tr w:rsidR="001358D8">
      <w:trPr>
        <w:trHeight w:val="187"/>
      </w:trPr>
      <w:tc>
        <w:tcPr>
          <w:tcW w:w="7609" w:type="dxa"/>
          <w:tcBorders>
            <w:top w:val="nil"/>
            <w:left w:val="nil"/>
            <w:bottom w:val="single" w:sz="8" w:space="0" w:color="009ED5"/>
            <w:right w:val="nil"/>
          </w:tcBorders>
        </w:tcPr>
        <w:p w:rsidR="001358D8" w:rsidRDefault="001358D8">
          <w:pPr>
            <w:spacing w:after="160" w:line="259" w:lineRule="auto"/>
            <w:ind w:firstLine="0"/>
            <w:jc w:val="left"/>
          </w:pPr>
        </w:p>
      </w:tc>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r>
    <w:tr w:rsidR="001358D8">
      <w:trPr>
        <w:trHeight w:val="153"/>
      </w:trPr>
      <w:tc>
        <w:tcPr>
          <w:tcW w:w="7609" w:type="dxa"/>
          <w:tcBorders>
            <w:top w:val="single" w:sz="8" w:space="0" w:color="009ED5"/>
            <w:left w:val="nil"/>
            <w:bottom w:val="nil"/>
            <w:right w:val="nil"/>
          </w:tcBorders>
        </w:tcPr>
        <w:p w:rsidR="001358D8" w:rsidRDefault="001358D8">
          <w:pPr>
            <w:spacing w:after="160" w:line="259" w:lineRule="auto"/>
            <w:ind w:firstLine="0"/>
            <w:jc w:val="left"/>
          </w:pPr>
        </w:p>
      </w:tc>
      <w:tc>
        <w:tcPr>
          <w:tcW w:w="906" w:type="dxa"/>
          <w:tcBorders>
            <w:top w:val="single" w:sz="8" w:space="0" w:color="009ED5"/>
            <w:left w:val="nil"/>
            <w:bottom w:val="nil"/>
            <w:right w:val="nil"/>
          </w:tcBorders>
          <w:shd w:val="clear" w:color="auto" w:fill="E9E8E7"/>
        </w:tcPr>
        <w:p w:rsidR="001358D8" w:rsidRDefault="00CB31B9">
          <w:pPr>
            <w:spacing w:after="0" w:line="259" w:lineRule="auto"/>
            <w:ind w:firstLine="0"/>
            <w:jc w:val="left"/>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21</w:t>
          </w:r>
          <w:r>
            <w:rPr>
              <w:rFonts w:ascii="Tahoma" w:eastAsia="Tahoma" w:hAnsi="Tahoma" w:cs="Tahoma"/>
              <w:color w:val="3E3672"/>
              <w:sz w:val="20"/>
            </w:rPr>
            <w:fldChar w:fldCharType="end"/>
          </w:r>
        </w:p>
      </w:tc>
    </w:tr>
  </w:tbl>
  <w:p w:rsidR="001358D8" w:rsidRDefault="00CB31B9">
    <w:pPr>
      <w:spacing w:after="0" w:line="216" w:lineRule="auto"/>
      <w:ind w:left="11" w:right="2959" w:firstLine="0"/>
      <w:jc w:val="left"/>
    </w:pPr>
    <w:r>
      <w:rPr>
        <w:color w:val="181717"/>
        <w:sz w:val="16"/>
      </w:rPr>
      <w:t xml:space="preserve">Глава 1. Антикоррупционная культура: понятие, структура, задачи и функции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3" w:tblpY="798"/>
      <w:tblOverlap w:val="never"/>
      <w:tblW w:w="8515" w:type="dxa"/>
      <w:tblInd w:w="0" w:type="dxa"/>
      <w:tblCellMar>
        <w:top w:w="0" w:type="dxa"/>
        <w:left w:w="115" w:type="dxa"/>
        <w:bottom w:w="0" w:type="dxa"/>
        <w:right w:w="115" w:type="dxa"/>
      </w:tblCellMar>
      <w:tblLook w:val="04A0" w:firstRow="1" w:lastRow="0" w:firstColumn="1" w:lastColumn="0" w:noHBand="0" w:noVBand="1"/>
    </w:tblPr>
    <w:tblGrid>
      <w:gridCol w:w="906"/>
      <w:gridCol w:w="7609"/>
    </w:tblGrid>
    <w:tr w:rsidR="001358D8">
      <w:trPr>
        <w:trHeight w:val="187"/>
      </w:trPr>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c>
        <w:tcPr>
          <w:tcW w:w="7609" w:type="dxa"/>
          <w:tcBorders>
            <w:top w:val="nil"/>
            <w:left w:val="nil"/>
            <w:bottom w:val="single" w:sz="8" w:space="0" w:color="009ED5"/>
            <w:right w:val="nil"/>
          </w:tcBorders>
        </w:tcPr>
        <w:p w:rsidR="001358D8" w:rsidRDefault="001358D8">
          <w:pPr>
            <w:spacing w:after="160" w:line="259" w:lineRule="auto"/>
            <w:ind w:firstLine="0"/>
            <w:jc w:val="left"/>
          </w:pPr>
        </w:p>
      </w:tc>
    </w:tr>
    <w:tr w:rsidR="001358D8">
      <w:trPr>
        <w:trHeight w:val="153"/>
      </w:trPr>
      <w:tc>
        <w:tcPr>
          <w:tcW w:w="906" w:type="dxa"/>
          <w:tcBorders>
            <w:top w:val="single" w:sz="8" w:space="0" w:color="009ED5"/>
            <w:left w:val="nil"/>
            <w:bottom w:val="nil"/>
            <w:right w:val="nil"/>
          </w:tcBorders>
          <w:shd w:val="clear" w:color="auto" w:fill="E9E8E7"/>
        </w:tcPr>
        <w:p w:rsidR="001358D8" w:rsidRDefault="00CB31B9">
          <w:pPr>
            <w:spacing w:after="0" w:line="259" w:lineRule="auto"/>
            <w:ind w:left="391" w:firstLine="0"/>
            <w:jc w:val="center"/>
          </w:pPr>
          <w:r>
            <w:fldChar w:fldCharType="begin"/>
          </w:r>
          <w:r>
            <w:instrText xml:space="preserve"> PAGE   \* MERGEFORMAT </w:instrText>
          </w:r>
          <w:r>
            <w:fldChar w:fldCharType="separate"/>
          </w:r>
          <w:r>
            <w:rPr>
              <w:rFonts w:ascii="Tahoma" w:eastAsia="Tahoma" w:hAnsi="Tahoma" w:cs="Tahoma"/>
              <w:color w:val="3E3672"/>
              <w:sz w:val="20"/>
            </w:rPr>
            <w:t>8</w:t>
          </w:r>
          <w:r>
            <w:rPr>
              <w:rFonts w:ascii="Tahoma" w:eastAsia="Tahoma" w:hAnsi="Tahoma" w:cs="Tahoma"/>
              <w:color w:val="3E3672"/>
              <w:sz w:val="20"/>
            </w:rPr>
            <w:fldChar w:fldCharType="end"/>
          </w:r>
        </w:p>
      </w:tc>
      <w:tc>
        <w:tcPr>
          <w:tcW w:w="7609" w:type="dxa"/>
          <w:tcBorders>
            <w:top w:val="single" w:sz="8" w:space="0" w:color="009ED5"/>
            <w:left w:val="nil"/>
            <w:bottom w:val="nil"/>
            <w:right w:val="nil"/>
          </w:tcBorders>
        </w:tcPr>
        <w:p w:rsidR="001358D8" w:rsidRDefault="001358D8">
          <w:pPr>
            <w:spacing w:after="160" w:line="259" w:lineRule="auto"/>
            <w:ind w:firstLine="0"/>
            <w:jc w:val="left"/>
          </w:pPr>
        </w:p>
      </w:tc>
    </w:tr>
  </w:tbl>
  <w:p w:rsidR="001358D8" w:rsidRDefault="00CB31B9">
    <w:pPr>
      <w:spacing w:after="0" w:line="259" w:lineRule="auto"/>
      <w:ind w:right="18" w:firstLine="0"/>
      <w:jc w:val="right"/>
    </w:pPr>
    <w:r>
      <w:rPr>
        <w:color w:val="181717"/>
        <w:sz w:val="16"/>
      </w:rPr>
      <w:t>ОСНОВЫ АНТИКОРРУПЦИОННОЙ КУЛЬТУРЫ</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3" w:tblpY="798"/>
      <w:tblOverlap w:val="never"/>
      <w:tblW w:w="8515" w:type="dxa"/>
      <w:tblInd w:w="0" w:type="dxa"/>
      <w:tblCellMar>
        <w:top w:w="0" w:type="dxa"/>
        <w:left w:w="115" w:type="dxa"/>
        <w:bottom w:w="0" w:type="dxa"/>
        <w:right w:w="115" w:type="dxa"/>
      </w:tblCellMar>
      <w:tblLook w:val="04A0" w:firstRow="1" w:lastRow="0" w:firstColumn="1" w:lastColumn="0" w:noHBand="0" w:noVBand="1"/>
    </w:tblPr>
    <w:tblGrid>
      <w:gridCol w:w="906"/>
      <w:gridCol w:w="7609"/>
    </w:tblGrid>
    <w:tr w:rsidR="001358D8">
      <w:trPr>
        <w:trHeight w:val="187"/>
      </w:trPr>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c>
        <w:tcPr>
          <w:tcW w:w="7609" w:type="dxa"/>
          <w:tcBorders>
            <w:top w:val="nil"/>
            <w:left w:val="nil"/>
            <w:bottom w:val="single" w:sz="8" w:space="0" w:color="009ED5"/>
            <w:right w:val="nil"/>
          </w:tcBorders>
        </w:tcPr>
        <w:p w:rsidR="001358D8" w:rsidRDefault="001358D8">
          <w:pPr>
            <w:spacing w:after="160" w:line="259" w:lineRule="auto"/>
            <w:ind w:firstLine="0"/>
            <w:jc w:val="left"/>
          </w:pPr>
        </w:p>
      </w:tc>
    </w:tr>
    <w:tr w:rsidR="001358D8">
      <w:trPr>
        <w:trHeight w:val="153"/>
      </w:trPr>
      <w:tc>
        <w:tcPr>
          <w:tcW w:w="906" w:type="dxa"/>
          <w:tcBorders>
            <w:top w:val="single" w:sz="8" w:space="0" w:color="009ED5"/>
            <w:left w:val="nil"/>
            <w:bottom w:val="nil"/>
            <w:right w:val="nil"/>
          </w:tcBorders>
          <w:shd w:val="clear" w:color="auto" w:fill="E9E8E7"/>
        </w:tcPr>
        <w:p w:rsidR="001358D8" w:rsidRDefault="00CB31B9">
          <w:pPr>
            <w:spacing w:after="0" w:line="259" w:lineRule="auto"/>
            <w:ind w:left="391" w:firstLine="0"/>
            <w:jc w:val="center"/>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84</w:t>
          </w:r>
          <w:r>
            <w:rPr>
              <w:rFonts w:ascii="Tahoma" w:eastAsia="Tahoma" w:hAnsi="Tahoma" w:cs="Tahoma"/>
              <w:color w:val="3E3672"/>
              <w:sz w:val="20"/>
            </w:rPr>
            <w:fldChar w:fldCharType="end"/>
          </w:r>
        </w:p>
      </w:tc>
      <w:tc>
        <w:tcPr>
          <w:tcW w:w="7609" w:type="dxa"/>
          <w:tcBorders>
            <w:top w:val="single" w:sz="8" w:space="0" w:color="009ED5"/>
            <w:left w:val="nil"/>
            <w:bottom w:val="nil"/>
            <w:right w:val="nil"/>
          </w:tcBorders>
        </w:tcPr>
        <w:p w:rsidR="001358D8" w:rsidRDefault="001358D8">
          <w:pPr>
            <w:spacing w:after="160" w:line="259" w:lineRule="auto"/>
            <w:ind w:firstLine="0"/>
            <w:jc w:val="left"/>
          </w:pPr>
        </w:p>
      </w:tc>
    </w:tr>
  </w:tbl>
  <w:p w:rsidR="001358D8" w:rsidRDefault="00CB31B9">
    <w:pPr>
      <w:spacing w:after="0" w:line="259" w:lineRule="auto"/>
      <w:ind w:right="18" w:firstLine="0"/>
      <w:jc w:val="right"/>
    </w:pPr>
    <w:r>
      <w:rPr>
        <w:color w:val="181717"/>
        <w:sz w:val="16"/>
      </w:rPr>
      <w:t>ОСНОВЫ АНТИКОРРУПЦИОННОЙ КУЛЬТУРЫ</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123" w:tblpY="805"/>
      <w:tblOverlap w:val="never"/>
      <w:tblW w:w="8515" w:type="dxa"/>
      <w:tblInd w:w="0" w:type="dxa"/>
      <w:tblCellMar>
        <w:top w:w="0" w:type="dxa"/>
        <w:left w:w="236" w:type="dxa"/>
        <w:bottom w:w="0" w:type="dxa"/>
        <w:right w:w="115" w:type="dxa"/>
      </w:tblCellMar>
      <w:tblLook w:val="04A0" w:firstRow="1" w:lastRow="0" w:firstColumn="1" w:lastColumn="0" w:noHBand="0" w:noVBand="1"/>
    </w:tblPr>
    <w:tblGrid>
      <w:gridCol w:w="7609"/>
      <w:gridCol w:w="906"/>
    </w:tblGrid>
    <w:tr w:rsidR="001358D8">
      <w:trPr>
        <w:trHeight w:val="187"/>
      </w:trPr>
      <w:tc>
        <w:tcPr>
          <w:tcW w:w="7609" w:type="dxa"/>
          <w:tcBorders>
            <w:top w:val="nil"/>
            <w:left w:val="nil"/>
            <w:bottom w:val="single" w:sz="8" w:space="0" w:color="009ED5"/>
            <w:right w:val="nil"/>
          </w:tcBorders>
        </w:tcPr>
        <w:p w:rsidR="001358D8" w:rsidRDefault="001358D8">
          <w:pPr>
            <w:spacing w:after="160" w:line="259" w:lineRule="auto"/>
            <w:ind w:firstLine="0"/>
            <w:jc w:val="left"/>
          </w:pPr>
        </w:p>
      </w:tc>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r>
    <w:tr w:rsidR="001358D8">
      <w:trPr>
        <w:trHeight w:val="153"/>
      </w:trPr>
      <w:tc>
        <w:tcPr>
          <w:tcW w:w="7609" w:type="dxa"/>
          <w:tcBorders>
            <w:top w:val="single" w:sz="8" w:space="0" w:color="009ED5"/>
            <w:left w:val="nil"/>
            <w:bottom w:val="nil"/>
            <w:right w:val="nil"/>
          </w:tcBorders>
        </w:tcPr>
        <w:p w:rsidR="001358D8" w:rsidRDefault="001358D8">
          <w:pPr>
            <w:spacing w:after="160" w:line="259" w:lineRule="auto"/>
            <w:ind w:firstLine="0"/>
            <w:jc w:val="left"/>
          </w:pPr>
        </w:p>
      </w:tc>
      <w:tc>
        <w:tcPr>
          <w:tcW w:w="906" w:type="dxa"/>
          <w:tcBorders>
            <w:top w:val="single" w:sz="8" w:space="0" w:color="009ED5"/>
            <w:left w:val="nil"/>
            <w:bottom w:val="nil"/>
            <w:right w:val="nil"/>
          </w:tcBorders>
          <w:shd w:val="clear" w:color="auto" w:fill="E9E8E7"/>
        </w:tcPr>
        <w:p w:rsidR="001358D8" w:rsidRDefault="00CB31B9">
          <w:pPr>
            <w:spacing w:after="0" w:line="259" w:lineRule="auto"/>
            <w:ind w:firstLine="0"/>
            <w:jc w:val="left"/>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83</w:t>
          </w:r>
          <w:r>
            <w:rPr>
              <w:rFonts w:ascii="Tahoma" w:eastAsia="Tahoma" w:hAnsi="Tahoma" w:cs="Tahoma"/>
              <w:color w:val="3E3672"/>
              <w:sz w:val="20"/>
            </w:rPr>
            <w:fldChar w:fldCharType="end"/>
          </w:r>
        </w:p>
      </w:tc>
    </w:tr>
  </w:tbl>
  <w:p w:rsidR="001358D8" w:rsidRDefault="00CB31B9">
    <w:pPr>
      <w:spacing w:after="0" w:line="216" w:lineRule="auto"/>
      <w:ind w:left="11" w:right="3451" w:firstLine="0"/>
      <w:jc w:val="left"/>
    </w:pPr>
    <w:r>
      <w:rPr>
        <w:color w:val="181717"/>
        <w:sz w:val="16"/>
      </w:rPr>
      <w:t>Глава 2. Антикоррупционная культура: механизмы и институты развития</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3" w:tblpY="798"/>
      <w:tblOverlap w:val="never"/>
      <w:tblW w:w="8515" w:type="dxa"/>
      <w:tblInd w:w="0" w:type="dxa"/>
      <w:tblCellMar>
        <w:top w:w="0" w:type="dxa"/>
        <w:left w:w="115" w:type="dxa"/>
        <w:bottom w:w="0" w:type="dxa"/>
        <w:right w:w="115" w:type="dxa"/>
      </w:tblCellMar>
      <w:tblLook w:val="04A0" w:firstRow="1" w:lastRow="0" w:firstColumn="1" w:lastColumn="0" w:noHBand="0" w:noVBand="1"/>
    </w:tblPr>
    <w:tblGrid>
      <w:gridCol w:w="906"/>
      <w:gridCol w:w="7609"/>
    </w:tblGrid>
    <w:tr w:rsidR="001358D8">
      <w:trPr>
        <w:trHeight w:val="187"/>
      </w:trPr>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c>
        <w:tcPr>
          <w:tcW w:w="7609" w:type="dxa"/>
          <w:tcBorders>
            <w:top w:val="nil"/>
            <w:left w:val="nil"/>
            <w:bottom w:val="single" w:sz="8" w:space="0" w:color="009ED5"/>
            <w:right w:val="nil"/>
          </w:tcBorders>
        </w:tcPr>
        <w:p w:rsidR="001358D8" w:rsidRDefault="001358D8">
          <w:pPr>
            <w:spacing w:after="160" w:line="259" w:lineRule="auto"/>
            <w:ind w:firstLine="0"/>
            <w:jc w:val="left"/>
          </w:pPr>
        </w:p>
      </w:tc>
    </w:tr>
    <w:tr w:rsidR="001358D8">
      <w:trPr>
        <w:trHeight w:val="153"/>
      </w:trPr>
      <w:tc>
        <w:tcPr>
          <w:tcW w:w="906" w:type="dxa"/>
          <w:tcBorders>
            <w:top w:val="single" w:sz="8" w:space="0" w:color="009ED5"/>
            <w:left w:val="nil"/>
            <w:bottom w:val="nil"/>
            <w:right w:val="nil"/>
          </w:tcBorders>
          <w:shd w:val="clear" w:color="auto" w:fill="E9E8E7"/>
        </w:tcPr>
        <w:p w:rsidR="001358D8" w:rsidRDefault="00CB31B9">
          <w:pPr>
            <w:spacing w:after="0" w:line="259" w:lineRule="auto"/>
            <w:ind w:left="391" w:firstLine="0"/>
            <w:jc w:val="center"/>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94</w:t>
          </w:r>
          <w:r>
            <w:rPr>
              <w:rFonts w:ascii="Tahoma" w:eastAsia="Tahoma" w:hAnsi="Tahoma" w:cs="Tahoma"/>
              <w:color w:val="3E3672"/>
              <w:sz w:val="20"/>
            </w:rPr>
            <w:fldChar w:fldCharType="end"/>
          </w:r>
        </w:p>
      </w:tc>
      <w:tc>
        <w:tcPr>
          <w:tcW w:w="7609" w:type="dxa"/>
          <w:tcBorders>
            <w:top w:val="single" w:sz="8" w:space="0" w:color="009ED5"/>
            <w:left w:val="nil"/>
            <w:bottom w:val="nil"/>
            <w:right w:val="nil"/>
          </w:tcBorders>
        </w:tcPr>
        <w:p w:rsidR="001358D8" w:rsidRDefault="001358D8">
          <w:pPr>
            <w:spacing w:after="160" w:line="259" w:lineRule="auto"/>
            <w:ind w:firstLine="0"/>
            <w:jc w:val="left"/>
          </w:pPr>
        </w:p>
      </w:tc>
    </w:tr>
  </w:tbl>
  <w:p w:rsidR="001358D8" w:rsidRDefault="00CB31B9">
    <w:pPr>
      <w:spacing w:after="0" w:line="259" w:lineRule="auto"/>
      <w:ind w:right="18" w:firstLine="0"/>
      <w:jc w:val="right"/>
    </w:pPr>
    <w:r>
      <w:rPr>
        <w:color w:val="181717"/>
        <w:sz w:val="16"/>
      </w:rPr>
      <w:t>ОСНОВЫ АНТИКОРРУПЦИОННОЙ КУЛЬТУРЫ</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123" w:tblpY="805"/>
      <w:tblOverlap w:val="never"/>
      <w:tblW w:w="8515" w:type="dxa"/>
      <w:tblInd w:w="0" w:type="dxa"/>
      <w:tblCellMar>
        <w:top w:w="0" w:type="dxa"/>
        <w:left w:w="236" w:type="dxa"/>
        <w:bottom w:w="0" w:type="dxa"/>
        <w:right w:w="115" w:type="dxa"/>
      </w:tblCellMar>
      <w:tblLook w:val="04A0" w:firstRow="1" w:lastRow="0" w:firstColumn="1" w:lastColumn="0" w:noHBand="0" w:noVBand="1"/>
    </w:tblPr>
    <w:tblGrid>
      <w:gridCol w:w="7609"/>
      <w:gridCol w:w="906"/>
    </w:tblGrid>
    <w:tr w:rsidR="001358D8">
      <w:trPr>
        <w:trHeight w:val="187"/>
      </w:trPr>
      <w:tc>
        <w:tcPr>
          <w:tcW w:w="7609" w:type="dxa"/>
          <w:tcBorders>
            <w:top w:val="nil"/>
            <w:left w:val="nil"/>
            <w:bottom w:val="single" w:sz="8" w:space="0" w:color="009ED5"/>
            <w:right w:val="nil"/>
          </w:tcBorders>
        </w:tcPr>
        <w:p w:rsidR="001358D8" w:rsidRDefault="001358D8">
          <w:pPr>
            <w:spacing w:after="160" w:line="259" w:lineRule="auto"/>
            <w:ind w:firstLine="0"/>
            <w:jc w:val="left"/>
          </w:pPr>
        </w:p>
      </w:tc>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r>
    <w:tr w:rsidR="001358D8">
      <w:trPr>
        <w:trHeight w:val="153"/>
      </w:trPr>
      <w:tc>
        <w:tcPr>
          <w:tcW w:w="7609" w:type="dxa"/>
          <w:tcBorders>
            <w:top w:val="single" w:sz="8" w:space="0" w:color="009ED5"/>
            <w:left w:val="nil"/>
            <w:bottom w:val="nil"/>
            <w:right w:val="nil"/>
          </w:tcBorders>
        </w:tcPr>
        <w:p w:rsidR="001358D8" w:rsidRDefault="001358D8">
          <w:pPr>
            <w:spacing w:after="160" w:line="259" w:lineRule="auto"/>
            <w:ind w:firstLine="0"/>
            <w:jc w:val="left"/>
          </w:pPr>
        </w:p>
      </w:tc>
      <w:tc>
        <w:tcPr>
          <w:tcW w:w="906" w:type="dxa"/>
          <w:tcBorders>
            <w:top w:val="single" w:sz="8" w:space="0" w:color="009ED5"/>
            <w:left w:val="nil"/>
            <w:bottom w:val="nil"/>
            <w:right w:val="nil"/>
          </w:tcBorders>
          <w:shd w:val="clear" w:color="auto" w:fill="E9E8E7"/>
        </w:tcPr>
        <w:p w:rsidR="001358D8" w:rsidRDefault="00CB31B9">
          <w:pPr>
            <w:spacing w:after="0" w:line="259" w:lineRule="auto"/>
            <w:ind w:firstLine="0"/>
            <w:jc w:val="left"/>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93</w:t>
          </w:r>
          <w:r>
            <w:rPr>
              <w:rFonts w:ascii="Tahoma" w:eastAsia="Tahoma" w:hAnsi="Tahoma" w:cs="Tahoma"/>
              <w:color w:val="3E3672"/>
              <w:sz w:val="20"/>
            </w:rPr>
            <w:fldChar w:fldCharType="end"/>
          </w:r>
        </w:p>
      </w:tc>
    </w:tr>
  </w:tbl>
  <w:p w:rsidR="001358D8" w:rsidRDefault="00CB31B9">
    <w:pPr>
      <w:spacing w:after="0" w:line="216" w:lineRule="auto"/>
      <w:ind w:left="11" w:right="3451" w:firstLine="0"/>
      <w:jc w:val="left"/>
    </w:pPr>
    <w:r>
      <w:rPr>
        <w:color w:val="181717"/>
        <w:sz w:val="16"/>
      </w:rPr>
      <w:t>Глава 2. Антикоррупционная культура: механизмы и институты развития</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16" w:lineRule="auto"/>
      <w:ind w:left="11" w:right="3451" w:firstLine="0"/>
      <w:jc w:val="left"/>
    </w:pPr>
    <w:r>
      <w:rPr>
        <w:color w:val="181717"/>
        <w:sz w:val="16"/>
      </w:rPr>
      <w:t>Глава 2. Антикоррупционная культура: механизмы и институты развития</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3" w:tblpY="798"/>
      <w:tblOverlap w:val="never"/>
      <w:tblW w:w="8515" w:type="dxa"/>
      <w:tblInd w:w="0" w:type="dxa"/>
      <w:tblCellMar>
        <w:top w:w="0" w:type="dxa"/>
        <w:left w:w="115" w:type="dxa"/>
        <w:bottom w:w="0" w:type="dxa"/>
        <w:right w:w="115" w:type="dxa"/>
      </w:tblCellMar>
      <w:tblLook w:val="04A0" w:firstRow="1" w:lastRow="0" w:firstColumn="1" w:lastColumn="0" w:noHBand="0" w:noVBand="1"/>
    </w:tblPr>
    <w:tblGrid>
      <w:gridCol w:w="906"/>
      <w:gridCol w:w="7609"/>
    </w:tblGrid>
    <w:tr w:rsidR="001358D8">
      <w:trPr>
        <w:trHeight w:val="187"/>
      </w:trPr>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c>
        <w:tcPr>
          <w:tcW w:w="7609" w:type="dxa"/>
          <w:tcBorders>
            <w:top w:val="nil"/>
            <w:left w:val="nil"/>
            <w:bottom w:val="single" w:sz="8" w:space="0" w:color="009ED5"/>
            <w:right w:val="nil"/>
          </w:tcBorders>
        </w:tcPr>
        <w:p w:rsidR="001358D8" w:rsidRDefault="001358D8">
          <w:pPr>
            <w:spacing w:after="160" w:line="259" w:lineRule="auto"/>
            <w:ind w:firstLine="0"/>
            <w:jc w:val="left"/>
          </w:pPr>
        </w:p>
      </w:tc>
    </w:tr>
    <w:tr w:rsidR="001358D8">
      <w:trPr>
        <w:trHeight w:val="153"/>
      </w:trPr>
      <w:tc>
        <w:tcPr>
          <w:tcW w:w="906" w:type="dxa"/>
          <w:tcBorders>
            <w:top w:val="single" w:sz="8" w:space="0" w:color="009ED5"/>
            <w:left w:val="nil"/>
            <w:bottom w:val="nil"/>
            <w:right w:val="nil"/>
          </w:tcBorders>
          <w:shd w:val="clear" w:color="auto" w:fill="E9E8E7"/>
        </w:tcPr>
        <w:p w:rsidR="001358D8" w:rsidRDefault="00CB31B9">
          <w:pPr>
            <w:spacing w:after="0" w:line="259" w:lineRule="auto"/>
            <w:ind w:left="391" w:firstLine="0"/>
            <w:jc w:val="center"/>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106</w:t>
          </w:r>
          <w:r>
            <w:rPr>
              <w:rFonts w:ascii="Tahoma" w:eastAsia="Tahoma" w:hAnsi="Tahoma" w:cs="Tahoma"/>
              <w:color w:val="3E3672"/>
              <w:sz w:val="20"/>
            </w:rPr>
            <w:fldChar w:fldCharType="end"/>
          </w:r>
        </w:p>
      </w:tc>
      <w:tc>
        <w:tcPr>
          <w:tcW w:w="7609" w:type="dxa"/>
          <w:tcBorders>
            <w:top w:val="single" w:sz="8" w:space="0" w:color="009ED5"/>
            <w:left w:val="nil"/>
            <w:bottom w:val="nil"/>
            <w:right w:val="nil"/>
          </w:tcBorders>
        </w:tcPr>
        <w:p w:rsidR="001358D8" w:rsidRDefault="001358D8">
          <w:pPr>
            <w:spacing w:after="160" w:line="259" w:lineRule="auto"/>
            <w:ind w:firstLine="0"/>
            <w:jc w:val="left"/>
          </w:pPr>
        </w:p>
      </w:tc>
    </w:tr>
  </w:tbl>
  <w:p w:rsidR="001358D8" w:rsidRDefault="00CB31B9">
    <w:pPr>
      <w:spacing w:after="0" w:line="259" w:lineRule="auto"/>
      <w:ind w:right="18" w:firstLine="0"/>
      <w:jc w:val="right"/>
    </w:pPr>
    <w:r>
      <w:rPr>
        <w:color w:val="181717"/>
        <w:sz w:val="16"/>
      </w:rPr>
      <w:t>ОСНОВЫ АНТИКОРРУПЦИОННОЙ КУЛЬТУРЫ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123" w:tblpY="805"/>
      <w:tblOverlap w:val="never"/>
      <w:tblW w:w="8515" w:type="dxa"/>
      <w:tblInd w:w="0" w:type="dxa"/>
      <w:tblCellMar>
        <w:top w:w="0" w:type="dxa"/>
        <w:left w:w="236" w:type="dxa"/>
        <w:bottom w:w="0" w:type="dxa"/>
        <w:right w:w="115" w:type="dxa"/>
      </w:tblCellMar>
      <w:tblLook w:val="04A0" w:firstRow="1" w:lastRow="0" w:firstColumn="1" w:lastColumn="0" w:noHBand="0" w:noVBand="1"/>
    </w:tblPr>
    <w:tblGrid>
      <w:gridCol w:w="7609"/>
      <w:gridCol w:w="906"/>
    </w:tblGrid>
    <w:tr w:rsidR="001358D8">
      <w:trPr>
        <w:trHeight w:val="187"/>
      </w:trPr>
      <w:tc>
        <w:tcPr>
          <w:tcW w:w="7609" w:type="dxa"/>
          <w:tcBorders>
            <w:top w:val="nil"/>
            <w:left w:val="nil"/>
            <w:bottom w:val="single" w:sz="8" w:space="0" w:color="009ED5"/>
            <w:right w:val="nil"/>
          </w:tcBorders>
        </w:tcPr>
        <w:p w:rsidR="001358D8" w:rsidRDefault="001358D8">
          <w:pPr>
            <w:spacing w:after="160" w:line="259" w:lineRule="auto"/>
            <w:ind w:firstLine="0"/>
            <w:jc w:val="left"/>
          </w:pPr>
        </w:p>
      </w:tc>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r>
    <w:tr w:rsidR="001358D8">
      <w:trPr>
        <w:trHeight w:val="153"/>
      </w:trPr>
      <w:tc>
        <w:tcPr>
          <w:tcW w:w="7609" w:type="dxa"/>
          <w:tcBorders>
            <w:top w:val="single" w:sz="8" w:space="0" w:color="009ED5"/>
            <w:left w:val="nil"/>
            <w:bottom w:val="nil"/>
            <w:right w:val="nil"/>
          </w:tcBorders>
        </w:tcPr>
        <w:p w:rsidR="001358D8" w:rsidRDefault="001358D8">
          <w:pPr>
            <w:spacing w:after="160" w:line="259" w:lineRule="auto"/>
            <w:ind w:firstLine="0"/>
            <w:jc w:val="left"/>
          </w:pPr>
        </w:p>
      </w:tc>
      <w:tc>
        <w:tcPr>
          <w:tcW w:w="906" w:type="dxa"/>
          <w:tcBorders>
            <w:top w:val="single" w:sz="8" w:space="0" w:color="009ED5"/>
            <w:left w:val="nil"/>
            <w:bottom w:val="nil"/>
            <w:right w:val="nil"/>
          </w:tcBorders>
          <w:shd w:val="clear" w:color="auto" w:fill="E9E8E7"/>
        </w:tcPr>
        <w:p w:rsidR="001358D8" w:rsidRDefault="00CB31B9">
          <w:pPr>
            <w:spacing w:after="0" w:line="259" w:lineRule="auto"/>
            <w:ind w:firstLine="0"/>
            <w:jc w:val="left"/>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105</w:t>
          </w:r>
          <w:r>
            <w:rPr>
              <w:rFonts w:ascii="Tahoma" w:eastAsia="Tahoma" w:hAnsi="Tahoma" w:cs="Tahoma"/>
              <w:color w:val="3E3672"/>
              <w:sz w:val="20"/>
            </w:rPr>
            <w:fldChar w:fldCharType="end"/>
          </w:r>
        </w:p>
      </w:tc>
    </w:tr>
  </w:tbl>
  <w:p w:rsidR="001358D8" w:rsidRDefault="00CB31B9">
    <w:pPr>
      <w:spacing w:after="0" w:line="216" w:lineRule="auto"/>
      <w:ind w:left="11" w:right="3451" w:firstLine="0"/>
      <w:jc w:val="left"/>
    </w:pPr>
    <w:r>
      <w:rPr>
        <w:color w:val="181717"/>
        <w:sz w:val="16"/>
      </w:rPr>
      <w:t>Глава 2. Антикоррупционная культура: механизмы и институты развития</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16" w:lineRule="auto"/>
      <w:ind w:left="11" w:right="3451" w:firstLine="0"/>
      <w:jc w:val="left"/>
    </w:pPr>
    <w:r>
      <w:rPr>
        <w:color w:val="181717"/>
        <w:sz w:val="16"/>
      </w:rPr>
      <w:t>Глава 2. Антикоррупционная культура: механизмы и институты развития</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3" w:tblpY="798"/>
      <w:tblOverlap w:val="never"/>
      <w:tblW w:w="8515" w:type="dxa"/>
      <w:tblInd w:w="0" w:type="dxa"/>
      <w:tblCellMar>
        <w:top w:w="0" w:type="dxa"/>
        <w:left w:w="115" w:type="dxa"/>
        <w:bottom w:w="0" w:type="dxa"/>
        <w:right w:w="115" w:type="dxa"/>
      </w:tblCellMar>
      <w:tblLook w:val="04A0" w:firstRow="1" w:lastRow="0" w:firstColumn="1" w:lastColumn="0" w:noHBand="0" w:noVBand="1"/>
    </w:tblPr>
    <w:tblGrid>
      <w:gridCol w:w="949"/>
      <w:gridCol w:w="7566"/>
    </w:tblGrid>
    <w:tr w:rsidR="001358D8">
      <w:trPr>
        <w:trHeight w:val="187"/>
      </w:trPr>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c>
        <w:tcPr>
          <w:tcW w:w="7609" w:type="dxa"/>
          <w:tcBorders>
            <w:top w:val="nil"/>
            <w:left w:val="nil"/>
            <w:bottom w:val="single" w:sz="8" w:space="0" w:color="009ED5"/>
            <w:right w:val="nil"/>
          </w:tcBorders>
        </w:tcPr>
        <w:p w:rsidR="001358D8" w:rsidRDefault="001358D8">
          <w:pPr>
            <w:spacing w:after="160" w:line="259" w:lineRule="auto"/>
            <w:ind w:firstLine="0"/>
            <w:jc w:val="left"/>
          </w:pPr>
        </w:p>
      </w:tc>
    </w:tr>
    <w:tr w:rsidR="001358D8">
      <w:trPr>
        <w:trHeight w:val="153"/>
      </w:trPr>
      <w:tc>
        <w:tcPr>
          <w:tcW w:w="906" w:type="dxa"/>
          <w:tcBorders>
            <w:top w:val="single" w:sz="8" w:space="0" w:color="009ED5"/>
            <w:left w:val="nil"/>
            <w:bottom w:val="nil"/>
            <w:right w:val="nil"/>
          </w:tcBorders>
          <w:shd w:val="clear" w:color="auto" w:fill="E9E8E7"/>
        </w:tcPr>
        <w:p w:rsidR="001358D8" w:rsidRDefault="00CB31B9">
          <w:pPr>
            <w:spacing w:after="0" w:line="259" w:lineRule="auto"/>
            <w:ind w:left="391" w:firstLine="0"/>
            <w:jc w:val="center"/>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134</w:t>
          </w:r>
          <w:r>
            <w:rPr>
              <w:rFonts w:ascii="Tahoma" w:eastAsia="Tahoma" w:hAnsi="Tahoma" w:cs="Tahoma"/>
              <w:color w:val="3E3672"/>
              <w:sz w:val="20"/>
            </w:rPr>
            <w:fldChar w:fldCharType="end"/>
          </w:r>
        </w:p>
      </w:tc>
      <w:tc>
        <w:tcPr>
          <w:tcW w:w="7609" w:type="dxa"/>
          <w:tcBorders>
            <w:top w:val="single" w:sz="8" w:space="0" w:color="009ED5"/>
            <w:left w:val="nil"/>
            <w:bottom w:val="nil"/>
            <w:right w:val="nil"/>
          </w:tcBorders>
        </w:tcPr>
        <w:p w:rsidR="001358D8" w:rsidRDefault="001358D8">
          <w:pPr>
            <w:spacing w:after="160" w:line="259" w:lineRule="auto"/>
            <w:ind w:firstLine="0"/>
            <w:jc w:val="left"/>
          </w:pPr>
        </w:p>
      </w:tc>
    </w:tr>
  </w:tbl>
  <w:p w:rsidR="001358D8" w:rsidRDefault="00CB31B9">
    <w:pPr>
      <w:spacing w:after="0" w:line="259" w:lineRule="auto"/>
      <w:ind w:right="18" w:firstLine="0"/>
      <w:jc w:val="right"/>
    </w:pPr>
    <w:r>
      <w:rPr>
        <w:color w:val="181717"/>
        <w:sz w:val="16"/>
      </w:rPr>
      <w:t>ОСНОВЫ АНТИКОРРУПЦИОННОЙ КУЛЬТУРЫ</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123" w:tblpY="805"/>
      <w:tblOverlap w:val="never"/>
      <w:tblW w:w="8515" w:type="dxa"/>
      <w:tblInd w:w="0" w:type="dxa"/>
      <w:tblCellMar>
        <w:top w:w="0" w:type="dxa"/>
        <w:left w:w="236" w:type="dxa"/>
        <w:bottom w:w="0" w:type="dxa"/>
        <w:right w:w="115" w:type="dxa"/>
      </w:tblCellMar>
      <w:tblLook w:val="04A0" w:firstRow="1" w:lastRow="0" w:firstColumn="1" w:lastColumn="0" w:noHBand="0" w:noVBand="1"/>
    </w:tblPr>
    <w:tblGrid>
      <w:gridCol w:w="7609"/>
      <w:gridCol w:w="906"/>
    </w:tblGrid>
    <w:tr w:rsidR="001358D8">
      <w:trPr>
        <w:trHeight w:val="187"/>
      </w:trPr>
      <w:tc>
        <w:tcPr>
          <w:tcW w:w="7609" w:type="dxa"/>
          <w:tcBorders>
            <w:top w:val="nil"/>
            <w:left w:val="nil"/>
            <w:bottom w:val="single" w:sz="8" w:space="0" w:color="009ED5"/>
            <w:right w:val="nil"/>
          </w:tcBorders>
        </w:tcPr>
        <w:p w:rsidR="001358D8" w:rsidRDefault="001358D8">
          <w:pPr>
            <w:spacing w:after="160" w:line="259" w:lineRule="auto"/>
            <w:ind w:firstLine="0"/>
            <w:jc w:val="left"/>
          </w:pPr>
        </w:p>
      </w:tc>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r>
    <w:tr w:rsidR="001358D8">
      <w:trPr>
        <w:trHeight w:val="153"/>
      </w:trPr>
      <w:tc>
        <w:tcPr>
          <w:tcW w:w="7609" w:type="dxa"/>
          <w:tcBorders>
            <w:top w:val="single" w:sz="8" w:space="0" w:color="009ED5"/>
            <w:left w:val="nil"/>
            <w:bottom w:val="nil"/>
            <w:right w:val="nil"/>
          </w:tcBorders>
        </w:tcPr>
        <w:p w:rsidR="001358D8" w:rsidRDefault="001358D8">
          <w:pPr>
            <w:spacing w:after="160" w:line="259" w:lineRule="auto"/>
            <w:ind w:firstLine="0"/>
            <w:jc w:val="left"/>
          </w:pPr>
        </w:p>
      </w:tc>
      <w:tc>
        <w:tcPr>
          <w:tcW w:w="906" w:type="dxa"/>
          <w:tcBorders>
            <w:top w:val="single" w:sz="8" w:space="0" w:color="009ED5"/>
            <w:left w:val="nil"/>
            <w:bottom w:val="nil"/>
            <w:right w:val="nil"/>
          </w:tcBorders>
          <w:shd w:val="clear" w:color="auto" w:fill="E9E8E7"/>
        </w:tcPr>
        <w:p w:rsidR="001358D8" w:rsidRDefault="00CB31B9">
          <w:pPr>
            <w:spacing w:after="0" w:line="259" w:lineRule="auto"/>
            <w:ind w:firstLine="0"/>
            <w:jc w:val="left"/>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135</w:t>
          </w:r>
          <w:r>
            <w:rPr>
              <w:rFonts w:ascii="Tahoma" w:eastAsia="Tahoma" w:hAnsi="Tahoma" w:cs="Tahoma"/>
              <w:color w:val="3E3672"/>
              <w:sz w:val="20"/>
            </w:rPr>
            <w:fldChar w:fldCharType="end"/>
          </w:r>
        </w:p>
      </w:tc>
    </w:tr>
  </w:tbl>
  <w:p w:rsidR="001358D8" w:rsidRDefault="00CB31B9">
    <w:pPr>
      <w:spacing w:after="0" w:line="216" w:lineRule="auto"/>
      <w:ind w:left="11" w:right="1338" w:firstLine="0"/>
      <w:jc w:val="left"/>
    </w:pPr>
    <w:r>
      <w:rPr>
        <w:color w:val="181717"/>
        <w:sz w:val="16"/>
      </w:rPr>
      <w:t>Глава 3. Антикоррупционное законодательство и юридическая ответственность за коррупционные правонарушения</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3" w:tblpY="798"/>
      <w:tblOverlap w:val="never"/>
      <w:tblW w:w="8515" w:type="dxa"/>
      <w:tblInd w:w="0" w:type="dxa"/>
      <w:tblCellMar>
        <w:top w:w="0" w:type="dxa"/>
        <w:left w:w="115" w:type="dxa"/>
        <w:bottom w:w="0" w:type="dxa"/>
        <w:right w:w="115" w:type="dxa"/>
      </w:tblCellMar>
      <w:tblLook w:val="04A0" w:firstRow="1" w:lastRow="0" w:firstColumn="1" w:lastColumn="0" w:noHBand="0" w:noVBand="1"/>
    </w:tblPr>
    <w:tblGrid>
      <w:gridCol w:w="949"/>
      <w:gridCol w:w="7566"/>
    </w:tblGrid>
    <w:tr w:rsidR="001358D8">
      <w:trPr>
        <w:trHeight w:val="187"/>
      </w:trPr>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c>
        <w:tcPr>
          <w:tcW w:w="7609" w:type="dxa"/>
          <w:tcBorders>
            <w:top w:val="nil"/>
            <w:left w:val="nil"/>
            <w:bottom w:val="single" w:sz="8" w:space="0" w:color="009ED5"/>
            <w:right w:val="nil"/>
          </w:tcBorders>
        </w:tcPr>
        <w:p w:rsidR="001358D8" w:rsidRDefault="001358D8">
          <w:pPr>
            <w:spacing w:after="160" w:line="259" w:lineRule="auto"/>
            <w:ind w:firstLine="0"/>
            <w:jc w:val="left"/>
          </w:pPr>
        </w:p>
      </w:tc>
    </w:tr>
    <w:tr w:rsidR="001358D8">
      <w:trPr>
        <w:trHeight w:val="153"/>
      </w:trPr>
      <w:tc>
        <w:tcPr>
          <w:tcW w:w="906" w:type="dxa"/>
          <w:tcBorders>
            <w:top w:val="single" w:sz="8" w:space="0" w:color="009ED5"/>
            <w:left w:val="nil"/>
            <w:bottom w:val="nil"/>
            <w:right w:val="nil"/>
          </w:tcBorders>
          <w:shd w:val="clear" w:color="auto" w:fill="E9E8E7"/>
        </w:tcPr>
        <w:p w:rsidR="001358D8" w:rsidRDefault="00CB31B9">
          <w:pPr>
            <w:spacing w:after="0" w:line="259" w:lineRule="auto"/>
            <w:ind w:left="391" w:firstLine="0"/>
            <w:jc w:val="center"/>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158</w:t>
          </w:r>
          <w:r>
            <w:rPr>
              <w:rFonts w:ascii="Tahoma" w:eastAsia="Tahoma" w:hAnsi="Tahoma" w:cs="Tahoma"/>
              <w:color w:val="3E3672"/>
              <w:sz w:val="20"/>
            </w:rPr>
            <w:fldChar w:fldCharType="end"/>
          </w:r>
        </w:p>
      </w:tc>
      <w:tc>
        <w:tcPr>
          <w:tcW w:w="7609" w:type="dxa"/>
          <w:tcBorders>
            <w:top w:val="single" w:sz="8" w:space="0" w:color="009ED5"/>
            <w:left w:val="nil"/>
            <w:bottom w:val="nil"/>
            <w:right w:val="nil"/>
          </w:tcBorders>
        </w:tcPr>
        <w:p w:rsidR="001358D8" w:rsidRDefault="001358D8">
          <w:pPr>
            <w:spacing w:after="160" w:line="259" w:lineRule="auto"/>
            <w:ind w:firstLine="0"/>
            <w:jc w:val="left"/>
          </w:pPr>
        </w:p>
      </w:tc>
    </w:tr>
  </w:tbl>
  <w:p w:rsidR="001358D8" w:rsidRDefault="00CB31B9">
    <w:pPr>
      <w:spacing w:after="0" w:line="259" w:lineRule="auto"/>
      <w:ind w:right="18" w:firstLine="0"/>
      <w:jc w:val="right"/>
    </w:pPr>
    <w:r>
      <w:rPr>
        <w:color w:val="181717"/>
        <w:sz w:val="16"/>
      </w:rPr>
      <w:t>ОСНОВЫ АНТИКОРРУПЦИОННОЙ КУЛЬТУРЫ</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123" w:tblpY="805"/>
      <w:tblOverlap w:val="never"/>
      <w:tblW w:w="8515" w:type="dxa"/>
      <w:tblInd w:w="0" w:type="dxa"/>
      <w:tblCellMar>
        <w:top w:w="0" w:type="dxa"/>
        <w:left w:w="236" w:type="dxa"/>
        <w:bottom w:w="0" w:type="dxa"/>
        <w:right w:w="115" w:type="dxa"/>
      </w:tblCellMar>
      <w:tblLook w:val="04A0" w:firstRow="1" w:lastRow="0" w:firstColumn="1" w:lastColumn="0" w:noHBand="0" w:noVBand="1"/>
    </w:tblPr>
    <w:tblGrid>
      <w:gridCol w:w="7609"/>
      <w:gridCol w:w="906"/>
    </w:tblGrid>
    <w:tr w:rsidR="001358D8">
      <w:trPr>
        <w:trHeight w:val="187"/>
      </w:trPr>
      <w:tc>
        <w:tcPr>
          <w:tcW w:w="7609" w:type="dxa"/>
          <w:tcBorders>
            <w:top w:val="nil"/>
            <w:left w:val="nil"/>
            <w:bottom w:val="single" w:sz="8" w:space="0" w:color="009ED5"/>
            <w:right w:val="nil"/>
          </w:tcBorders>
        </w:tcPr>
        <w:p w:rsidR="001358D8" w:rsidRDefault="001358D8">
          <w:pPr>
            <w:spacing w:after="160" w:line="259" w:lineRule="auto"/>
            <w:ind w:firstLine="0"/>
            <w:jc w:val="left"/>
          </w:pPr>
        </w:p>
      </w:tc>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r>
    <w:tr w:rsidR="001358D8">
      <w:trPr>
        <w:trHeight w:val="153"/>
      </w:trPr>
      <w:tc>
        <w:tcPr>
          <w:tcW w:w="7609" w:type="dxa"/>
          <w:tcBorders>
            <w:top w:val="single" w:sz="8" w:space="0" w:color="009ED5"/>
            <w:left w:val="nil"/>
            <w:bottom w:val="nil"/>
            <w:right w:val="nil"/>
          </w:tcBorders>
        </w:tcPr>
        <w:p w:rsidR="001358D8" w:rsidRDefault="001358D8">
          <w:pPr>
            <w:spacing w:after="160" w:line="259" w:lineRule="auto"/>
            <w:ind w:firstLine="0"/>
            <w:jc w:val="left"/>
          </w:pPr>
        </w:p>
      </w:tc>
      <w:tc>
        <w:tcPr>
          <w:tcW w:w="906" w:type="dxa"/>
          <w:tcBorders>
            <w:top w:val="single" w:sz="8" w:space="0" w:color="009ED5"/>
            <w:left w:val="nil"/>
            <w:bottom w:val="nil"/>
            <w:right w:val="nil"/>
          </w:tcBorders>
          <w:shd w:val="clear" w:color="auto" w:fill="E9E8E7"/>
        </w:tcPr>
        <w:p w:rsidR="001358D8" w:rsidRDefault="00CB31B9">
          <w:pPr>
            <w:spacing w:after="0" w:line="259" w:lineRule="auto"/>
            <w:ind w:firstLine="0"/>
            <w:jc w:val="left"/>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159</w:t>
          </w:r>
          <w:r>
            <w:rPr>
              <w:rFonts w:ascii="Tahoma" w:eastAsia="Tahoma" w:hAnsi="Tahoma" w:cs="Tahoma"/>
              <w:color w:val="3E3672"/>
              <w:sz w:val="20"/>
            </w:rPr>
            <w:fldChar w:fldCharType="end"/>
          </w:r>
        </w:p>
      </w:tc>
    </w:tr>
  </w:tbl>
  <w:p w:rsidR="001358D8" w:rsidRDefault="00CB31B9">
    <w:pPr>
      <w:spacing w:after="0" w:line="216" w:lineRule="auto"/>
      <w:ind w:left="11" w:right="1338" w:firstLine="0"/>
      <w:jc w:val="left"/>
    </w:pPr>
    <w:r>
      <w:rPr>
        <w:color w:val="181717"/>
        <w:sz w:val="16"/>
      </w:rPr>
      <w:t>Глава 3. Антикоррупционное законодательство и юридическая ответственность за коррупционные правонарушения</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16" w:lineRule="auto"/>
      <w:ind w:left="11" w:right="1338" w:firstLine="0"/>
      <w:jc w:val="left"/>
    </w:pPr>
    <w:r>
      <w:rPr>
        <w:color w:val="181717"/>
        <w:sz w:val="16"/>
      </w:rPr>
      <w:t>Глава 3. Антикоррупционное законодательство и юридическая ответственность за коррупционные правонарушения</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3" w:tblpY="798"/>
      <w:tblOverlap w:val="never"/>
      <w:tblW w:w="8515" w:type="dxa"/>
      <w:tblInd w:w="0" w:type="dxa"/>
      <w:tblCellMar>
        <w:top w:w="0" w:type="dxa"/>
        <w:left w:w="115" w:type="dxa"/>
        <w:bottom w:w="0" w:type="dxa"/>
        <w:right w:w="115" w:type="dxa"/>
      </w:tblCellMar>
      <w:tblLook w:val="04A0" w:firstRow="1" w:lastRow="0" w:firstColumn="1" w:lastColumn="0" w:noHBand="0" w:noVBand="1"/>
    </w:tblPr>
    <w:tblGrid>
      <w:gridCol w:w="949"/>
      <w:gridCol w:w="7566"/>
    </w:tblGrid>
    <w:tr w:rsidR="001358D8">
      <w:trPr>
        <w:trHeight w:val="187"/>
      </w:trPr>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c>
        <w:tcPr>
          <w:tcW w:w="7609" w:type="dxa"/>
          <w:tcBorders>
            <w:top w:val="nil"/>
            <w:left w:val="nil"/>
            <w:bottom w:val="single" w:sz="8" w:space="0" w:color="009ED5"/>
            <w:right w:val="nil"/>
          </w:tcBorders>
        </w:tcPr>
        <w:p w:rsidR="001358D8" w:rsidRDefault="001358D8">
          <w:pPr>
            <w:spacing w:after="160" w:line="259" w:lineRule="auto"/>
            <w:ind w:firstLine="0"/>
            <w:jc w:val="left"/>
          </w:pPr>
        </w:p>
      </w:tc>
    </w:tr>
    <w:tr w:rsidR="001358D8">
      <w:trPr>
        <w:trHeight w:val="153"/>
      </w:trPr>
      <w:tc>
        <w:tcPr>
          <w:tcW w:w="906" w:type="dxa"/>
          <w:tcBorders>
            <w:top w:val="single" w:sz="8" w:space="0" w:color="009ED5"/>
            <w:left w:val="nil"/>
            <w:bottom w:val="nil"/>
            <w:right w:val="nil"/>
          </w:tcBorders>
          <w:shd w:val="clear" w:color="auto" w:fill="E9E8E7"/>
        </w:tcPr>
        <w:p w:rsidR="001358D8" w:rsidRDefault="00CB31B9">
          <w:pPr>
            <w:spacing w:after="0" w:line="259" w:lineRule="auto"/>
            <w:ind w:left="391" w:firstLine="0"/>
            <w:jc w:val="center"/>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196</w:t>
          </w:r>
          <w:r>
            <w:rPr>
              <w:rFonts w:ascii="Tahoma" w:eastAsia="Tahoma" w:hAnsi="Tahoma" w:cs="Tahoma"/>
              <w:color w:val="3E3672"/>
              <w:sz w:val="20"/>
            </w:rPr>
            <w:fldChar w:fldCharType="end"/>
          </w:r>
        </w:p>
      </w:tc>
      <w:tc>
        <w:tcPr>
          <w:tcW w:w="7609" w:type="dxa"/>
          <w:tcBorders>
            <w:top w:val="single" w:sz="8" w:space="0" w:color="009ED5"/>
            <w:left w:val="nil"/>
            <w:bottom w:val="nil"/>
            <w:right w:val="nil"/>
          </w:tcBorders>
        </w:tcPr>
        <w:p w:rsidR="001358D8" w:rsidRDefault="001358D8">
          <w:pPr>
            <w:spacing w:after="160" w:line="259" w:lineRule="auto"/>
            <w:ind w:firstLine="0"/>
            <w:jc w:val="left"/>
          </w:pPr>
        </w:p>
      </w:tc>
    </w:tr>
  </w:tbl>
  <w:p w:rsidR="001358D8" w:rsidRDefault="00CB31B9">
    <w:pPr>
      <w:spacing w:after="0" w:line="259" w:lineRule="auto"/>
      <w:ind w:right="18" w:firstLine="0"/>
      <w:jc w:val="right"/>
    </w:pPr>
    <w:r>
      <w:rPr>
        <w:color w:val="181717"/>
        <w:sz w:val="16"/>
      </w:rPr>
      <w:t>ОСНОВЫ АНТИКОРРУПЦИОННОЙ КУЛЬТУРЫ</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123" w:tblpY="805"/>
      <w:tblOverlap w:val="never"/>
      <w:tblW w:w="8515" w:type="dxa"/>
      <w:tblInd w:w="0" w:type="dxa"/>
      <w:tblCellMar>
        <w:top w:w="0" w:type="dxa"/>
        <w:left w:w="236" w:type="dxa"/>
        <w:bottom w:w="0" w:type="dxa"/>
        <w:right w:w="115" w:type="dxa"/>
      </w:tblCellMar>
      <w:tblLook w:val="04A0" w:firstRow="1" w:lastRow="0" w:firstColumn="1" w:lastColumn="0" w:noHBand="0" w:noVBand="1"/>
    </w:tblPr>
    <w:tblGrid>
      <w:gridCol w:w="7609"/>
      <w:gridCol w:w="906"/>
    </w:tblGrid>
    <w:tr w:rsidR="001358D8">
      <w:trPr>
        <w:trHeight w:val="187"/>
      </w:trPr>
      <w:tc>
        <w:tcPr>
          <w:tcW w:w="7609" w:type="dxa"/>
          <w:tcBorders>
            <w:top w:val="nil"/>
            <w:left w:val="nil"/>
            <w:bottom w:val="single" w:sz="8" w:space="0" w:color="009ED5"/>
            <w:right w:val="nil"/>
          </w:tcBorders>
        </w:tcPr>
        <w:p w:rsidR="001358D8" w:rsidRDefault="001358D8">
          <w:pPr>
            <w:spacing w:after="160" w:line="259" w:lineRule="auto"/>
            <w:ind w:firstLine="0"/>
            <w:jc w:val="left"/>
          </w:pPr>
        </w:p>
      </w:tc>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r>
    <w:tr w:rsidR="001358D8">
      <w:trPr>
        <w:trHeight w:val="153"/>
      </w:trPr>
      <w:tc>
        <w:tcPr>
          <w:tcW w:w="7609" w:type="dxa"/>
          <w:tcBorders>
            <w:top w:val="single" w:sz="8" w:space="0" w:color="009ED5"/>
            <w:left w:val="nil"/>
            <w:bottom w:val="nil"/>
            <w:right w:val="nil"/>
          </w:tcBorders>
        </w:tcPr>
        <w:p w:rsidR="001358D8" w:rsidRDefault="001358D8">
          <w:pPr>
            <w:spacing w:after="160" w:line="259" w:lineRule="auto"/>
            <w:ind w:firstLine="0"/>
            <w:jc w:val="left"/>
          </w:pPr>
        </w:p>
      </w:tc>
      <w:tc>
        <w:tcPr>
          <w:tcW w:w="906" w:type="dxa"/>
          <w:tcBorders>
            <w:top w:val="single" w:sz="8" w:space="0" w:color="009ED5"/>
            <w:left w:val="nil"/>
            <w:bottom w:val="nil"/>
            <w:right w:val="nil"/>
          </w:tcBorders>
          <w:shd w:val="clear" w:color="auto" w:fill="E9E8E7"/>
        </w:tcPr>
        <w:p w:rsidR="001358D8" w:rsidRDefault="00CB31B9">
          <w:pPr>
            <w:spacing w:after="0" w:line="259" w:lineRule="auto"/>
            <w:ind w:firstLine="0"/>
            <w:jc w:val="left"/>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197</w:t>
          </w:r>
          <w:r>
            <w:rPr>
              <w:rFonts w:ascii="Tahoma" w:eastAsia="Tahoma" w:hAnsi="Tahoma" w:cs="Tahoma"/>
              <w:color w:val="3E3672"/>
              <w:sz w:val="20"/>
            </w:rPr>
            <w:fldChar w:fldCharType="end"/>
          </w:r>
        </w:p>
      </w:tc>
    </w:tr>
  </w:tbl>
  <w:p w:rsidR="001358D8" w:rsidRDefault="00CB31B9">
    <w:pPr>
      <w:spacing w:after="0" w:line="216" w:lineRule="auto"/>
      <w:ind w:left="11" w:right="3062" w:firstLine="0"/>
      <w:jc w:val="left"/>
    </w:pPr>
    <w:r>
      <w:rPr>
        <w:color w:val="181717"/>
        <w:sz w:val="16"/>
      </w:rPr>
      <w:t>Глава 4. Формирование антикоррупционной культуры на государственной службе и в бизнес-среде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firstLine="0"/>
      <w:jc w:val="center"/>
    </w:pPr>
    <w:r>
      <w:rPr>
        <w:color w:val="009ED5"/>
        <w:sz w:val="24"/>
      </w:rPr>
      <w:t>ДЛЯ ЗАМЕТОК</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123" w:tblpY="805"/>
      <w:tblOverlap w:val="never"/>
      <w:tblW w:w="8515" w:type="dxa"/>
      <w:tblInd w:w="0" w:type="dxa"/>
      <w:tblCellMar>
        <w:top w:w="0" w:type="dxa"/>
        <w:left w:w="236" w:type="dxa"/>
        <w:bottom w:w="0" w:type="dxa"/>
        <w:right w:w="115" w:type="dxa"/>
      </w:tblCellMar>
      <w:tblLook w:val="04A0" w:firstRow="1" w:lastRow="0" w:firstColumn="1" w:lastColumn="0" w:noHBand="0" w:noVBand="1"/>
    </w:tblPr>
    <w:tblGrid>
      <w:gridCol w:w="7609"/>
      <w:gridCol w:w="906"/>
    </w:tblGrid>
    <w:tr w:rsidR="001358D8">
      <w:trPr>
        <w:trHeight w:val="187"/>
      </w:trPr>
      <w:tc>
        <w:tcPr>
          <w:tcW w:w="7609" w:type="dxa"/>
          <w:tcBorders>
            <w:top w:val="nil"/>
            <w:left w:val="nil"/>
            <w:bottom w:val="single" w:sz="8" w:space="0" w:color="009ED5"/>
            <w:right w:val="nil"/>
          </w:tcBorders>
        </w:tcPr>
        <w:p w:rsidR="001358D8" w:rsidRDefault="001358D8">
          <w:pPr>
            <w:spacing w:after="160" w:line="259" w:lineRule="auto"/>
            <w:ind w:firstLine="0"/>
            <w:jc w:val="left"/>
          </w:pPr>
        </w:p>
      </w:tc>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r>
    <w:tr w:rsidR="001358D8">
      <w:trPr>
        <w:trHeight w:val="153"/>
      </w:trPr>
      <w:tc>
        <w:tcPr>
          <w:tcW w:w="7609" w:type="dxa"/>
          <w:tcBorders>
            <w:top w:val="single" w:sz="8" w:space="0" w:color="009ED5"/>
            <w:left w:val="nil"/>
            <w:bottom w:val="nil"/>
            <w:right w:val="nil"/>
          </w:tcBorders>
        </w:tcPr>
        <w:p w:rsidR="001358D8" w:rsidRDefault="001358D8">
          <w:pPr>
            <w:spacing w:after="160" w:line="259" w:lineRule="auto"/>
            <w:ind w:firstLine="0"/>
            <w:jc w:val="left"/>
          </w:pPr>
        </w:p>
      </w:tc>
      <w:tc>
        <w:tcPr>
          <w:tcW w:w="906" w:type="dxa"/>
          <w:tcBorders>
            <w:top w:val="single" w:sz="8" w:space="0" w:color="009ED5"/>
            <w:left w:val="nil"/>
            <w:bottom w:val="nil"/>
            <w:right w:val="nil"/>
          </w:tcBorders>
          <w:shd w:val="clear" w:color="auto" w:fill="E9E8E7"/>
        </w:tcPr>
        <w:p w:rsidR="001358D8" w:rsidRDefault="00CB31B9">
          <w:pPr>
            <w:spacing w:after="0" w:line="259" w:lineRule="auto"/>
            <w:ind w:firstLine="0"/>
            <w:jc w:val="left"/>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199</w:t>
          </w:r>
          <w:r>
            <w:rPr>
              <w:rFonts w:ascii="Tahoma" w:eastAsia="Tahoma" w:hAnsi="Tahoma" w:cs="Tahoma"/>
              <w:color w:val="3E3672"/>
              <w:sz w:val="20"/>
            </w:rPr>
            <w:fldChar w:fldCharType="end"/>
          </w:r>
        </w:p>
      </w:tc>
    </w:tr>
  </w:tbl>
  <w:p w:rsidR="001358D8" w:rsidRDefault="001358D8">
    <w:pPr>
      <w:spacing w:after="0" w:line="259" w:lineRule="auto"/>
      <w:ind w:left="-1134" w:right="8504" w:firstLine="0"/>
      <w:jc w:val="left"/>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3" w:tblpY="798"/>
      <w:tblOverlap w:val="never"/>
      <w:tblW w:w="8515" w:type="dxa"/>
      <w:tblInd w:w="0" w:type="dxa"/>
      <w:tblCellMar>
        <w:top w:w="0" w:type="dxa"/>
        <w:left w:w="115" w:type="dxa"/>
        <w:bottom w:w="0" w:type="dxa"/>
        <w:right w:w="115" w:type="dxa"/>
      </w:tblCellMar>
      <w:tblLook w:val="04A0" w:firstRow="1" w:lastRow="0" w:firstColumn="1" w:lastColumn="0" w:noHBand="0" w:noVBand="1"/>
    </w:tblPr>
    <w:tblGrid>
      <w:gridCol w:w="949"/>
      <w:gridCol w:w="7566"/>
    </w:tblGrid>
    <w:tr w:rsidR="001358D8">
      <w:trPr>
        <w:trHeight w:val="187"/>
      </w:trPr>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c>
        <w:tcPr>
          <w:tcW w:w="7609" w:type="dxa"/>
          <w:tcBorders>
            <w:top w:val="nil"/>
            <w:left w:val="nil"/>
            <w:bottom w:val="single" w:sz="8" w:space="0" w:color="009ED5"/>
            <w:right w:val="nil"/>
          </w:tcBorders>
        </w:tcPr>
        <w:p w:rsidR="001358D8" w:rsidRDefault="001358D8">
          <w:pPr>
            <w:spacing w:after="160" w:line="259" w:lineRule="auto"/>
            <w:ind w:firstLine="0"/>
            <w:jc w:val="left"/>
          </w:pPr>
        </w:p>
      </w:tc>
    </w:tr>
    <w:tr w:rsidR="001358D8">
      <w:trPr>
        <w:trHeight w:val="153"/>
      </w:trPr>
      <w:tc>
        <w:tcPr>
          <w:tcW w:w="906" w:type="dxa"/>
          <w:tcBorders>
            <w:top w:val="single" w:sz="8" w:space="0" w:color="009ED5"/>
            <w:left w:val="nil"/>
            <w:bottom w:val="nil"/>
            <w:right w:val="nil"/>
          </w:tcBorders>
          <w:shd w:val="clear" w:color="auto" w:fill="E9E8E7"/>
        </w:tcPr>
        <w:p w:rsidR="001358D8" w:rsidRDefault="00CB31B9">
          <w:pPr>
            <w:spacing w:after="0" w:line="259" w:lineRule="auto"/>
            <w:ind w:left="391" w:firstLine="0"/>
            <w:jc w:val="center"/>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198</w:t>
          </w:r>
          <w:r>
            <w:rPr>
              <w:rFonts w:ascii="Tahoma" w:eastAsia="Tahoma" w:hAnsi="Tahoma" w:cs="Tahoma"/>
              <w:color w:val="3E3672"/>
              <w:sz w:val="20"/>
            </w:rPr>
            <w:fldChar w:fldCharType="end"/>
          </w:r>
        </w:p>
      </w:tc>
      <w:tc>
        <w:tcPr>
          <w:tcW w:w="7609" w:type="dxa"/>
          <w:tcBorders>
            <w:top w:val="single" w:sz="8" w:space="0" w:color="009ED5"/>
            <w:left w:val="nil"/>
            <w:bottom w:val="nil"/>
            <w:right w:val="nil"/>
          </w:tcBorders>
        </w:tcPr>
        <w:p w:rsidR="001358D8" w:rsidRDefault="001358D8">
          <w:pPr>
            <w:spacing w:after="160" w:line="259" w:lineRule="auto"/>
            <w:ind w:firstLine="0"/>
            <w:jc w:val="left"/>
          </w:pPr>
        </w:p>
      </w:tc>
    </w:tr>
  </w:tbl>
  <w:p w:rsidR="001358D8" w:rsidRDefault="001358D8">
    <w:pPr>
      <w:spacing w:after="0" w:line="259" w:lineRule="auto"/>
      <w:ind w:left="-1134" w:right="8504" w:firstLine="0"/>
      <w:jc w:val="left"/>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firstLine="0"/>
      <w:jc w:val="center"/>
    </w:pPr>
    <w:r>
      <w:rPr>
        <w:color w:val="009ED5"/>
        <w:sz w:val="24"/>
      </w:rPr>
      <w:t>ДЛЯ ЗАМЕТОК</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firstLine="0"/>
      <w:jc w:val="center"/>
    </w:pPr>
    <w:r>
      <w:rPr>
        <w:color w:val="009ED5"/>
        <w:sz w:val="24"/>
      </w:rPr>
      <w:t>ДЛЯ ЗАМЕТОК</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CB31B9">
    <w:pPr>
      <w:spacing w:after="0" w:line="259" w:lineRule="auto"/>
      <w:ind w:firstLine="0"/>
      <w:jc w:val="center"/>
    </w:pPr>
    <w:r>
      <w:rPr>
        <w:color w:val="009ED5"/>
        <w:sz w:val="24"/>
      </w:rPr>
      <w:t>ДЛЯ ЗАМЕТОК</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3" w:tblpY="798"/>
      <w:tblOverlap w:val="never"/>
      <w:tblW w:w="8515" w:type="dxa"/>
      <w:tblInd w:w="0" w:type="dxa"/>
      <w:tblCellMar>
        <w:top w:w="0" w:type="dxa"/>
        <w:left w:w="115" w:type="dxa"/>
        <w:bottom w:w="0" w:type="dxa"/>
        <w:right w:w="115" w:type="dxa"/>
      </w:tblCellMar>
      <w:tblLook w:val="04A0" w:firstRow="1" w:lastRow="0" w:firstColumn="1" w:lastColumn="0" w:noHBand="0" w:noVBand="1"/>
    </w:tblPr>
    <w:tblGrid>
      <w:gridCol w:w="906"/>
      <w:gridCol w:w="7609"/>
    </w:tblGrid>
    <w:tr w:rsidR="001358D8">
      <w:trPr>
        <w:trHeight w:val="187"/>
      </w:trPr>
      <w:tc>
        <w:tcPr>
          <w:tcW w:w="906" w:type="dxa"/>
          <w:tcBorders>
            <w:top w:val="nil"/>
            <w:left w:val="nil"/>
            <w:bottom w:val="single" w:sz="8" w:space="0" w:color="009ED5"/>
            <w:right w:val="nil"/>
          </w:tcBorders>
          <w:shd w:val="clear" w:color="auto" w:fill="E9E8E7"/>
        </w:tcPr>
        <w:p w:rsidR="001358D8" w:rsidRDefault="001358D8">
          <w:pPr>
            <w:spacing w:after="160" w:line="259" w:lineRule="auto"/>
            <w:ind w:firstLine="0"/>
            <w:jc w:val="left"/>
          </w:pPr>
        </w:p>
      </w:tc>
      <w:tc>
        <w:tcPr>
          <w:tcW w:w="7609" w:type="dxa"/>
          <w:tcBorders>
            <w:top w:val="nil"/>
            <w:left w:val="nil"/>
            <w:bottom w:val="single" w:sz="8" w:space="0" w:color="009ED5"/>
            <w:right w:val="nil"/>
          </w:tcBorders>
        </w:tcPr>
        <w:p w:rsidR="001358D8" w:rsidRDefault="001358D8">
          <w:pPr>
            <w:spacing w:after="160" w:line="259" w:lineRule="auto"/>
            <w:ind w:firstLine="0"/>
            <w:jc w:val="left"/>
          </w:pPr>
        </w:p>
      </w:tc>
    </w:tr>
    <w:tr w:rsidR="001358D8">
      <w:trPr>
        <w:trHeight w:val="153"/>
      </w:trPr>
      <w:tc>
        <w:tcPr>
          <w:tcW w:w="906" w:type="dxa"/>
          <w:tcBorders>
            <w:top w:val="single" w:sz="8" w:space="0" w:color="009ED5"/>
            <w:left w:val="nil"/>
            <w:bottom w:val="nil"/>
            <w:right w:val="nil"/>
          </w:tcBorders>
          <w:shd w:val="clear" w:color="auto" w:fill="E9E8E7"/>
        </w:tcPr>
        <w:p w:rsidR="001358D8" w:rsidRDefault="00CB31B9">
          <w:pPr>
            <w:spacing w:after="0" w:line="259" w:lineRule="auto"/>
            <w:ind w:left="391" w:firstLine="0"/>
            <w:jc w:val="center"/>
          </w:pPr>
          <w:r>
            <w:fldChar w:fldCharType="begin"/>
          </w:r>
          <w:r>
            <w:instrText xml:space="preserve"> PAGE   \* MERGEFORMAT </w:instrText>
          </w:r>
          <w:r>
            <w:fldChar w:fldCharType="separate"/>
          </w:r>
          <w:r w:rsidR="00AD1623" w:rsidRPr="00AD1623">
            <w:rPr>
              <w:rFonts w:ascii="Tahoma" w:eastAsia="Tahoma" w:hAnsi="Tahoma" w:cs="Tahoma"/>
              <w:noProof/>
              <w:color w:val="3E3672"/>
              <w:sz w:val="20"/>
            </w:rPr>
            <w:t>8</w:t>
          </w:r>
          <w:r>
            <w:rPr>
              <w:rFonts w:ascii="Tahoma" w:eastAsia="Tahoma" w:hAnsi="Tahoma" w:cs="Tahoma"/>
              <w:color w:val="3E3672"/>
              <w:sz w:val="20"/>
            </w:rPr>
            <w:fldChar w:fldCharType="end"/>
          </w:r>
        </w:p>
      </w:tc>
      <w:tc>
        <w:tcPr>
          <w:tcW w:w="7609" w:type="dxa"/>
          <w:tcBorders>
            <w:top w:val="single" w:sz="8" w:space="0" w:color="009ED5"/>
            <w:left w:val="nil"/>
            <w:bottom w:val="nil"/>
            <w:right w:val="nil"/>
          </w:tcBorders>
        </w:tcPr>
        <w:p w:rsidR="001358D8" w:rsidRDefault="001358D8">
          <w:pPr>
            <w:spacing w:after="160" w:line="259" w:lineRule="auto"/>
            <w:ind w:firstLine="0"/>
            <w:jc w:val="left"/>
          </w:pPr>
        </w:p>
      </w:tc>
    </w:tr>
  </w:tbl>
  <w:p w:rsidR="001358D8" w:rsidRDefault="001358D8">
    <w:pPr>
      <w:spacing w:after="0" w:line="259" w:lineRule="auto"/>
      <w:ind w:left="-1134" w:right="8504"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8" w:rsidRDefault="001358D8">
    <w:pPr>
      <w:spacing w:after="160" w:line="259" w:lineRule="auto"/>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D203D"/>
    <w:multiLevelType w:val="hybridMultilevel"/>
    <w:tmpl w:val="E9562986"/>
    <w:lvl w:ilvl="0" w:tplc="71540B32">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BE86C916">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E6C6BB7C">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FF40D1D2">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E7761D6C">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0980D860">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72C8BF66">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1C58CDFC">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B9C098D2">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1">
    <w:nsid w:val="037A1356"/>
    <w:multiLevelType w:val="hybridMultilevel"/>
    <w:tmpl w:val="DE2E0A88"/>
    <w:lvl w:ilvl="0" w:tplc="7F2E850E">
      <w:start w:val="1"/>
      <w:numFmt w:val="decimal"/>
      <w:lvlText w:val="%1)"/>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F356D4A4">
      <w:start w:val="1"/>
      <w:numFmt w:val="lowerLetter"/>
      <w:lvlText w:val="%2"/>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3F1A39A0">
      <w:start w:val="1"/>
      <w:numFmt w:val="lowerRoman"/>
      <w:lvlText w:val="%3"/>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FAFEA048">
      <w:start w:val="1"/>
      <w:numFmt w:val="decimal"/>
      <w:lvlText w:val="%4"/>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54A0D28C">
      <w:start w:val="1"/>
      <w:numFmt w:val="lowerLetter"/>
      <w:lvlText w:val="%5"/>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CE2039DC">
      <w:start w:val="1"/>
      <w:numFmt w:val="lowerRoman"/>
      <w:lvlText w:val="%6"/>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046866FC">
      <w:start w:val="1"/>
      <w:numFmt w:val="decimal"/>
      <w:lvlText w:val="%7"/>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323EDE42">
      <w:start w:val="1"/>
      <w:numFmt w:val="lowerLetter"/>
      <w:lvlText w:val="%8"/>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196EED66">
      <w:start w:val="1"/>
      <w:numFmt w:val="lowerRoman"/>
      <w:lvlText w:val="%9"/>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2">
    <w:nsid w:val="0585766B"/>
    <w:multiLevelType w:val="hybridMultilevel"/>
    <w:tmpl w:val="7BE2FFD0"/>
    <w:lvl w:ilvl="0" w:tplc="61349E9C">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2EACE116">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C614A5F2">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A8A419DA">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4030F0DC">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EDD6CD22">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2206A0D4">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50344C4E">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A06256D8">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3">
    <w:nsid w:val="078B188D"/>
    <w:multiLevelType w:val="hybridMultilevel"/>
    <w:tmpl w:val="2F94CEB2"/>
    <w:lvl w:ilvl="0" w:tplc="0674EABE">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1A2C5EBE">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1A94FBD2">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53322DEC">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40E2AF9E">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E3B8B5AC">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2AE64664">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EFD8B08C">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9266F59A">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4">
    <w:nsid w:val="089A275B"/>
    <w:multiLevelType w:val="hybridMultilevel"/>
    <w:tmpl w:val="3462F4C0"/>
    <w:lvl w:ilvl="0" w:tplc="00C4C14C">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0F0EEC0E">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950EA23E">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B866CE2A">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9F620162">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6C4ACE5E">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7E9C9780">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7EE6ADBC">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9E88470C">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5">
    <w:nsid w:val="0ACF5F33"/>
    <w:multiLevelType w:val="hybridMultilevel"/>
    <w:tmpl w:val="D5384520"/>
    <w:lvl w:ilvl="0" w:tplc="659A523E">
      <w:start w:val="1"/>
      <w:numFmt w:val="bullet"/>
      <w:lvlText w:val="–"/>
      <w:lvlJc w:val="left"/>
      <w:pPr>
        <w:ind w:left="2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A43AB5BC">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94F2775E">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DA3A9CB4">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26E2F9FA">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B94AEBC4">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6D12C82E">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2018BBBC">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CDF023E6">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6">
    <w:nsid w:val="0B560118"/>
    <w:multiLevelType w:val="hybridMultilevel"/>
    <w:tmpl w:val="64547DF8"/>
    <w:lvl w:ilvl="0" w:tplc="1DE0A3B2">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5C1E42FE">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779ACD24">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81E47A26">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A1EC6B0E">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627A79AA">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F85EE27C">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3A3CA158">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1BEA6758">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7">
    <w:nsid w:val="0D077212"/>
    <w:multiLevelType w:val="hybridMultilevel"/>
    <w:tmpl w:val="E942465E"/>
    <w:lvl w:ilvl="0" w:tplc="F7040BD6">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8CE234A8">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95C2A6CE">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B4EAF93C">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F4923488">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ACBC3D90">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2B14F206">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8AECF904">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B03692AA">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8">
    <w:nsid w:val="0D762641"/>
    <w:multiLevelType w:val="hybridMultilevel"/>
    <w:tmpl w:val="7534C422"/>
    <w:lvl w:ilvl="0" w:tplc="BD82BAD4">
      <w:start w:val="1"/>
      <w:numFmt w:val="bullet"/>
      <w:lvlText w:val="–"/>
      <w:lvlJc w:val="left"/>
      <w:pPr>
        <w:ind w:left="2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019ACD44">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68F611D0">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A0CA12E8">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8D601C7A">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D5DCFBE6">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59AC9AE0">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0CE61704">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64CE9700">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9">
    <w:nsid w:val="1006756A"/>
    <w:multiLevelType w:val="hybridMultilevel"/>
    <w:tmpl w:val="7346A582"/>
    <w:lvl w:ilvl="0" w:tplc="E11C985C">
      <w:start w:val="4"/>
      <w:numFmt w:val="decimal"/>
      <w:lvlText w:val="%1."/>
      <w:lvlJc w:val="left"/>
      <w:pPr>
        <w:ind w:left="397"/>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AE78B846">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C6B6C968">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21F8A13A">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9BF203C6">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3EE096CE">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D17869CC">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21865698">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593CD1FC">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10">
    <w:nsid w:val="1058233C"/>
    <w:multiLevelType w:val="hybridMultilevel"/>
    <w:tmpl w:val="F74A8E2C"/>
    <w:lvl w:ilvl="0" w:tplc="9C725954">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4E48B7D0">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351E424A">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A1548BAE">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38D80E54">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EB9436BE">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768409A4">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22F201FE">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AACAA42C">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11">
    <w:nsid w:val="11772698"/>
    <w:multiLevelType w:val="hybridMultilevel"/>
    <w:tmpl w:val="7BDABE5E"/>
    <w:lvl w:ilvl="0" w:tplc="9EB86E18">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303A987E">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A8D8F7D2">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E9EA5CFA">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76E82884">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B30C64E2">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A582164A">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541C3F70">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0A68AF64">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12">
    <w:nsid w:val="1179023A"/>
    <w:multiLevelType w:val="hybridMultilevel"/>
    <w:tmpl w:val="57082B16"/>
    <w:lvl w:ilvl="0" w:tplc="79BEDFF4">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21D2C508">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79BEF294">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BD10B192">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D38AFB8A">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72B028EC">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37400A88">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4B44F6E4">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09D6A592">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13">
    <w:nsid w:val="14386079"/>
    <w:multiLevelType w:val="hybridMultilevel"/>
    <w:tmpl w:val="987A0742"/>
    <w:lvl w:ilvl="0" w:tplc="E14CA42A">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471E9AEC">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B72A3D70">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4B6AAF7A">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659EE6EC">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919EEE4A">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332A2FE8">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4960596E">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2C12F470">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14">
    <w:nsid w:val="16905366"/>
    <w:multiLevelType w:val="hybridMultilevel"/>
    <w:tmpl w:val="7732489E"/>
    <w:lvl w:ilvl="0" w:tplc="2FB4961C">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13E22240">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3A704356">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9640B0A4">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14346EF8">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8ACE7C7A">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DC94D0C4">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AD32E260">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FE968036">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15">
    <w:nsid w:val="16986784"/>
    <w:multiLevelType w:val="hybridMultilevel"/>
    <w:tmpl w:val="E000E1D0"/>
    <w:lvl w:ilvl="0" w:tplc="841CAF84">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EC725A20">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E85E07AA">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61FEA818">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38BAAF72">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14FA1F94">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B25E3650">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0B344E4A">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C4244762">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16">
    <w:nsid w:val="177C1916"/>
    <w:multiLevelType w:val="hybridMultilevel"/>
    <w:tmpl w:val="30548DCE"/>
    <w:lvl w:ilvl="0" w:tplc="BECC0A1A">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DD2A3768">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FB2C82E4">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D5B4E092">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CF408AC4">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15388B50">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122C732A">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78189F88">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8AE4BE56">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17">
    <w:nsid w:val="18593491"/>
    <w:multiLevelType w:val="hybridMultilevel"/>
    <w:tmpl w:val="CBCE5852"/>
    <w:lvl w:ilvl="0" w:tplc="CC903A38">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F0BE4E56">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A5D089D6">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4506799E">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263C2B3E">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483C9DA6">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520CE900">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2D20742E">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6A36FD44">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18">
    <w:nsid w:val="18C1477C"/>
    <w:multiLevelType w:val="hybridMultilevel"/>
    <w:tmpl w:val="4BFEE07C"/>
    <w:lvl w:ilvl="0" w:tplc="AC3CEB78">
      <w:start w:val="1"/>
      <w:numFmt w:val="decimal"/>
      <w:lvlText w:val="%1."/>
      <w:lvlJc w:val="left"/>
      <w:pPr>
        <w:ind w:left="3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FC46C420">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AC98E09E">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CB4E1E18">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C20A6CA0">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CAE2EF18">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30709D0C">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77124FAA">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80A0E6A8">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19">
    <w:nsid w:val="1934287F"/>
    <w:multiLevelType w:val="hybridMultilevel"/>
    <w:tmpl w:val="AB3EE462"/>
    <w:lvl w:ilvl="0" w:tplc="02E21986">
      <w:start w:val="1"/>
      <w:numFmt w:val="decimal"/>
      <w:lvlText w:val="%1."/>
      <w:lvlJc w:val="left"/>
      <w:pPr>
        <w:ind w:left="3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9154D3F0">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20222708">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A760B882">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CC60FAA8">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C9126AE4">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0742D612">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071C17CC">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4F6685D4">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20">
    <w:nsid w:val="1A0E3591"/>
    <w:multiLevelType w:val="hybridMultilevel"/>
    <w:tmpl w:val="7C02CB5E"/>
    <w:lvl w:ilvl="0" w:tplc="610471E0">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1638D7C8">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A4DAB240">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CE8A020C">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BD947F12">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6022873C">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B026230C">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C4884776">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03844C0A">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21">
    <w:nsid w:val="1ADE6C85"/>
    <w:multiLevelType w:val="hybridMultilevel"/>
    <w:tmpl w:val="0FF6A79A"/>
    <w:lvl w:ilvl="0" w:tplc="6F66184C">
      <w:start w:val="1"/>
      <w:numFmt w:val="decimal"/>
      <w:lvlText w:val="%1."/>
      <w:lvlJc w:val="left"/>
      <w:pPr>
        <w:ind w:left="3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92B6CC62">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5844ABA4">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33F49AE2">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42A065BE">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B0C4CB9A">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8A24F31A">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BCEE7A0A">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3DD459D8">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22">
    <w:nsid w:val="1B5B3674"/>
    <w:multiLevelType w:val="hybridMultilevel"/>
    <w:tmpl w:val="9BBC1318"/>
    <w:lvl w:ilvl="0" w:tplc="BBCAE004">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80C0DEA2">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9F5ADBCC">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9DD2FEB2">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A2A4DA4A">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F0BE6CC6">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8460EFEA">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818EC68C">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948C2502">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23">
    <w:nsid w:val="1CE8190F"/>
    <w:multiLevelType w:val="hybridMultilevel"/>
    <w:tmpl w:val="0F14CCB2"/>
    <w:lvl w:ilvl="0" w:tplc="603AE72C">
      <w:start w:val="1"/>
      <w:numFmt w:val="decimal"/>
      <w:lvlText w:val="%1."/>
      <w:lvlJc w:val="left"/>
      <w:pPr>
        <w:ind w:left="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0D944F86">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2A9AB278">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558C32B2">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652EEE9A">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15AE0394">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A3F0A332">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4C56DFE6">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09EE5DCC">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24">
    <w:nsid w:val="1E5B4A5E"/>
    <w:multiLevelType w:val="hybridMultilevel"/>
    <w:tmpl w:val="69043648"/>
    <w:lvl w:ilvl="0" w:tplc="CEF41702">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161C7166">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DC1CBD84">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ECCE33A0">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ED6E2AAA">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3F16B188">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522E1556">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F3CC853A">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AA5AD758">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25">
    <w:nsid w:val="1E695432"/>
    <w:multiLevelType w:val="hybridMultilevel"/>
    <w:tmpl w:val="7256CBD0"/>
    <w:lvl w:ilvl="0" w:tplc="9E18A4B8">
      <w:start w:val="1"/>
      <w:numFmt w:val="bullet"/>
      <w:lvlText w:val="–"/>
      <w:lvlJc w:val="left"/>
      <w:pPr>
        <w:ind w:left="2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9F5C30D4">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AA0AE0CA">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382E8B40">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9958454A">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A1D4BBB6">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B218D568">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9A3EA320">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7EDE91C2">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26">
    <w:nsid w:val="1EA37C79"/>
    <w:multiLevelType w:val="hybridMultilevel"/>
    <w:tmpl w:val="23222DFC"/>
    <w:lvl w:ilvl="0" w:tplc="A6221124">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0B74C7D4">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C0CAB92A">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2FBC8C16">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B7667218">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80BABD30">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73587E12">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D53851CA">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2834C0EE">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27">
    <w:nsid w:val="1FF64583"/>
    <w:multiLevelType w:val="hybridMultilevel"/>
    <w:tmpl w:val="0678AAD8"/>
    <w:lvl w:ilvl="0" w:tplc="D480B006">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5184AEA6">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B1CC9370">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DD28E8BE">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54C81190">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0A7CA532">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0AB88134">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3AF67E84">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085C2EFE">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28">
    <w:nsid w:val="20AA42D3"/>
    <w:multiLevelType w:val="hybridMultilevel"/>
    <w:tmpl w:val="BBC29EB0"/>
    <w:lvl w:ilvl="0" w:tplc="3D02E2AE">
      <w:start w:val="1"/>
      <w:numFmt w:val="decimal"/>
      <w:lvlText w:val="%1)"/>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F34AED08">
      <w:start w:val="1"/>
      <w:numFmt w:val="lowerLetter"/>
      <w:lvlText w:val="%2"/>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11462CEA">
      <w:start w:val="1"/>
      <w:numFmt w:val="lowerRoman"/>
      <w:lvlText w:val="%3"/>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7094632C">
      <w:start w:val="1"/>
      <w:numFmt w:val="decimal"/>
      <w:lvlText w:val="%4"/>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F7CCDAF0">
      <w:start w:val="1"/>
      <w:numFmt w:val="lowerLetter"/>
      <w:lvlText w:val="%5"/>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B20AD6A6">
      <w:start w:val="1"/>
      <w:numFmt w:val="lowerRoman"/>
      <w:lvlText w:val="%6"/>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567C6DCA">
      <w:start w:val="1"/>
      <w:numFmt w:val="decimal"/>
      <w:lvlText w:val="%7"/>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6CE4DE52">
      <w:start w:val="1"/>
      <w:numFmt w:val="lowerLetter"/>
      <w:lvlText w:val="%8"/>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6B3AFD94">
      <w:start w:val="1"/>
      <w:numFmt w:val="lowerRoman"/>
      <w:lvlText w:val="%9"/>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29">
    <w:nsid w:val="211257BC"/>
    <w:multiLevelType w:val="hybridMultilevel"/>
    <w:tmpl w:val="2AD0DA9E"/>
    <w:lvl w:ilvl="0" w:tplc="80466812">
      <w:start w:val="1"/>
      <w:numFmt w:val="decimal"/>
      <w:lvlText w:val="%1)"/>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D73EF5D4">
      <w:start w:val="1"/>
      <w:numFmt w:val="lowerLetter"/>
      <w:lvlText w:val="%2"/>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876A5486">
      <w:start w:val="1"/>
      <w:numFmt w:val="lowerRoman"/>
      <w:lvlText w:val="%3"/>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1CBE205A">
      <w:start w:val="1"/>
      <w:numFmt w:val="decimal"/>
      <w:lvlText w:val="%4"/>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771AA362">
      <w:start w:val="1"/>
      <w:numFmt w:val="lowerLetter"/>
      <w:lvlText w:val="%5"/>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6DF48F64">
      <w:start w:val="1"/>
      <w:numFmt w:val="lowerRoman"/>
      <w:lvlText w:val="%6"/>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63ECE01A">
      <w:start w:val="1"/>
      <w:numFmt w:val="decimal"/>
      <w:lvlText w:val="%7"/>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082E244A">
      <w:start w:val="1"/>
      <w:numFmt w:val="lowerLetter"/>
      <w:lvlText w:val="%8"/>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7B586BC0">
      <w:start w:val="1"/>
      <w:numFmt w:val="lowerRoman"/>
      <w:lvlText w:val="%9"/>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30">
    <w:nsid w:val="23900CF7"/>
    <w:multiLevelType w:val="hybridMultilevel"/>
    <w:tmpl w:val="16EE0ACA"/>
    <w:lvl w:ilvl="0" w:tplc="4524DB10">
      <w:start w:val="1"/>
      <w:numFmt w:val="decimal"/>
      <w:lvlText w:val="%1."/>
      <w:lvlJc w:val="left"/>
      <w:pPr>
        <w:ind w:left="44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B388056E">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CB66C25A">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8E7C95F4">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60EA4E34">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BA6AED66">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1270AB8C">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8D86D264">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E60298D4">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31">
    <w:nsid w:val="24422866"/>
    <w:multiLevelType w:val="hybridMultilevel"/>
    <w:tmpl w:val="255460BA"/>
    <w:lvl w:ilvl="0" w:tplc="2766002C">
      <w:start w:val="1"/>
      <w:numFmt w:val="bullet"/>
      <w:lvlText w:val="–"/>
      <w:lvlJc w:val="left"/>
      <w:pPr>
        <w:ind w:left="2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FB8CC9F4">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2E747D9A">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072C9B32">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45181082">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96E2F9C6">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A4A82E80">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379CD18E">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C56426E6">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32">
    <w:nsid w:val="24A927E9"/>
    <w:multiLevelType w:val="hybridMultilevel"/>
    <w:tmpl w:val="98F478DA"/>
    <w:lvl w:ilvl="0" w:tplc="E97612BC">
      <w:start w:val="3"/>
      <w:numFmt w:val="decimal"/>
      <w:lvlText w:val="%1)"/>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3CAE2B08">
      <w:start w:val="1"/>
      <w:numFmt w:val="lowerLetter"/>
      <w:lvlText w:val="%2"/>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5848181A">
      <w:start w:val="1"/>
      <w:numFmt w:val="lowerRoman"/>
      <w:lvlText w:val="%3"/>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EA2415D2">
      <w:start w:val="1"/>
      <w:numFmt w:val="decimal"/>
      <w:lvlText w:val="%4"/>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A18293A8">
      <w:start w:val="1"/>
      <w:numFmt w:val="lowerLetter"/>
      <w:lvlText w:val="%5"/>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0EEAAC38">
      <w:start w:val="1"/>
      <w:numFmt w:val="lowerRoman"/>
      <w:lvlText w:val="%6"/>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836ADE3E">
      <w:start w:val="1"/>
      <w:numFmt w:val="decimal"/>
      <w:lvlText w:val="%7"/>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9092D1A6">
      <w:start w:val="1"/>
      <w:numFmt w:val="lowerLetter"/>
      <w:lvlText w:val="%8"/>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893EADCC">
      <w:start w:val="1"/>
      <w:numFmt w:val="lowerRoman"/>
      <w:lvlText w:val="%9"/>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33">
    <w:nsid w:val="26414F3D"/>
    <w:multiLevelType w:val="hybridMultilevel"/>
    <w:tmpl w:val="2EECA1F2"/>
    <w:lvl w:ilvl="0" w:tplc="339405BE">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873A245C">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2ADA5D86">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4244AB86">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C0D6669A">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BEDEF02E">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C9E86972">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B28ADC1C">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A8A0714C">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34">
    <w:nsid w:val="264B4635"/>
    <w:multiLevelType w:val="hybridMultilevel"/>
    <w:tmpl w:val="27AEB250"/>
    <w:lvl w:ilvl="0" w:tplc="2AC679CE">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5840F71A">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35CC35DA">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7A6ACDD2">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9AD454CC">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66F660EE">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E716F248">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65ACFF90">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F16EC72A">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35">
    <w:nsid w:val="26775B72"/>
    <w:multiLevelType w:val="hybridMultilevel"/>
    <w:tmpl w:val="B8A62A80"/>
    <w:lvl w:ilvl="0" w:tplc="F1FA8B54">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BEF8D15C">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69AA0A2C">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B6B496EC">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59E414D2">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2238058A">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D698424E">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33021AF8">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19C03A9E">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36">
    <w:nsid w:val="2A20489F"/>
    <w:multiLevelType w:val="hybridMultilevel"/>
    <w:tmpl w:val="815C2C44"/>
    <w:lvl w:ilvl="0" w:tplc="9A820CDA">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782A7AC6">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67907054">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C9208626">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F1E6C57C">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E3EC8744">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D102EFE2">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6DB2E8EE">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BA2A73A0">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37">
    <w:nsid w:val="2C3D4F76"/>
    <w:multiLevelType w:val="hybridMultilevel"/>
    <w:tmpl w:val="6226E80C"/>
    <w:lvl w:ilvl="0" w:tplc="C3541ED4">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0504AAC4">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A89637D2">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F3104290">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F08CB7FA">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9B9672B6">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3F66BD7E">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39700D1E">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BE0EC114">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38">
    <w:nsid w:val="2C3E096A"/>
    <w:multiLevelType w:val="hybridMultilevel"/>
    <w:tmpl w:val="AD7ACCB0"/>
    <w:lvl w:ilvl="0" w:tplc="1A385F42">
      <w:start w:val="1"/>
      <w:numFmt w:val="bullet"/>
      <w:lvlText w:val="–"/>
      <w:lvlJc w:val="left"/>
      <w:pPr>
        <w:ind w:left="2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FB3A982A">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0D4A23D4">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DE223CFE">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36B2981A">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C1AC9CF4">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D4C0801A">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F132AA84">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05C00B14">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39">
    <w:nsid w:val="2D735292"/>
    <w:multiLevelType w:val="hybridMultilevel"/>
    <w:tmpl w:val="DE364198"/>
    <w:lvl w:ilvl="0" w:tplc="D68C64DE">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09404822">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CEAC45C6">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32E6FC2E">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08F86EAE">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6CBE3E96">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58EE016A">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7AF0A6AC">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BB9608F0">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40">
    <w:nsid w:val="2EF64C74"/>
    <w:multiLevelType w:val="hybridMultilevel"/>
    <w:tmpl w:val="79F63E24"/>
    <w:lvl w:ilvl="0" w:tplc="6156B2EA">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5D089140">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CC822F94">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CA2A5632">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16204E6E">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69C8A91E">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88B632A8">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DB46C7C8">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D696E758">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41">
    <w:nsid w:val="2FE81671"/>
    <w:multiLevelType w:val="hybridMultilevel"/>
    <w:tmpl w:val="4E0C7E80"/>
    <w:lvl w:ilvl="0" w:tplc="8CA871D4">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420C5898">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57E66414">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E0969950">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16D69670">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CB922A5E">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B7025366">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D99272BC">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1DB61570">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42">
    <w:nsid w:val="319F641A"/>
    <w:multiLevelType w:val="hybridMultilevel"/>
    <w:tmpl w:val="12C6AABE"/>
    <w:lvl w:ilvl="0" w:tplc="D8BAD7EA">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CD08346E">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AC164096">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49AEEDF6">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B2D05ECC">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204C46C0">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970043D0">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D138DDBC">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F79A7A72">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43">
    <w:nsid w:val="359A10FA"/>
    <w:multiLevelType w:val="hybridMultilevel"/>
    <w:tmpl w:val="0E7A9C56"/>
    <w:lvl w:ilvl="0" w:tplc="0D5A7060">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A01E45B6">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E950536C">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AD7E6AC8">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FD30B726">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A75C1BC2">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35DA472C">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D690F458">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6FEC4C3E">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44">
    <w:nsid w:val="35A6660D"/>
    <w:multiLevelType w:val="hybridMultilevel"/>
    <w:tmpl w:val="8B62B764"/>
    <w:lvl w:ilvl="0" w:tplc="EE666F46">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5260AFA6">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F0663352">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1BA04118">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AC388394">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49C23020">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88604F7C">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C5FA7EC0">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03542CF0">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45">
    <w:nsid w:val="35DB63DD"/>
    <w:multiLevelType w:val="hybridMultilevel"/>
    <w:tmpl w:val="D74ACF34"/>
    <w:lvl w:ilvl="0" w:tplc="776CD992">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4CC8EB24">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4C76BB5E">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874E44D2">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9F949534">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95DCB0CA">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CF5CA66A">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A0A8C798">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BF6C04AE">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46">
    <w:nsid w:val="35E426F6"/>
    <w:multiLevelType w:val="hybridMultilevel"/>
    <w:tmpl w:val="E382A046"/>
    <w:lvl w:ilvl="0" w:tplc="148ED096">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B8EEF686">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05D8A10E">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3CDC4E66">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184C7662">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03B20B20">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2E586CA0">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96B671E6">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E2988F8A">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47">
    <w:nsid w:val="36B75437"/>
    <w:multiLevelType w:val="hybridMultilevel"/>
    <w:tmpl w:val="FFDE9476"/>
    <w:lvl w:ilvl="0" w:tplc="030C502C">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36C6ADDE">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BD7241DA">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C6CC1484">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559A8F70">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24BE00A2">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B9604A0E">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8F1235BE">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0728FE34">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48">
    <w:nsid w:val="376F4C94"/>
    <w:multiLevelType w:val="hybridMultilevel"/>
    <w:tmpl w:val="26F4B4A2"/>
    <w:lvl w:ilvl="0" w:tplc="4156D776">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6A7EE476">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47F4AA36">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8474BF9A">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E7601278">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08840912">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5CAEF046">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48B01464">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9B80F502">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49">
    <w:nsid w:val="386C5492"/>
    <w:multiLevelType w:val="hybridMultilevel"/>
    <w:tmpl w:val="6AFCD96C"/>
    <w:lvl w:ilvl="0" w:tplc="C424138A">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E78EDD0A">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42D0886C">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F63AA270">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27D44508">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C876101C">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82847262">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82E2B258">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8BF23D8A">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50">
    <w:nsid w:val="39A52E92"/>
    <w:multiLevelType w:val="hybridMultilevel"/>
    <w:tmpl w:val="B652E474"/>
    <w:lvl w:ilvl="0" w:tplc="D876B266">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98B60836">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5B064F90">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D7161F62">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4BD0DC0C">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46FED758">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D5440DE8">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CEF2A738">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B5CE116E">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51">
    <w:nsid w:val="3A965302"/>
    <w:multiLevelType w:val="hybridMultilevel"/>
    <w:tmpl w:val="56046910"/>
    <w:lvl w:ilvl="0" w:tplc="E0744A58">
      <w:start w:val="1"/>
      <w:numFmt w:val="decimal"/>
      <w:lvlText w:val="%1."/>
      <w:lvlJc w:val="left"/>
      <w:pPr>
        <w:ind w:left="3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5EEAC29A">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0782481A">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9A1CA458">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66E278C4">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8D686872">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58ECB942">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C9B6E45C">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1B304958">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52">
    <w:nsid w:val="3B782DDE"/>
    <w:multiLevelType w:val="hybridMultilevel"/>
    <w:tmpl w:val="9DB8184C"/>
    <w:lvl w:ilvl="0" w:tplc="74E86038">
      <w:start w:val="1"/>
      <w:numFmt w:val="bullet"/>
      <w:lvlText w:val="–"/>
      <w:lvlJc w:val="left"/>
      <w:pPr>
        <w:ind w:left="0"/>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1" w:tplc="DC16FA62">
      <w:start w:val="1"/>
      <w:numFmt w:val="bullet"/>
      <w:lvlText w:val="o"/>
      <w:lvlJc w:val="left"/>
      <w:pPr>
        <w:ind w:left="136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2" w:tplc="2848AF3A">
      <w:start w:val="1"/>
      <w:numFmt w:val="bullet"/>
      <w:lvlText w:val="▪"/>
      <w:lvlJc w:val="left"/>
      <w:pPr>
        <w:ind w:left="208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3" w:tplc="D1EE109E">
      <w:start w:val="1"/>
      <w:numFmt w:val="bullet"/>
      <w:lvlText w:val="•"/>
      <w:lvlJc w:val="left"/>
      <w:pPr>
        <w:ind w:left="280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4" w:tplc="BD02999C">
      <w:start w:val="1"/>
      <w:numFmt w:val="bullet"/>
      <w:lvlText w:val="o"/>
      <w:lvlJc w:val="left"/>
      <w:pPr>
        <w:ind w:left="352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5" w:tplc="9D740A4A">
      <w:start w:val="1"/>
      <w:numFmt w:val="bullet"/>
      <w:lvlText w:val="▪"/>
      <w:lvlJc w:val="left"/>
      <w:pPr>
        <w:ind w:left="424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6" w:tplc="35521140">
      <w:start w:val="1"/>
      <w:numFmt w:val="bullet"/>
      <w:lvlText w:val="•"/>
      <w:lvlJc w:val="left"/>
      <w:pPr>
        <w:ind w:left="496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7" w:tplc="4A76FE6C">
      <w:start w:val="1"/>
      <w:numFmt w:val="bullet"/>
      <w:lvlText w:val="o"/>
      <w:lvlJc w:val="left"/>
      <w:pPr>
        <w:ind w:left="568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8" w:tplc="025CF628">
      <w:start w:val="1"/>
      <w:numFmt w:val="bullet"/>
      <w:lvlText w:val="▪"/>
      <w:lvlJc w:val="left"/>
      <w:pPr>
        <w:ind w:left="640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abstractNum>
  <w:abstractNum w:abstractNumId="53">
    <w:nsid w:val="3CB22613"/>
    <w:multiLevelType w:val="hybridMultilevel"/>
    <w:tmpl w:val="B97651FA"/>
    <w:lvl w:ilvl="0" w:tplc="55C26B46">
      <w:start w:val="1"/>
      <w:numFmt w:val="decimal"/>
      <w:lvlText w:val="%1)"/>
      <w:lvlJc w:val="left"/>
      <w:pPr>
        <w:ind w:left="2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C1768180">
      <w:start w:val="1"/>
      <w:numFmt w:val="lowerLetter"/>
      <w:lvlText w:val="%2"/>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A67C61B6">
      <w:start w:val="1"/>
      <w:numFmt w:val="lowerRoman"/>
      <w:lvlText w:val="%3"/>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E58E00D8">
      <w:start w:val="1"/>
      <w:numFmt w:val="decimal"/>
      <w:lvlText w:val="%4"/>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D70474C4">
      <w:start w:val="1"/>
      <w:numFmt w:val="lowerLetter"/>
      <w:lvlText w:val="%5"/>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EC342116">
      <w:start w:val="1"/>
      <w:numFmt w:val="lowerRoman"/>
      <w:lvlText w:val="%6"/>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B8C2593E">
      <w:start w:val="1"/>
      <w:numFmt w:val="decimal"/>
      <w:lvlText w:val="%7"/>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10723046">
      <w:start w:val="1"/>
      <w:numFmt w:val="lowerLetter"/>
      <w:lvlText w:val="%8"/>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66D2E318">
      <w:start w:val="1"/>
      <w:numFmt w:val="lowerRoman"/>
      <w:lvlText w:val="%9"/>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54">
    <w:nsid w:val="3D0C2A9F"/>
    <w:multiLevelType w:val="hybridMultilevel"/>
    <w:tmpl w:val="B4942CFE"/>
    <w:lvl w:ilvl="0" w:tplc="5CD23F90">
      <w:start w:val="1"/>
      <w:numFmt w:val="bullet"/>
      <w:lvlText w:val="–"/>
      <w:lvlJc w:val="left"/>
      <w:pPr>
        <w:ind w:left="2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DFD8196C">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A1FE1FA8">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B076389A">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F6DE35B0">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08367DF0">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C24C6BB6">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9C8C228A">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79AC2640">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55">
    <w:nsid w:val="3D547E9D"/>
    <w:multiLevelType w:val="hybridMultilevel"/>
    <w:tmpl w:val="33B6343A"/>
    <w:lvl w:ilvl="0" w:tplc="164811CA">
      <w:start w:val="1"/>
      <w:numFmt w:val="decimal"/>
      <w:lvlText w:val="%1)"/>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D4F07460">
      <w:start w:val="1"/>
      <w:numFmt w:val="lowerLetter"/>
      <w:lvlText w:val="%2"/>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0EB4778E">
      <w:start w:val="1"/>
      <w:numFmt w:val="lowerRoman"/>
      <w:lvlText w:val="%3"/>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DD188098">
      <w:start w:val="1"/>
      <w:numFmt w:val="decimal"/>
      <w:lvlText w:val="%4"/>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EFD42B40">
      <w:start w:val="1"/>
      <w:numFmt w:val="lowerLetter"/>
      <w:lvlText w:val="%5"/>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9AB8E95E">
      <w:start w:val="1"/>
      <w:numFmt w:val="lowerRoman"/>
      <w:lvlText w:val="%6"/>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53EE39B8">
      <w:start w:val="1"/>
      <w:numFmt w:val="decimal"/>
      <w:lvlText w:val="%7"/>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B2B8D592">
      <w:start w:val="1"/>
      <w:numFmt w:val="lowerLetter"/>
      <w:lvlText w:val="%8"/>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F850AC2E">
      <w:start w:val="1"/>
      <w:numFmt w:val="lowerRoman"/>
      <w:lvlText w:val="%9"/>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56">
    <w:nsid w:val="3D8B4A61"/>
    <w:multiLevelType w:val="hybridMultilevel"/>
    <w:tmpl w:val="4EF470EE"/>
    <w:lvl w:ilvl="0" w:tplc="CCFEBCBC">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F202CB30">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8E3AED1C">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C8FE2CCA">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A35EDB64">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4E883AF4">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027E158A">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D1B00CF0">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A3686632">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57">
    <w:nsid w:val="3E12083E"/>
    <w:multiLevelType w:val="hybridMultilevel"/>
    <w:tmpl w:val="BBCE5F06"/>
    <w:lvl w:ilvl="0" w:tplc="C7D0FEDE">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413E349C">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B65455A0">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3CD4E7A6">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72A6A85C">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7D78F83E">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215873E6">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A9AE04B4">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C71AB3AE">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58">
    <w:nsid w:val="4182568D"/>
    <w:multiLevelType w:val="hybridMultilevel"/>
    <w:tmpl w:val="5B008DA0"/>
    <w:lvl w:ilvl="0" w:tplc="A4F83F54">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D4EE6AEC">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74B4C1AC">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6FBE68C0">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EC587A7A">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203CED2A">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FC444C4A">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4344D36C">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6E1EF492">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59">
    <w:nsid w:val="42A873E8"/>
    <w:multiLevelType w:val="hybridMultilevel"/>
    <w:tmpl w:val="AF502BB0"/>
    <w:lvl w:ilvl="0" w:tplc="734E1912">
      <w:start w:val="1"/>
      <w:numFmt w:val="decimal"/>
      <w:lvlText w:val="%1."/>
      <w:lvlJc w:val="left"/>
      <w:pPr>
        <w:ind w:left="397"/>
      </w:pPr>
      <w:rPr>
        <w:rFonts w:ascii="Segoe UI" w:eastAsia="Segoe UI" w:hAnsi="Segoe UI" w:cs="Segoe UI"/>
        <w:b w:val="0"/>
        <w:i w:val="0"/>
        <w:strike w:val="0"/>
        <w:dstrike w:val="0"/>
        <w:color w:val="181717"/>
        <w:sz w:val="22"/>
        <w:szCs w:val="22"/>
        <w:u w:val="none" w:color="000000"/>
        <w:bdr w:val="none" w:sz="0" w:space="0" w:color="auto"/>
        <w:shd w:val="clear" w:color="auto" w:fill="auto"/>
        <w:vertAlign w:val="baseline"/>
      </w:rPr>
    </w:lvl>
    <w:lvl w:ilvl="1" w:tplc="07EAFFB0">
      <w:start w:val="1"/>
      <w:numFmt w:val="lowerLetter"/>
      <w:lvlText w:val="%2"/>
      <w:lvlJc w:val="left"/>
      <w:pPr>
        <w:ind w:left="1080"/>
      </w:pPr>
      <w:rPr>
        <w:rFonts w:ascii="Segoe UI" w:eastAsia="Segoe UI" w:hAnsi="Segoe UI" w:cs="Segoe UI"/>
        <w:b w:val="0"/>
        <w:i w:val="0"/>
        <w:strike w:val="0"/>
        <w:dstrike w:val="0"/>
        <w:color w:val="181717"/>
        <w:sz w:val="22"/>
        <w:szCs w:val="22"/>
        <w:u w:val="none" w:color="000000"/>
        <w:bdr w:val="none" w:sz="0" w:space="0" w:color="auto"/>
        <w:shd w:val="clear" w:color="auto" w:fill="auto"/>
        <w:vertAlign w:val="baseline"/>
      </w:rPr>
    </w:lvl>
    <w:lvl w:ilvl="2" w:tplc="C17C3B84">
      <w:start w:val="1"/>
      <w:numFmt w:val="lowerRoman"/>
      <w:lvlText w:val="%3"/>
      <w:lvlJc w:val="left"/>
      <w:pPr>
        <w:ind w:left="1800"/>
      </w:pPr>
      <w:rPr>
        <w:rFonts w:ascii="Segoe UI" w:eastAsia="Segoe UI" w:hAnsi="Segoe UI" w:cs="Segoe UI"/>
        <w:b w:val="0"/>
        <w:i w:val="0"/>
        <w:strike w:val="0"/>
        <w:dstrike w:val="0"/>
        <w:color w:val="181717"/>
        <w:sz w:val="22"/>
        <w:szCs w:val="22"/>
        <w:u w:val="none" w:color="000000"/>
        <w:bdr w:val="none" w:sz="0" w:space="0" w:color="auto"/>
        <w:shd w:val="clear" w:color="auto" w:fill="auto"/>
        <w:vertAlign w:val="baseline"/>
      </w:rPr>
    </w:lvl>
    <w:lvl w:ilvl="3" w:tplc="AEA0DC7E">
      <w:start w:val="1"/>
      <w:numFmt w:val="decimal"/>
      <w:lvlText w:val="%4"/>
      <w:lvlJc w:val="left"/>
      <w:pPr>
        <w:ind w:left="2520"/>
      </w:pPr>
      <w:rPr>
        <w:rFonts w:ascii="Segoe UI" w:eastAsia="Segoe UI" w:hAnsi="Segoe UI" w:cs="Segoe UI"/>
        <w:b w:val="0"/>
        <w:i w:val="0"/>
        <w:strike w:val="0"/>
        <w:dstrike w:val="0"/>
        <w:color w:val="181717"/>
        <w:sz w:val="22"/>
        <w:szCs w:val="22"/>
        <w:u w:val="none" w:color="000000"/>
        <w:bdr w:val="none" w:sz="0" w:space="0" w:color="auto"/>
        <w:shd w:val="clear" w:color="auto" w:fill="auto"/>
        <w:vertAlign w:val="baseline"/>
      </w:rPr>
    </w:lvl>
    <w:lvl w:ilvl="4" w:tplc="8DDC9840">
      <w:start w:val="1"/>
      <w:numFmt w:val="lowerLetter"/>
      <w:lvlText w:val="%5"/>
      <w:lvlJc w:val="left"/>
      <w:pPr>
        <w:ind w:left="3240"/>
      </w:pPr>
      <w:rPr>
        <w:rFonts w:ascii="Segoe UI" w:eastAsia="Segoe UI" w:hAnsi="Segoe UI" w:cs="Segoe UI"/>
        <w:b w:val="0"/>
        <w:i w:val="0"/>
        <w:strike w:val="0"/>
        <w:dstrike w:val="0"/>
        <w:color w:val="181717"/>
        <w:sz w:val="22"/>
        <w:szCs w:val="22"/>
        <w:u w:val="none" w:color="000000"/>
        <w:bdr w:val="none" w:sz="0" w:space="0" w:color="auto"/>
        <w:shd w:val="clear" w:color="auto" w:fill="auto"/>
        <w:vertAlign w:val="baseline"/>
      </w:rPr>
    </w:lvl>
    <w:lvl w:ilvl="5" w:tplc="46A6B612">
      <w:start w:val="1"/>
      <w:numFmt w:val="lowerRoman"/>
      <w:lvlText w:val="%6"/>
      <w:lvlJc w:val="left"/>
      <w:pPr>
        <w:ind w:left="3960"/>
      </w:pPr>
      <w:rPr>
        <w:rFonts w:ascii="Segoe UI" w:eastAsia="Segoe UI" w:hAnsi="Segoe UI" w:cs="Segoe UI"/>
        <w:b w:val="0"/>
        <w:i w:val="0"/>
        <w:strike w:val="0"/>
        <w:dstrike w:val="0"/>
        <w:color w:val="181717"/>
        <w:sz w:val="22"/>
        <w:szCs w:val="22"/>
        <w:u w:val="none" w:color="000000"/>
        <w:bdr w:val="none" w:sz="0" w:space="0" w:color="auto"/>
        <w:shd w:val="clear" w:color="auto" w:fill="auto"/>
        <w:vertAlign w:val="baseline"/>
      </w:rPr>
    </w:lvl>
    <w:lvl w:ilvl="6" w:tplc="66AA0E72">
      <w:start w:val="1"/>
      <w:numFmt w:val="decimal"/>
      <w:lvlText w:val="%7"/>
      <w:lvlJc w:val="left"/>
      <w:pPr>
        <w:ind w:left="4680"/>
      </w:pPr>
      <w:rPr>
        <w:rFonts w:ascii="Segoe UI" w:eastAsia="Segoe UI" w:hAnsi="Segoe UI" w:cs="Segoe UI"/>
        <w:b w:val="0"/>
        <w:i w:val="0"/>
        <w:strike w:val="0"/>
        <w:dstrike w:val="0"/>
        <w:color w:val="181717"/>
        <w:sz w:val="22"/>
        <w:szCs w:val="22"/>
        <w:u w:val="none" w:color="000000"/>
        <w:bdr w:val="none" w:sz="0" w:space="0" w:color="auto"/>
        <w:shd w:val="clear" w:color="auto" w:fill="auto"/>
        <w:vertAlign w:val="baseline"/>
      </w:rPr>
    </w:lvl>
    <w:lvl w:ilvl="7" w:tplc="ABAA0C78">
      <w:start w:val="1"/>
      <w:numFmt w:val="lowerLetter"/>
      <w:lvlText w:val="%8"/>
      <w:lvlJc w:val="left"/>
      <w:pPr>
        <w:ind w:left="5400"/>
      </w:pPr>
      <w:rPr>
        <w:rFonts w:ascii="Segoe UI" w:eastAsia="Segoe UI" w:hAnsi="Segoe UI" w:cs="Segoe UI"/>
        <w:b w:val="0"/>
        <w:i w:val="0"/>
        <w:strike w:val="0"/>
        <w:dstrike w:val="0"/>
        <w:color w:val="181717"/>
        <w:sz w:val="22"/>
        <w:szCs w:val="22"/>
        <w:u w:val="none" w:color="000000"/>
        <w:bdr w:val="none" w:sz="0" w:space="0" w:color="auto"/>
        <w:shd w:val="clear" w:color="auto" w:fill="auto"/>
        <w:vertAlign w:val="baseline"/>
      </w:rPr>
    </w:lvl>
    <w:lvl w:ilvl="8" w:tplc="D5104E1A">
      <w:start w:val="1"/>
      <w:numFmt w:val="lowerRoman"/>
      <w:lvlText w:val="%9"/>
      <w:lvlJc w:val="left"/>
      <w:pPr>
        <w:ind w:left="6120"/>
      </w:pPr>
      <w:rPr>
        <w:rFonts w:ascii="Segoe UI" w:eastAsia="Segoe UI" w:hAnsi="Segoe UI" w:cs="Segoe UI"/>
        <w:b w:val="0"/>
        <w:i w:val="0"/>
        <w:strike w:val="0"/>
        <w:dstrike w:val="0"/>
        <w:color w:val="181717"/>
        <w:sz w:val="22"/>
        <w:szCs w:val="22"/>
        <w:u w:val="none" w:color="000000"/>
        <w:bdr w:val="none" w:sz="0" w:space="0" w:color="auto"/>
        <w:shd w:val="clear" w:color="auto" w:fill="auto"/>
        <w:vertAlign w:val="baseline"/>
      </w:rPr>
    </w:lvl>
  </w:abstractNum>
  <w:abstractNum w:abstractNumId="60">
    <w:nsid w:val="483976FE"/>
    <w:multiLevelType w:val="hybridMultilevel"/>
    <w:tmpl w:val="6D165278"/>
    <w:lvl w:ilvl="0" w:tplc="2B4AFA5A">
      <w:start w:val="1"/>
      <w:numFmt w:val="decimal"/>
      <w:lvlText w:val="%1)"/>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037641A2">
      <w:start w:val="1"/>
      <w:numFmt w:val="lowerLetter"/>
      <w:lvlText w:val="%2"/>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35788938">
      <w:start w:val="1"/>
      <w:numFmt w:val="lowerRoman"/>
      <w:lvlText w:val="%3"/>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A1D63410">
      <w:start w:val="1"/>
      <w:numFmt w:val="decimal"/>
      <w:lvlText w:val="%4"/>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D480E0B4">
      <w:start w:val="1"/>
      <w:numFmt w:val="lowerLetter"/>
      <w:lvlText w:val="%5"/>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1A546F9C">
      <w:start w:val="1"/>
      <w:numFmt w:val="lowerRoman"/>
      <w:lvlText w:val="%6"/>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2AD81E1A">
      <w:start w:val="1"/>
      <w:numFmt w:val="decimal"/>
      <w:lvlText w:val="%7"/>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199E00CE">
      <w:start w:val="1"/>
      <w:numFmt w:val="lowerLetter"/>
      <w:lvlText w:val="%8"/>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3C04E852">
      <w:start w:val="1"/>
      <w:numFmt w:val="lowerRoman"/>
      <w:lvlText w:val="%9"/>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61">
    <w:nsid w:val="48A51A7B"/>
    <w:multiLevelType w:val="hybridMultilevel"/>
    <w:tmpl w:val="33F48E12"/>
    <w:lvl w:ilvl="0" w:tplc="B8F06B64">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597666D2">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F0524026">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822EB12E">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E716B498">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D95AD2DC">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D68C4EC8">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B5DADFC6">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5DE0E9A2">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62">
    <w:nsid w:val="4B3B4AB6"/>
    <w:multiLevelType w:val="hybridMultilevel"/>
    <w:tmpl w:val="FB0CA544"/>
    <w:lvl w:ilvl="0" w:tplc="A3A6ABA4">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248E9FE8">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1E6A37A8">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6ED45C16">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4E548222">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CDCA3A3E">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D2B04A40">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EDA216DE">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A51A6050">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63">
    <w:nsid w:val="4E0E333C"/>
    <w:multiLevelType w:val="hybridMultilevel"/>
    <w:tmpl w:val="6F2C6226"/>
    <w:lvl w:ilvl="0" w:tplc="A0A43CB8">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BF7698AE">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F8A69B64">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CAE64F00">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304AD16A">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82F435B4">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C13CBC3C">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E298A2C8">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53B0FB34">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64">
    <w:nsid w:val="50F34EA7"/>
    <w:multiLevelType w:val="hybridMultilevel"/>
    <w:tmpl w:val="2B408BE2"/>
    <w:lvl w:ilvl="0" w:tplc="DACC813E">
      <w:start w:val="1"/>
      <w:numFmt w:val="decimal"/>
      <w:lvlText w:val="%1."/>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882210E8">
      <w:start w:val="1"/>
      <w:numFmt w:val="lowerLetter"/>
      <w:lvlText w:val="%2"/>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124E9A54">
      <w:start w:val="1"/>
      <w:numFmt w:val="lowerRoman"/>
      <w:lvlText w:val="%3"/>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2A9AA0E4">
      <w:start w:val="1"/>
      <w:numFmt w:val="decimal"/>
      <w:lvlText w:val="%4"/>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EF22ABC8">
      <w:start w:val="1"/>
      <w:numFmt w:val="lowerLetter"/>
      <w:lvlText w:val="%5"/>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B62C4586">
      <w:start w:val="1"/>
      <w:numFmt w:val="lowerRoman"/>
      <w:lvlText w:val="%6"/>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B5CCFDB2">
      <w:start w:val="1"/>
      <w:numFmt w:val="decimal"/>
      <w:lvlText w:val="%7"/>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315E4834">
      <w:start w:val="1"/>
      <w:numFmt w:val="lowerLetter"/>
      <w:lvlText w:val="%8"/>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74C4138E">
      <w:start w:val="1"/>
      <w:numFmt w:val="lowerRoman"/>
      <w:lvlText w:val="%9"/>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65">
    <w:nsid w:val="51014F7C"/>
    <w:multiLevelType w:val="hybridMultilevel"/>
    <w:tmpl w:val="1EE6C0FE"/>
    <w:lvl w:ilvl="0" w:tplc="7AC2EAA8">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C7A496B2">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AC90B154">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51545584">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1B7A84FC">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451CCEEE">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2CF64050">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CDB0545E">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0F325E12">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66">
    <w:nsid w:val="52A545B5"/>
    <w:multiLevelType w:val="hybridMultilevel"/>
    <w:tmpl w:val="07801670"/>
    <w:lvl w:ilvl="0" w:tplc="1C30B8A6">
      <w:start w:val="1"/>
      <w:numFmt w:val="decimal"/>
      <w:lvlText w:val="%1)"/>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44EEB636">
      <w:start w:val="1"/>
      <w:numFmt w:val="lowerLetter"/>
      <w:lvlText w:val="%2"/>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D1F42312">
      <w:start w:val="1"/>
      <w:numFmt w:val="lowerRoman"/>
      <w:lvlText w:val="%3"/>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BB28882C">
      <w:start w:val="1"/>
      <w:numFmt w:val="decimal"/>
      <w:lvlText w:val="%4"/>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713456D0">
      <w:start w:val="1"/>
      <w:numFmt w:val="lowerLetter"/>
      <w:lvlText w:val="%5"/>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C57EF650">
      <w:start w:val="1"/>
      <w:numFmt w:val="lowerRoman"/>
      <w:lvlText w:val="%6"/>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026EB8B8">
      <w:start w:val="1"/>
      <w:numFmt w:val="decimal"/>
      <w:lvlText w:val="%7"/>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F0408C40">
      <w:start w:val="1"/>
      <w:numFmt w:val="lowerLetter"/>
      <w:lvlText w:val="%8"/>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F542A908">
      <w:start w:val="1"/>
      <w:numFmt w:val="lowerRoman"/>
      <w:lvlText w:val="%9"/>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67">
    <w:nsid w:val="534C48E3"/>
    <w:multiLevelType w:val="hybridMultilevel"/>
    <w:tmpl w:val="FD30C262"/>
    <w:lvl w:ilvl="0" w:tplc="ADCA902C">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66BA7058">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7C60DFEC">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DA326014">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42BA3F86">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603AF7A0">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7318C0A8">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9F04014E">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879C0AD8">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68">
    <w:nsid w:val="536752E4"/>
    <w:multiLevelType w:val="hybridMultilevel"/>
    <w:tmpl w:val="9C585A82"/>
    <w:lvl w:ilvl="0" w:tplc="A936080A">
      <w:start w:val="1"/>
      <w:numFmt w:val="decimal"/>
      <w:lvlText w:val="%1."/>
      <w:lvlJc w:val="left"/>
      <w:pPr>
        <w:ind w:left="37"/>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DA5EC398">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45B83076">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6F684304">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3C2EFBC0">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A49437B2">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3962BAEE">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C07CE1C6">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FBFEE380">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69">
    <w:nsid w:val="53801012"/>
    <w:multiLevelType w:val="hybridMultilevel"/>
    <w:tmpl w:val="85C8E97E"/>
    <w:lvl w:ilvl="0" w:tplc="4942F240">
      <w:start w:val="1"/>
      <w:numFmt w:val="decimal"/>
      <w:lvlText w:val="%1)"/>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13F28DCC">
      <w:start w:val="1"/>
      <w:numFmt w:val="lowerLetter"/>
      <w:lvlText w:val="%2"/>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3990A12A">
      <w:start w:val="1"/>
      <w:numFmt w:val="lowerRoman"/>
      <w:lvlText w:val="%3"/>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67CA41E0">
      <w:start w:val="1"/>
      <w:numFmt w:val="decimal"/>
      <w:lvlText w:val="%4"/>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BACA5882">
      <w:start w:val="1"/>
      <w:numFmt w:val="lowerLetter"/>
      <w:lvlText w:val="%5"/>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E3281194">
      <w:start w:val="1"/>
      <w:numFmt w:val="lowerRoman"/>
      <w:lvlText w:val="%6"/>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D4288BFC">
      <w:start w:val="1"/>
      <w:numFmt w:val="decimal"/>
      <w:lvlText w:val="%7"/>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B16C1758">
      <w:start w:val="1"/>
      <w:numFmt w:val="lowerLetter"/>
      <w:lvlText w:val="%8"/>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D6C00EC0">
      <w:start w:val="1"/>
      <w:numFmt w:val="lowerRoman"/>
      <w:lvlText w:val="%9"/>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70">
    <w:nsid w:val="55B420B9"/>
    <w:multiLevelType w:val="hybridMultilevel"/>
    <w:tmpl w:val="2C7038AE"/>
    <w:lvl w:ilvl="0" w:tplc="DE169452">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802817EC">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2C50768A">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F4180658">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A6A46C1A">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A60240A0">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87646B5C">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35184C58">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1EA04AC2">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71">
    <w:nsid w:val="58F2000B"/>
    <w:multiLevelType w:val="hybridMultilevel"/>
    <w:tmpl w:val="C66E00A2"/>
    <w:lvl w:ilvl="0" w:tplc="A5F2C848">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226A981E">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4B7435F2">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0D6AE452">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D9B2320C">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82044F5A">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990A9ABE">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DB669516">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E67A83E6">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72">
    <w:nsid w:val="596706D1"/>
    <w:multiLevelType w:val="hybridMultilevel"/>
    <w:tmpl w:val="54FEF78A"/>
    <w:lvl w:ilvl="0" w:tplc="E9725746">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7A6A995E">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391C5164">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F76C8B3E">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6518A142">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EE06070A">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7166F706">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22C42128">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6568D2F4">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73">
    <w:nsid w:val="5F8C4581"/>
    <w:multiLevelType w:val="hybridMultilevel"/>
    <w:tmpl w:val="4E347826"/>
    <w:lvl w:ilvl="0" w:tplc="B2AAD45C">
      <w:start w:val="1"/>
      <w:numFmt w:val="decimal"/>
      <w:lvlText w:val="%1)"/>
      <w:lvlJc w:val="left"/>
      <w:pPr>
        <w:ind w:left="0"/>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1" w:tplc="4BAEA5B2">
      <w:start w:val="1"/>
      <w:numFmt w:val="lowerLetter"/>
      <w:lvlText w:val="%2"/>
      <w:lvlJc w:val="left"/>
      <w:pPr>
        <w:ind w:left="136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2" w:tplc="36468594">
      <w:start w:val="1"/>
      <w:numFmt w:val="lowerRoman"/>
      <w:lvlText w:val="%3"/>
      <w:lvlJc w:val="left"/>
      <w:pPr>
        <w:ind w:left="208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3" w:tplc="EDCAF47E">
      <w:start w:val="1"/>
      <w:numFmt w:val="decimal"/>
      <w:lvlText w:val="%4"/>
      <w:lvlJc w:val="left"/>
      <w:pPr>
        <w:ind w:left="280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4" w:tplc="06C4E3AC">
      <w:start w:val="1"/>
      <w:numFmt w:val="lowerLetter"/>
      <w:lvlText w:val="%5"/>
      <w:lvlJc w:val="left"/>
      <w:pPr>
        <w:ind w:left="352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5" w:tplc="D302703A">
      <w:start w:val="1"/>
      <w:numFmt w:val="lowerRoman"/>
      <w:lvlText w:val="%6"/>
      <w:lvlJc w:val="left"/>
      <w:pPr>
        <w:ind w:left="424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6" w:tplc="C4FEF80C">
      <w:start w:val="1"/>
      <w:numFmt w:val="decimal"/>
      <w:lvlText w:val="%7"/>
      <w:lvlJc w:val="left"/>
      <w:pPr>
        <w:ind w:left="496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7" w:tplc="898EB5FE">
      <w:start w:val="1"/>
      <w:numFmt w:val="lowerLetter"/>
      <w:lvlText w:val="%8"/>
      <w:lvlJc w:val="left"/>
      <w:pPr>
        <w:ind w:left="568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8" w:tplc="4030EA44">
      <w:start w:val="1"/>
      <w:numFmt w:val="lowerRoman"/>
      <w:lvlText w:val="%9"/>
      <w:lvlJc w:val="left"/>
      <w:pPr>
        <w:ind w:left="640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abstractNum>
  <w:abstractNum w:abstractNumId="74">
    <w:nsid w:val="617F0FB1"/>
    <w:multiLevelType w:val="hybridMultilevel"/>
    <w:tmpl w:val="458CA29C"/>
    <w:lvl w:ilvl="0" w:tplc="D592BFA8">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2326BC6E">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377ABF3A">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93466D04">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980C8FAE">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92401C38">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F5A2CCC8">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9D706E36">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9820AFE6">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75">
    <w:nsid w:val="620F1F17"/>
    <w:multiLevelType w:val="hybridMultilevel"/>
    <w:tmpl w:val="FE06C154"/>
    <w:lvl w:ilvl="0" w:tplc="5CA8FA90">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2AB4A96A">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CE587EFA">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C340E800">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F3A24FFE">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1CFAF37A">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1E02BC36">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E0CA38C6">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61242E5A">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76">
    <w:nsid w:val="62297D60"/>
    <w:multiLevelType w:val="hybridMultilevel"/>
    <w:tmpl w:val="4C1C4706"/>
    <w:lvl w:ilvl="0" w:tplc="FE62AD48">
      <w:start w:val="1"/>
      <w:numFmt w:val="decimal"/>
      <w:lvlText w:val="%1."/>
      <w:lvlJc w:val="left"/>
      <w:pPr>
        <w:ind w:left="3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2A2C449A">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4E70A47C">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9EAE1D0C">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B9848918">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DB8AD234">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C4EC1812">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D6424FBC">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486E2670">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77">
    <w:nsid w:val="63B56655"/>
    <w:multiLevelType w:val="hybridMultilevel"/>
    <w:tmpl w:val="0FE62A1C"/>
    <w:lvl w:ilvl="0" w:tplc="EA181B74">
      <w:start w:val="1"/>
      <w:numFmt w:val="decimal"/>
      <w:lvlText w:val="%1."/>
      <w:lvlJc w:val="left"/>
      <w:pPr>
        <w:ind w:left="3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72FEF69A">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258E36FE">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3A702AE2">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965E0B14">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68867CAC">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70FE4C92">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075482C8">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9DCAC186">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78">
    <w:nsid w:val="658201A2"/>
    <w:multiLevelType w:val="hybridMultilevel"/>
    <w:tmpl w:val="C24A348C"/>
    <w:lvl w:ilvl="0" w:tplc="4A866D8E">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62024846">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F3AA64F0">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E4041616">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8A56A804">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420EA8DC">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A4AE26F4">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B7EA45A8">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9864D2FE">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79">
    <w:nsid w:val="65E95759"/>
    <w:multiLevelType w:val="hybridMultilevel"/>
    <w:tmpl w:val="91448B44"/>
    <w:lvl w:ilvl="0" w:tplc="3642E6C2">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6768994A">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43A43616">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383E2C6E">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D856D728">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B3DEFD92">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77A46E26">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1A94141A">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735AD124">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80">
    <w:nsid w:val="66145E25"/>
    <w:multiLevelType w:val="hybridMultilevel"/>
    <w:tmpl w:val="0A62C8A2"/>
    <w:lvl w:ilvl="0" w:tplc="6E3A2764">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6D665562">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E76243F4">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6ED09D34">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4EA80E34">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24845102">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1618E45A">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CC7A1E8E">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AF84E922">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81">
    <w:nsid w:val="678B1CC6"/>
    <w:multiLevelType w:val="hybridMultilevel"/>
    <w:tmpl w:val="FFC85892"/>
    <w:lvl w:ilvl="0" w:tplc="5EF8D624">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AD201372">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6D64301C">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0804C214">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F7C268BC">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81D2FB52">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31DE6AC6">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9E9EB580">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8AD2044C">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82">
    <w:nsid w:val="680F4BC4"/>
    <w:multiLevelType w:val="hybridMultilevel"/>
    <w:tmpl w:val="E1A64C16"/>
    <w:lvl w:ilvl="0" w:tplc="62446118">
      <w:start w:val="1"/>
      <w:numFmt w:val="decimal"/>
      <w:lvlText w:val="%1."/>
      <w:lvlJc w:val="left"/>
      <w:pPr>
        <w:ind w:left="3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51C0CA76">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A964CC3A">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69AC53E2">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952C3C44">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714AB7EA">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212E4E16">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12022F02">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D27A335C">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83">
    <w:nsid w:val="68EC6BEE"/>
    <w:multiLevelType w:val="hybridMultilevel"/>
    <w:tmpl w:val="9DE02D5C"/>
    <w:lvl w:ilvl="0" w:tplc="912EFFCE">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42CE4AD0">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82EE73AA">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CD085112">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9006BCD4">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BF023E5E">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EEC805E2">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1C4AA330">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E5267218">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84">
    <w:nsid w:val="69FE0420"/>
    <w:multiLevelType w:val="hybridMultilevel"/>
    <w:tmpl w:val="FEB2953C"/>
    <w:lvl w:ilvl="0" w:tplc="CA2C73B2">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DDA2509E">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3586A3B2">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4E94F58E">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E1C84452">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61A2EFBE">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DE32B578">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3C167010">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A0321E3C">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85">
    <w:nsid w:val="6B56012A"/>
    <w:multiLevelType w:val="hybridMultilevel"/>
    <w:tmpl w:val="99443598"/>
    <w:lvl w:ilvl="0" w:tplc="8072207E">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04BCFB6E">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45C649AE">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FA461436">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9994725E">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052481F6">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520E7698">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36EA22AA">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32D45128">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86">
    <w:nsid w:val="6CDC718A"/>
    <w:multiLevelType w:val="hybridMultilevel"/>
    <w:tmpl w:val="FF62FEB6"/>
    <w:lvl w:ilvl="0" w:tplc="37C4A80E">
      <w:start w:val="1"/>
      <w:numFmt w:val="decimal"/>
      <w:lvlText w:val="%1)"/>
      <w:lvlJc w:val="left"/>
      <w:pPr>
        <w:ind w:left="2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90FA394C">
      <w:start w:val="1"/>
      <w:numFmt w:val="lowerLetter"/>
      <w:lvlText w:val="%2"/>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AA2CF4DA">
      <w:start w:val="1"/>
      <w:numFmt w:val="lowerRoman"/>
      <w:lvlText w:val="%3"/>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D18A1EBA">
      <w:start w:val="1"/>
      <w:numFmt w:val="decimal"/>
      <w:lvlText w:val="%4"/>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228E2B5A">
      <w:start w:val="1"/>
      <w:numFmt w:val="lowerLetter"/>
      <w:lvlText w:val="%5"/>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7E10BCAE">
      <w:start w:val="1"/>
      <w:numFmt w:val="lowerRoman"/>
      <w:lvlText w:val="%6"/>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DEB0A37E">
      <w:start w:val="1"/>
      <w:numFmt w:val="decimal"/>
      <w:lvlText w:val="%7"/>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B7666428">
      <w:start w:val="1"/>
      <w:numFmt w:val="lowerLetter"/>
      <w:lvlText w:val="%8"/>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F306EC98">
      <w:start w:val="1"/>
      <w:numFmt w:val="lowerRoman"/>
      <w:lvlText w:val="%9"/>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87">
    <w:nsid w:val="6D094E27"/>
    <w:multiLevelType w:val="hybridMultilevel"/>
    <w:tmpl w:val="E6FE46D6"/>
    <w:lvl w:ilvl="0" w:tplc="E326DE64">
      <w:start w:val="1"/>
      <w:numFmt w:val="decimal"/>
      <w:lvlText w:val="%1."/>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34588D84">
      <w:start w:val="1"/>
      <w:numFmt w:val="lowerLetter"/>
      <w:lvlText w:val="%2"/>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716E216A">
      <w:start w:val="1"/>
      <w:numFmt w:val="lowerRoman"/>
      <w:lvlText w:val="%3"/>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59C2D902">
      <w:start w:val="1"/>
      <w:numFmt w:val="decimal"/>
      <w:lvlText w:val="%4"/>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BB145CA8">
      <w:start w:val="1"/>
      <w:numFmt w:val="lowerLetter"/>
      <w:lvlText w:val="%5"/>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164CCE9C">
      <w:start w:val="1"/>
      <w:numFmt w:val="lowerRoman"/>
      <w:lvlText w:val="%6"/>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D90E6600">
      <w:start w:val="1"/>
      <w:numFmt w:val="decimal"/>
      <w:lvlText w:val="%7"/>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7ABE2F1C">
      <w:start w:val="1"/>
      <w:numFmt w:val="lowerLetter"/>
      <w:lvlText w:val="%8"/>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9F1C62C2">
      <w:start w:val="1"/>
      <w:numFmt w:val="lowerRoman"/>
      <w:lvlText w:val="%9"/>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88">
    <w:nsid w:val="6F3C13E5"/>
    <w:multiLevelType w:val="hybridMultilevel"/>
    <w:tmpl w:val="E5381BD6"/>
    <w:lvl w:ilvl="0" w:tplc="2EC807DC">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D5ACDFB8">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28D035FA">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1386448E">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5FB8864A">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50368134">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2F0E8DCE">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7A5E083C">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24FAD868">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89">
    <w:nsid w:val="7474481B"/>
    <w:multiLevelType w:val="hybridMultilevel"/>
    <w:tmpl w:val="D7A68D0C"/>
    <w:lvl w:ilvl="0" w:tplc="8BB40EFA">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D5ACBF4E">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AB4E7B54">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E85A6F96">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69D6A8F8">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E780CB6C">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6FCE8D8E">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E8B04CF0">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EF7E6786">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90">
    <w:nsid w:val="74B33EC0"/>
    <w:multiLevelType w:val="hybridMultilevel"/>
    <w:tmpl w:val="3C4A4A22"/>
    <w:lvl w:ilvl="0" w:tplc="8544E552">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1EE21630">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9AE4BE20">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7B224158">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2DDCC0A0">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70026A6E">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9C363BCA">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37D079E2">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5076315E">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91">
    <w:nsid w:val="77153E72"/>
    <w:multiLevelType w:val="hybridMultilevel"/>
    <w:tmpl w:val="B3B23B06"/>
    <w:lvl w:ilvl="0" w:tplc="D5A26346">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0F82660E">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B5028DC0">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978C5100">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CE205642">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7B62DF60">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1B562674">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7C821952">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D4B239D2">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92">
    <w:nsid w:val="78547E91"/>
    <w:multiLevelType w:val="hybridMultilevel"/>
    <w:tmpl w:val="D0000962"/>
    <w:lvl w:ilvl="0" w:tplc="693A53E0">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13A27E30">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58CC1FE8">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76D8B40C">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CBAAF698">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D9367632">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FF4EF4DA">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F6D25730">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4EAEFCFC">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93">
    <w:nsid w:val="78DC69D7"/>
    <w:multiLevelType w:val="hybridMultilevel"/>
    <w:tmpl w:val="44ACDA88"/>
    <w:lvl w:ilvl="0" w:tplc="0C64AA62">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F386E204">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54D4B6F8">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B50CFC1A">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077C6874">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A1B89CDA">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C43A73CC">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B72E0AA2">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655E2160">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94">
    <w:nsid w:val="796600B7"/>
    <w:multiLevelType w:val="hybridMultilevel"/>
    <w:tmpl w:val="31A00FE0"/>
    <w:lvl w:ilvl="0" w:tplc="7EC02548">
      <w:start w:val="1"/>
      <w:numFmt w:val="decimal"/>
      <w:lvlText w:val="%1)"/>
      <w:lvlJc w:val="left"/>
      <w:pPr>
        <w:ind w:left="28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1" w:tplc="94F87140">
      <w:start w:val="1"/>
      <w:numFmt w:val="lowerLetter"/>
      <w:lvlText w:val="%2"/>
      <w:lvlJc w:val="left"/>
      <w:pPr>
        <w:ind w:left="136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2" w:tplc="12580BCC">
      <w:start w:val="1"/>
      <w:numFmt w:val="lowerRoman"/>
      <w:lvlText w:val="%3"/>
      <w:lvlJc w:val="left"/>
      <w:pPr>
        <w:ind w:left="208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3" w:tplc="0CB02B00">
      <w:start w:val="1"/>
      <w:numFmt w:val="decimal"/>
      <w:lvlText w:val="%4"/>
      <w:lvlJc w:val="left"/>
      <w:pPr>
        <w:ind w:left="280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4" w:tplc="1C74FFC2">
      <w:start w:val="1"/>
      <w:numFmt w:val="lowerLetter"/>
      <w:lvlText w:val="%5"/>
      <w:lvlJc w:val="left"/>
      <w:pPr>
        <w:ind w:left="352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5" w:tplc="55BC5DAC">
      <w:start w:val="1"/>
      <w:numFmt w:val="lowerRoman"/>
      <w:lvlText w:val="%6"/>
      <w:lvlJc w:val="left"/>
      <w:pPr>
        <w:ind w:left="424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6" w:tplc="F17E1FD6">
      <w:start w:val="1"/>
      <w:numFmt w:val="decimal"/>
      <w:lvlText w:val="%7"/>
      <w:lvlJc w:val="left"/>
      <w:pPr>
        <w:ind w:left="496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7" w:tplc="CE341C9E">
      <w:start w:val="1"/>
      <w:numFmt w:val="lowerLetter"/>
      <w:lvlText w:val="%8"/>
      <w:lvlJc w:val="left"/>
      <w:pPr>
        <w:ind w:left="568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lvl w:ilvl="8" w:tplc="23D4D56C">
      <w:start w:val="1"/>
      <w:numFmt w:val="lowerRoman"/>
      <w:lvlText w:val="%9"/>
      <w:lvlJc w:val="left"/>
      <w:pPr>
        <w:ind w:left="6403"/>
      </w:pPr>
      <w:rPr>
        <w:rFonts w:ascii="Segoe UI" w:eastAsia="Segoe UI" w:hAnsi="Segoe UI" w:cs="Segoe UI"/>
        <w:b w:val="0"/>
        <w:i/>
        <w:iCs/>
        <w:strike w:val="0"/>
        <w:dstrike w:val="0"/>
        <w:color w:val="000000"/>
        <w:sz w:val="22"/>
        <w:szCs w:val="22"/>
        <w:u w:val="none" w:color="000000"/>
        <w:bdr w:val="none" w:sz="0" w:space="0" w:color="auto"/>
        <w:shd w:val="clear" w:color="auto" w:fill="auto"/>
        <w:vertAlign w:val="baseline"/>
      </w:rPr>
    </w:lvl>
  </w:abstractNum>
  <w:abstractNum w:abstractNumId="95">
    <w:nsid w:val="79B96F0D"/>
    <w:multiLevelType w:val="hybridMultilevel"/>
    <w:tmpl w:val="11FE8A4A"/>
    <w:lvl w:ilvl="0" w:tplc="E3E2E290">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6730131C">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73B6784A">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45041B58">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80522A7E">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6C7C47B8">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DDEC6A8E">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40E867B8">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5914D35E">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96">
    <w:nsid w:val="7AA43BCD"/>
    <w:multiLevelType w:val="hybridMultilevel"/>
    <w:tmpl w:val="F4922C78"/>
    <w:lvl w:ilvl="0" w:tplc="65B8C204">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8CFE8ED8">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8158A816">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E6F27D5C">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A380D22E">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A5BEEAD6">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9194451A">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6DAE39FE">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2CAACB34">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97">
    <w:nsid w:val="7B4D17B8"/>
    <w:multiLevelType w:val="hybridMultilevel"/>
    <w:tmpl w:val="48A40EDC"/>
    <w:lvl w:ilvl="0" w:tplc="7D0A8746">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F4061F7E">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ADCE4788">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BB44CAEE">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C49C12EE">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9668B9CA">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01C8B246">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AD3EBC6A">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A634A93E">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98">
    <w:nsid w:val="7B831C01"/>
    <w:multiLevelType w:val="hybridMultilevel"/>
    <w:tmpl w:val="12C8E370"/>
    <w:lvl w:ilvl="0" w:tplc="DB607B9C">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74EC1976">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495EF106">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116E2D76">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92CE85D6">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FFA06A12">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D60C1AF0">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CCD820B8">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80D4A45E">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99">
    <w:nsid w:val="7BFA705B"/>
    <w:multiLevelType w:val="hybridMultilevel"/>
    <w:tmpl w:val="3F061794"/>
    <w:lvl w:ilvl="0" w:tplc="DDD60958">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B902F506">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A82C2DB4">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A6FA3F2A">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A704DDD6">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08B43B66">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24AAFA7C">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229C0038">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BDEA3E86">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100">
    <w:nsid w:val="7C127F39"/>
    <w:multiLevelType w:val="hybridMultilevel"/>
    <w:tmpl w:val="F8F6A228"/>
    <w:lvl w:ilvl="0" w:tplc="5E5A256E">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62F23B58">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22E4E72C">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2A7C504E">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1F208178">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3FA031CC">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ECC6F05E">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FD22A6A0">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C0C6FE4C">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101">
    <w:nsid w:val="7DF8763A"/>
    <w:multiLevelType w:val="hybridMultilevel"/>
    <w:tmpl w:val="A2FAEAAC"/>
    <w:lvl w:ilvl="0" w:tplc="749AA3BA">
      <w:start w:val="1"/>
      <w:numFmt w:val="bullet"/>
      <w:lvlText w:val="–"/>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B7B05570">
      <w:start w:val="1"/>
      <w:numFmt w:val="bullet"/>
      <w:lvlText w:val="o"/>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2DAECA54">
      <w:start w:val="1"/>
      <w:numFmt w:val="bullet"/>
      <w:lvlText w:val="▪"/>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74C2B84A">
      <w:start w:val="1"/>
      <w:numFmt w:val="bullet"/>
      <w:lvlText w:val="•"/>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756EA0F4">
      <w:start w:val="1"/>
      <w:numFmt w:val="bullet"/>
      <w:lvlText w:val="o"/>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555C4248">
      <w:start w:val="1"/>
      <w:numFmt w:val="bullet"/>
      <w:lvlText w:val="▪"/>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2DBCFAB8">
      <w:start w:val="1"/>
      <w:numFmt w:val="bullet"/>
      <w:lvlText w:val="•"/>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E624877A">
      <w:start w:val="1"/>
      <w:numFmt w:val="bullet"/>
      <w:lvlText w:val="o"/>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CF661402">
      <w:start w:val="1"/>
      <w:numFmt w:val="bullet"/>
      <w:lvlText w:val="▪"/>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102">
    <w:nsid w:val="7E240008"/>
    <w:multiLevelType w:val="hybridMultilevel"/>
    <w:tmpl w:val="D5C0A0A0"/>
    <w:lvl w:ilvl="0" w:tplc="A06250D2">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E1C26542">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0E900360">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BDB0B9CE">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95123774">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AB0A4EC8">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C6C626A2">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A194413A">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A94EB318">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103">
    <w:nsid w:val="7E561058"/>
    <w:multiLevelType w:val="hybridMultilevel"/>
    <w:tmpl w:val="4C0255C4"/>
    <w:lvl w:ilvl="0" w:tplc="9350DE24">
      <w:start w:val="1"/>
      <w:numFmt w:val="decimal"/>
      <w:lvlText w:val="%1)"/>
      <w:lvlJc w:val="left"/>
      <w:pPr>
        <w:ind w:left="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C49662E8">
      <w:start w:val="1"/>
      <w:numFmt w:val="lowerLetter"/>
      <w:lvlText w:val="%2"/>
      <w:lvlJc w:val="left"/>
      <w:pPr>
        <w:ind w:left="13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BD12F5C4">
      <w:start w:val="1"/>
      <w:numFmt w:val="lowerRoman"/>
      <w:lvlText w:val="%3"/>
      <w:lvlJc w:val="left"/>
      <w:pPr>
        <w:ind w:left="20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09848942">
      <w:start w:val="1"/>
      <w:numFmt w:val="decimal"/>
      <w:lvlText w:val="%4"/>
      <w:lvlJc w:val="left"/>
      <w:pPr>
        <w:ind w:left="28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1160FAB6">
      <w:start w:val="1"/>
      <w:numFmt w:val="lowerLetter"/>
      <w:lvlText w:val="%5"/>
      <w:lvlJc w:val="left"/>
      <w:pPr>
        <w:ind w:left="352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A21EDC40">
      <w:start w:val="1"/>
      <w:numFmt w:val="lowerRoman"/>
      <w:lvlText w:val="%6"/>
      <w:lvlJc w:val="left"/>
      <w:pPr>
        <w:ind w:left="424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42644A3A">
      <w:start w:val="1"/>
      <w:numFmt w:val="decimal"/>
      <w:lvlText w:val="%7"/>
      <w:lvlJc w:val="left"/>
      <w:pPr>
        <w:ind w:left="496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E6A6F164">
      <w:start w:val="1"/>
      <w:numFmt w:val="lowerLetter"/>
      <w:lvlText w:val="%8"/>
      <w:lvlJc w:val="left"/>
      <w:pPr>
        <w:ind w:left="568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2520C874">
      <w:start w:val="1"/>
      <w:numFmt w:val="lowerRoman"/>
      <w:lvlText w:val="%9"/>
      <w:lvlJc w:val="left"/>
      <w:pPr>
        <w:ind w:left="640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104">
    <w:nsid w:val="7E8F78CB"/>
    <w:multiLevelType w:val="hybridMultilevel"/>
    <w:tmpl w:val="BC7464BE"/>
    <w:lvl w:ilvl="0" w:tplc="2A4ABA02">
      <w:start w:val="1"/>
      <w:numFmt w:val="decimal"/>
      <w:lvlText w:val="%1."/>
      <w:lvlJc w:val="left"/>
      <w:pPr>
        <w:ind w:left="283"/>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1" w:tplc="567415F2">
      <w:start w:val="1"/>
      <w:numFmt w:val="lowerLetter"/>
      <w:lvlText w:val="%2"/>
      <w:lvlJc w:val="left"/>
      <w:pPr>
        <w:ind w:left="10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2" w:tplc="29E82D06">
      <w:start w:val="1"/>
      <w:numFmt w:val="lowerRoman"/>
      <w:lvlText w:val="%3"/>
      <w:lvlJc w:val="left"/>
      <w:pPr>
        <w:ind w:left="18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3" w:tplc="88025DE8">
      <w:start w:val="1"/>
      <w:numFmt w:val="decimal"/>
      <w:lvlText w:val="%4"/>
      <w:lvlJc w:val="left"/>
      <w:pPr>
        <w:ind w:left="25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4" w:tplc="F82EA6F6">
      <w:start w:val="1"/>
      <w:numFmt w:val="lowerLetter"/>
      <w:lvlText w:val="%5"/>
      <w:lvlJc w:val="left"/>
      <w:pPr>
        <w:ind w:left="324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5" w:tplc="C8ECBB72">
      <w:start w:val="1"/>
      <w:numFmt w:val="lowerRoman"/>
      <w:lvlText w:val="%6"/>
      <w:lvlJc w:val="left"/>
      <w:pPr>
        <w:ind w:left="396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6" w:tplc="A3043E86">
      <w:start w:val="1"/>
      <w:numFmt w:val="decimal"/>
      <w:lvlText w:val="%7"/>
      <w:lvlJc w:val="left"/>
      <w:pPr>
        <w:ind w:left="468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7" w:tplc="F2902374">
      <w:start w:val="1"/>
      <w:numFmt w:val="lowerLetter"/>
      <w:lvlText w:val="%8"/>
      <w:lvlJc w:val="left"/>
      <w:pPr>
        <w:ind w:left="540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lvl w:ilvl="8" w:tplc="81F65250">
      <w:start w:val="1"/>
      <w:numFmt w:val="lowerRoman"/>
      <w:lvlText w:val="%9"/>
      <w:lvlJc w:val="left"/>
      <w:pPr>
        <w:ind w:left="6120"/>
      </w:pPr>
      <w:rPr>
        <w:rFonts w:ascii="Segoe UI" w:eastAsia="Segoe UI" w:hAnsi="Segoe UI" w:cs="Segoe UI"/>
        <w:b w:val="0"/>
        <w:i w:val="0"/>
        <w:strike w:val="0"/>
        <w:dstrike w:val="0"/>
        <w:color w:val="181717"/>
        <w:sz w:val="20"/>
        <w:szCs w:val="20"/>
        <w:u w:val="none" w:color="000000"/>
        <w:bdr w:val="none" w:sz="0" w:space="0" w:color="auto"/>
        <w:shd w:val="clear" w:color="auto" w:fill="auto"/>
        <w:vertAlign w:val="baseline"/>
      </w:rPr>
    </w:lvl>
  </w:abstractNum>
  <w:abstractNum w:abstractNumId="105">
    <w:nsid w:val="7ECB1069"/>
    <w:multiLevelType w:val="hybridMultilevel"/>
    <w:tmpl w:val="7E90B8CE"/>
    <w:lvl w:ilvl="0" w:tplc="3720438C">
      <w:start w:val="1"/>
      <w:numFmt w:val="decimal"/>
      <w:lvlText w:val="%1."/>
      <w:lvlJc w:val="left"/>
      <w:pPr>
        <w:ind w:left="66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ABE0227E">
      <w:start w:val="1"/>
      <w:numFmt w:val="lowerLetter"/>
      <w:lvlText w:val="%2"/>
      <w:lvlJc w:val="left"/>
      <w:pPr>
        <w:ind w:left="1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C732703A">
      <w:start w:val="1"/>
      <w:numFmt w:val="lowerRoman"/>
      <w:lvlText w:val="%3"/>
      <w:lvlJc w:val="left"/>
      <w:pPr>
        <w:ind w:left="2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BBC04AA4">
      <w:start w:val="1"/>
      <w:numFmt w:val="decimal"/>
      <w:lvlText w:val="%4"/>
      <w:lvlJc w:val="left"/>
      <w:pPr>
        <w:ind w:left="28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FFE6D05C">
      <w:start w:val="1"/>
      <w:numFmt w:val="lowerLetter"/>
      <w:lvlText w:val="%5"/>
      <w:lvlJc w:val="left"/>
      <w:pPr>
        <w:ind w:left="35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DD0C8E96">
      <w:start w:val="1"/>
      <w:numFmt w:val="lowerRoman"/>
      <w:lvlText w:val="%6"/>
      <w:lvlJc w:val="left"/>
      <w:pPr>
        <w:ind w:left="42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973E8F34">
      <w:start w:val="1"/>
      <w:numFmt w:val="decimal"/>
      <w:lvlText w:val="%7"/>
      <w:lvlJc w:val="left"/>
      <w:pPr>
        <w:ind w:left="50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6748C16C">
      <w:start w:val="1"/>
      <w:numFmt w:val="lowerLetter"/>
      <w:lvlText w:val="%8"/>
      <w:lvlJc w:val="left"/>
      <w:pPr>
        <w:ind w:left="57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EEA0F6BA">
      <w:start w:val="1"/>
      <w:numFmt w:val="lowerRoman"/>
      <w:lvlText w:val="%9"/>
      <w:lvlJc w:val="left"/>
      <w:pPr>
        <w:ind w:left="6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num w:numId="1">
    <w:abstractNumId w:val="89"/>
  </w:num>
  <w:num w:numId="2">
    <w:abstractNumId w:val="4"/>
  </w:num>
  <w:num w:numId="3">
    <w:abstractNumId w:val="99"/>
  </w:num>
  <w:num w:numId="4">
    <w:abstractNumId w:val="7"/>
  </w:num>
  <w:num w:numId="5">
    <w:abstractNumId w:val="101"/>
  </w:num>
  <w:num w:numId="6">
    <w:abstractNumId w:val="84"/>
  </w:num>
  <w:num w:numId="7">
    <w:abstractNumId w:val="41"/>
  </w:num>
  <w:num w:numId="8">
    <w:abstractNumId w:val="67"/>
  </w:num>
  <w:num w:numId="9">
    <w:abstractNumId w:val="52"/>
  </w:num>
  <w:num w:numId="10">
    <w:abstractNumId w:val="95"/>
  </w:num>
  <w:num w:numId="11">
    <w:abstractNumId w:val="44"/>
  </w:num>
  <w:num w:numId="12">
    <w:abstractNumId w:val="39"/>
  </w:num>
  <w:num w:numId="13">
    <w:abstractNumId w:val="40"/>
  </w:num>
  <w:num w:numId="14">
    <w:abstractNumId w:val="69"/>
  </w:num>
  <w:num w:numId="15">
    <w:abstractNumId w:val="26"/>
  </w:num>
  <w:num w:numId="16">
    <w:abstractNumId w:val="91"/>
  </w:num>
  <w:num w:numId="17">
    <w:abstractNumId w:val="62"/>
  </w:num>
  <w:num w:numId="18">
    <w:abstractNumId w:val="50"/>
  </w:num>
  <w:num w:numId="19">
    <w:abstractNumId w:val="12"/>
  </w:num>
  <w:num w:numId="20">
    <w:abstractNumId w:val="48"/>
  </w:num>
  <w:num w:numId="21">
    <w:abstractNumId w:val="92"/>
  </w:num>
  <w:num w:numId="22">
    <w:abstractNumId w:val="96"/>
  </w:num>
  <w:num w:numId="23">
    <w:abstractNumId w:val="2"/>
  </w:num>
  <w:num w:numId="24">
    <w:abstractNumId w:val="11"/>
  </w:num>
  <w:num w:numId="25">
    <w:abstractNumId w:val="10"/>
  </w:num>
  <w:num w:numId="26">
    <w:abstractNumId w:val="65"/>
  </w:num>
  <w:num w:numId="27">
    <w:abstractNumId w:val="28"/>
  </w:num>
  <w:num w:numId="28">
    <w:abstractNumId w:val="63"/>
  </w:num>
  <w:num w:numId="29">
    <w:abstractNumId w:val="71"/>
  </w:num>
  <w:num w:numId="30">
    <w:abstractNumId w:val="64"/>
  </w:num>
  <w:num w:numId="31">
    <w:abstractNumId w:val="54"/>
  </w:num>
  <w:num w:numId="32">
    <w:abstractNumId w:val="72"/>
  </w:num>
  <w:num w:numId="33">
    <w:abstractNumId w:val="55"/>
  </w:num>
  <w:num w:numId="34">
    <w:abstractNumId w:val="87"/>
  </w:num>
  <w:num w:numId="35">
    <w:abstractNumId w:val="1"/>
  </w:num>
  <w:num w:numId="36">
    <w:abstractNumId w:val="93"/>
  </w:num>
  <w:num w:numId="37">
    <w:abstractNumId w:val="70"/>
  </w:num>
  <w:num w:numId="38">
    <w:abstractNumId w:val="36"/>
  </w:num>
  <w:num w:numId="39">
    <w:abstractNumId w:val="27"/>
  </w:num>
  <w:num w:numId="40">
    <w:abstractNumId w:val="32"/>
  </w:num>
  <w:num w:numId="41">
    <w:abstractNumId w:val="98"/>
  </w:num>
  <w:num w:numId="42">
    <w:abstractNumId w:val="37"/>
  </w:num>
  <w:num w:numId="43">
    <w:abstractNumId w:val="83"/>
  </w:num>
  <w:num w:numId="44">
    <w:abstractNumId w:val="47"/>
  </w:num>
  <w:num w:numId="45">
    <w:abstractNumId w:val="78"/>
  </w:num>
  <w:num w:numId="46">
    <w:abstractNumId w:val="85"/>
  </w:num>
  <w:num w:numId="47">
    <w:abstractNumId w:val="100"/>
  </w:num>
  <w:num w:numId="48">
    <w:abstractNumId w:val="14"/>
  </w:num>
  <w:num w:numId="49">
    <w:abstractNumId w:val="20"/>
  </w:num>
  <w:num w:numId="50">
    <w:abstractNumId w:val="43"/>
  </w:num>
  <w:num w:numId="51">
    <w:abstractNumId w:val="45"/>
  </w:num>
  <w:num w:numId="52">
    <w:abstractNumId w:val="104"/>
  </w:num>
  <w:num w:numId="53">
    <w:abstractNumId w:val="22"/>
  </w:num>
  <w:num w:numId="54">
    <w:abstractNumId w:val="25"/>
  </w:num>
  <w:num w:numId="55">
    <w:abstractNumId w:val="42"/>
  </w:num>
  <w:num w:numId="56">
    <w:abstractNumId w:val="74"/>
  </w:num>
  <w:num w:numId="57">
    <w:abstractNumId w:val="61"/>
  </w:num>
  <w:num w:numId="58">
    <w:abstractNumId w:val="56"/>
  </w:num>
  <w:num w:numId="59">
    <w:abstractNumId w:val="3"/>
  </w:num>
  <w:num w:numId="60">
    <w:abstractNumId w:val="81"/>
  </w:num>
  <w:num w:numId="61">
    <w:abstractNumId w:val="23"/>
  </w:num>
  <w:num w:numId="62">
    <w:abstractNumId w:val="90"/>
  </w:num>
  <w:num w:numId="63">
    <w:abstractNumId w:val="46"/>
  </w:num>
  <w:num w:numId="64">
    <w:abstractNumId w:val="15"/>
  </w:num>
  <w:num w:numId="65">
    <w:abstractNumId w:val="86"/>
  </w:num>
  <w:num w:numId="66">
    <w:abstractNumId w:val="34"/>
  </w:num>
  <w:num w:numId="67">
    <w:abstractNumId w:val="17"/>
  </w:num>
  <w:num w:numId="68">
    <w:abstractNumId w:val="77"/>
  </w:num>
  <w:num w:numId="69">
    <w:abstractNumId w:val="80"/>
  </w:num>
  <w:num w:numId="70">
    <w:abstractNumId w:val="53"/>
  </w:num>
  <w:num w:numId="71">
    <w:abstractNumId w:val="66"/>
  </w:num>
  <w:num w:numId="72">
    <w:abstractNumId w:val="33"/>
  </w:num>
  <w:num w:numId="73">
    <w:abstractNumId w:val="105"/>
  </w:num>
  <w:num w:numId="74">
    <w:abstractNumId w:val="102"/>
  </w:num>
  <w:num w:numId="75">
    <w:abstractNumId w:val="21"/>
  </w:num>
  <w:num w:numId="76">
    <w:abstractNumId w:val="31"/>
  </w:num>
  <w:num w:numId="77">
    <w:abstractNumId w:val="75"/>
  </w:num>
  <w:num w:numId="78">
    <w:abstractNumId w:val="58"/>
  </w:num>
  <w:num w:numId="79">
    <w:abstractNumId w:val="35"/>
  </w:num>
  <w:num w:numId="80">
    <w:abstractNumId w:val="18"/>
  </w:num>
  <w:num w:numId="81">
    <w:abstractNumId w:val="51"/>
  </w:num>
  <w:num w:numId="82">
    <w:abstractNumId w:val="16"/>
  </w:num>
  <w:num w:numId="83">
    <w:abstractNumId w:val="49"/>
  </w:num>
  <w:num w:numId="84">
    <w:abstractNumId w:val="29"/>
  </w:num>
  <w:num w:numId="85">
    <w:abstractNumId w:val="6"/>
  </w:num>
  <w:num w:numId="86">
    <w:abstractNumId w:val="103"/>
  </w:num>
  <w:num w:numId="87">
    <w:abstractNumId w:val="73"/>
  </w:num>
  <w:num w:numId="88">
    <w:abstractNumId w:val="94"/>
  </w:num>
  <w:num w:numId="89">
    <w:abstractNumId w:val="13"/>
  </w:num>
  <w:num w:numId="90">
    <w:abstractNumId w:val="97"/>
  </w:num>
  <w:num w:numId="91">
    <w:abstractNumId w:val="19"/>
  </w:num>
  <w:num w:numId="92">
    <w:abstractNumId w:val="57"/>
  </w:num>
  <w:num w:numId="93">
    <w:abstractNumId w:val="82"/>
  </w:num>
  <w:num w:numId="94">
    <w:abstractNumId w:val="76"/>
  </w:num>
  <w:num w:numId="95">
    <w:abstractNumId w:val="0"/>
  </w:num>
  <w:num w:numId="96">
    <w:abstractNumId w:val="5"/>
  </w:num>
  <w:num w:numId="97">
    <w:abstractNumId w:val="60"/>
  </w:num>
  <w:num w:numId="98">
    <w:abstractNumId w:val="8"/>
  </w:num>
  <w:num w:numId="99">
    <w:abstractNumId w:val="38"/>
  </w:num>
  <w:num w:numId="100">
    <w:abstractNumId w:val="24"/>
  </w:num>
  <w:num w:numId="101">
    <w:abstractNumId w:val="79"/>
  </w:num>
  <w:num w:numId="102">
    <w:abstractNumId w:val="88"/>
  </w:num>
  <w:num w:numId="103">
    <w:abstractNumId w:val="59"/>
  </w:num>
  <w:num w:numId="104">
    <w:abstractNumId w:val="68"/>
  </w:num>
  <w:num w:numId="105">
    <w:abstractNumId w:val="9"/>
  </w:num>
  <w:num w:numId="106">
    <w:abstractNumId w:val="30"/>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8D8"/>
    <w:rsid w:val="001358D8"/>
    <w:rsid w:val="00AD1623"/>
    <w:rsid w:val="00CB3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610DAF-DB5B-4287-B38E-3AC19EE0C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22" w:lineRule="auto"/>
      <w:ind w:firstLine="273"/>
      <w:jc w:val="both"/>
    </w:pPr>
    <w:rPr>
      <w:rFonts w:ascii="Segoe UI" w:eastAsia="Segoe UI" w:hAnsi="Segoe UI" w:cs="Segoe UI"/>
      <w:color w:val="000000"/>
    </w:rPr>
  </w:style>
  <w:style w:type="paragraph" w:styleId="1">
    <w:name w:val="heading 1"/>
    <w:next w:val="a"/>
    <w:link w:val="10"/>
    <w:uiPriority w:val="9"/>
    <w:unhideWhenUsed/>
    <w:qFormat/>
    <w:pPr>
      <w:keepNext/>
      <w:keepLines/>
      <w:spacing w:after="0"/>
      <w:ind w:left="293" w:hanging="10"/>
      <w:outlineLvl w:val="0"/>
    </w:pPr>
    <w:rPr>
      <w:rFonts w:ascii="Segoe UI" w:eastAsia="Segoe UI" w:hAnsi="Segoe UI" w:cs="Segoe UI"/>
      <w:b/>
      <w:i/>
      <w:color w:val="3E3672"/>
    </w:rPr>
  </w:style>
  <w:style w:type="paragraph" w:styleId="2">
    <w:name w:val="heading 2"/>
    <w:next w:val="a"/>
    <w:link w:val="20"/>
    <w:uiPriority w:val="9"/>
    <w:unhideWhenUsed/>
    <w:qFormat/>
    <w:pPr>
      <w:keepNext/>
      <w:keepLines/>
      <w:shd w:val="clear" w:color="auto" w:fill="E9E8E7"/>
      <w:spacing w:after="0"/>
      <w:ind w:left="293" w:hanging="10"/>
      <w:outlineLvl w:val="1"/>
    </w:pPr>
    <w:rPr>
      <w:rFonts w:ascii="Segoe UI" w:eastAsia="Segoe UI" w:hAnsi="Segoe UI" w:cs="Segoe UI"/>
      <w:b/>
      <w:color w:val="000000"/>
    </w:rPr>
  </w:style>
  <w:style w:type="paragraph" w:styleId="3">
    <w:name w:val="heading 3"/>
    <w:next w:val="a"/>
    <w:link w:val="30"/>
    <w:uiPriority w:val="9"/>
    <w:unhideWhenUsed/>
    <w:qFormat/>
    <w:pPr>
      <w:keepNext/>
      <w:keepLines/>
      <w:spacing w:after="0"/>
      <w:ind w:left="293" w:hanging="10"/>
      <w:outlineLvl w:val="2"/>
    </w:pPr>
    <w:rPr>
      <w:rFonts w:ascii="Segoe UI" w:eastAsia="Segoe UI" w:hAnsi="Segoe UI" w:cs="Segoe UI"/>
      <w:b/>
      <w:i/>
      <w:color w:val="3E3672"/>
    </w:rPr>
  </w:style>
  <w:style w:type="paragraph" w:styleId="4">
    <w:name w:val="heading 4"/>
    <w:next w:val="a"/>
    <w:link w:val="40"/>
    <w:uiPriority w:val="9"/>
    <w:unhideWhenUsed/>
    <w:qFormat/>
    <w:pPr>
      <w:keepNext/>
      <w:keepLines/>
      <w:spacing w:after="0"/>
      <w:ind w:left="293" w:hanging="10"/>
      <w:outlineLvl w:val="3"/>
    </w:pPr>
    <w:rPr>
      <w:rFonts w:ascii="Segoe UI" w:eastAsia="Segoe UI" w:hAnsi="Segoe UI" w:cs="Segoe UI"/>
      <w:b/>
      <w:i/>
      <w:color w:val="3E36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Segoe UI" w:eastAsia="Segoe UI" w:hAnsi="Segoe UI" w:cs="Segoe UI"/>
      <w:b/>
      <w:color w:val="000000"/>
      <w:sz w:val="22"/>
    </w:rPr>
  </w:style>
  <w:style w:type="paragraph" w:customStyle="1" w:styleId="footnotedescription">
    <w:name w:val="footnote description"/>
    <w:next w:val="a"/>
    <w:link w:val="footnotedescriptionChar"/>
    <w:hidden/>
    <w:pPr>
      <w:spacing w:after="122" w:line="222" w:lineRule="auto"/>
      <w:jc w:val="both"/>
    </w:pPr>
    <w:rPr>
      <w:rFonts w:ascii="Segoe UI" w:eastAsia="Segoe UI" w:hAnsi="Segoe UI" w:cs="Segoe UI"/>
      <w:color w:val="181717"/>
      <w:sz w:val="16"/>
    </w:rPr>
  </w:style>
  <w:style w:type="character" w:customStyle="1" w:styleId="footnotedescriptionChar">
    <w:name w:val="footnote description Char"/>
    <w:link w:val="footnotedescription"/>
    <w:rPr>
      <w:rFonts w:ascii="Segoe UI" w:eastAsia="Segoe UI" w:hAnsi="Segoe UI" w:cs="Segoe UI"/>
      <w:color w:val="181717"/>
      <w:sz w:val="16"/>
    </w:rPr>
  </w:style>
  <w:style w:type="character" w:customStyle="1" w:styleId="30">
    <w:name w:val="Заголовок 3 Знак"/>
    <w:link w:val="3"/>
    <w:rPr>
      <w:rFonts w:ascii="Segoe UI" w:eastAsia="Segoe UI" w:hAnsi="Segoe UI" w:cs="Segoe UI"/>
      <w:b/>
      <w:i/>
      <w:color w:val="3E3672"/>
      <w:sz w:val="22"/>
    </w:rPr>
  </w:style>
  <w:style w:type="character" w:customStyle="1" w:styleId="40">
    <w:name w:val="Заголовок 4 Знак"/>
    <w:link w:val="4"/>
    <w:rPr>
      <w:rFonts w:ascii="Segoe UI" w:eastAsia="Segoe UI" w:hAnsi="Segoe UI" w:cs="Segoe UI"/>
      <w:b/>
      <w:i/>
      <w:color w:val="3E3672"/>
      <w:sz w:val="22"/>
    </w:rPr>
  </w:style>
  <w:style w:type="character" w:customStyle="1" w:styleId="10">
    <w:name w:val="Заголовок 1 Знак"/>
    <w:link w:val="1"/>
    <w:rPr>
      <w:rFonts w:ascii="Segoe UI" w:eastAsia="Segoe UI" w:hAnsi="Segoe UI" w:cs="Segoe UI"/>
      <w:b/>
      <w:i/>
      <w:color w:val="3E3672"/>
      <w:sz w:val="22"/>
    </w:rPr>
  </w:style>
  <w:style w:type="character" w:customStyle="1" w:styleId="footnotemark">
    <w:name w:val="footnote mark"/>
    <w:hidden/>
    <w:rPr>
      <w:rFonts w:ascii="Segoe UI" w:eastAsia="Segoe UI" w:hAnsi="Segoe UI" w:cs="Segoe UI"/>
      <w:color w:val="181717"/>
      <w:sz w:val="1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header" Target="header18.xml"/><Relationship Id="rId47" Type="http://schemas.openxmlformats.org/officeDocument/2006/relationships/footer" Target="footer20.xml"/><Relationship Id="rId50" Type="http://schemas.openxmlformats.org/officeDocument/2006/relationships/header" Target="header22.xml"/><Relationship Id="rId55" Type="http://schemas.openxmlformats.org/officeDocument/2006/relationships/footer" Target="footer24.xml"/><Relationship Id="rId63" Type="http://schemas.openxmlformats.org/officeDocument/2006/relationships/header" Target="header29.xml"/><Relationship Id="rId68" Type="http://schemas.openxmlformats.org/officeDocument/2006/relationships/header" Target="header31.xml"/><Relationship Id="rId76" Type="http://schemas.openxmlformats.org/officeDocument/2006/relationships/footer" Target="footer34.xml"/><Relationship Id="rId84" Type="http://schemas.openxmlformats.org/officeDocument/2006/relationships/header" Target="header39.xml"/><Relationship Id="rId7" Type="http://schemas.openxmlformats.org/officeDocument/2006/relationships/image" Target="media/image1.png"/><Relationship Id="rId71" Type="http://schemas.openxmlformats.org/officeDocument/2006/relationships/footer" Target="footer32.xml"/><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footer" Target="footer11.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header" Target="header20.xml"/><Relationship Id="rId53" Type="http://schemas.openxmlformats.org/officeDocument/2006/relationships/footer" Target="footer23.xml"/><Relationship Id="rId58" Type="http://schemas.openxmlformats.org/officeDocument/2006/relationships/footer" Target="footer25.xml"/><Relationship Id="rId66" Type="http://schemas.openxmlformats.org/officeDocument/2006/relationships/header" Target="header30.xml"/><Relationship Id="rId74" Type="http://schemas.openxmlformats.org/officeDocument/2006/relationships/header" Target="header34.xml"/><Relationship Id="rId79" Type="http://schemas.openxmlformats.org/officeDocument/2006/relationships/footer" Target="footer36.xml"/><Relationship Id="rId87"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footer" Target="footer27.xml"/><Relationship Id="rId82" Type="http://schemas.openxmlformats.org/officeDocument/2006/relationships/footer" Target="footer37.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8.xml"/><Relationship Id="rId69" Type="http://schemas.openxmlformats.org/officeDocument/2006/relationships/header" Target="header32.xml"/><Relationship Id="rId77" Type="http://schemas.openxmlformats.org/officeDocument/2006/relationships/footer" Target="footer35.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3.xml"/><Relationship Id="rId80" Type="http://schemas.openxmlformats.org/officeDocument/2006/relationships/header" Target="header37.xml"/><Relationship Id="rId85" Type="http://schemas.openxmlformats.org/officeDocument/2006/relationships/footer" Target="footer39.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footer" Target="footer19.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footer" Target="footer31.xml"/><Relationship Id="rId75" Type="http://schemas.openxmlformats.org/officeDocument/2006/relationships/header" Target="header35.xml"/><Relationship Id="rId83" Type="http://schemas.openxmlformats.org/officeDocument/2006/relationships/footer" Target="footer3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header" Target="header26.xml"/><Relationship Id="rId10" Type="http://schemas.openxmlformats.org/officeDocument/2006/relationships/footer" Target="footer1.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footer" Target="footer22.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footer" Target="footer33.xml"/><Relationship Id="rId78" Type="http://schemas.openxmlformats.org/officeDocument/2006/relationships/header" Target="header36.xml"/><Relationship Id="rId81" Type="http://schemas.openxmlformats.org/officeDocument/2006/relationships/header" Target="header38.xm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207</Pages>
  <Words>63604</Words>
  <Characters>362548</Characters>
  <Application>Microsoft Office Word</Application>
  <DocSecurity>0</DocSecurity>
  <Lines>3021</Lines>
  <Paragraphs>850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Пользователь</cp:lastModifiedBy>
  <cp:revision>2</cp:revision>
  <dcterms:created xsi:type="dcterms:W3CDTF">2022-05-18T06:21:00Z</dcterms:created>
  <dcterms:modified xsi:type="dcterms:W3CDTF">2022-05-18T06:21:00Z</dcterms:modified>
</cp:coreProperties>
</file>